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05" w:rsidRDefault="00547F05" w:rsidP="00547F05"/>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Default="00547F05" w:rsidP="00547F05">
      <w:pPr>
        <w:autoSpaceDE w:val="0"/>
        <w:autoSpaceDN w:val="0"/>
        <w:adjustRightInd w:val="0"/>
        <w:spacing w:after="0" w:line="240" w:lineRule="auto"/>
        <w:jc w:val="center"/>
        <w:rPr>
          <w:rFonts w:ascii="Cambria,Bold" w:hAnsi="Cambria,Bold" w:cs="Cambria,Bold"/>
          <w:b/>
          <w:bCs/>
          <w:sz w:val="56"/>
          <w:szCs w:val="56"/>
        </w:rPr>
      </w:pPr>
    </w:p>
    <w:p w:rsidR="00547F05" w:rsidRPr="00B43EA0" w:rsidRDefault="007A455A" w:rsidP="00547F05">
      <w:pPr>
        <w:autoSpaceDE w:val="0"/>
        <w:autoSpaceDN w:val="0"/>
        <w:adjustRightInd w:val="0"/>
        <w:spacing w:after="0" w:line="240" w:lineRule="auto"/>
        <w:jc w:val="center"/>
        <w:rPr>
          <w:rFonts w:ascii="Times New Roman" w:hAnsi="Times New Roman"/>
          <w:b/>
          <w:bCs/>
          <w:color w:val="000000"/>
          <w:sz w:val="56"/>
          <w:szCs w:val="56"/>
          <w:lang w:val="ru-RU"/>
        </w:rPr>
      </w:pPr>
      <w:r w:rsidRPr="007A455A">
        <w:rPr>
          <w:rFonts w:ascii="Times New Roman" w:hAnsi="Times New Roman"/>
          <w:b/>
          <w:bCs/>
          <w:color w:val="000000"/>
          <w:sz w:val="56"/>
          <w:szCs w:val="56"/>
          <w:lang w:val="ru-RU"/>
        </w:rPr>
        <w:t>КУЛЬТУРНО-ДЕТЕРМІНОВАНІ ФАКТОРИ У ПРАКТИЦІ ПЕРЕКЛАДУ</w:t>
      </w:r>
    </w:p>
    <w:p w:rsidR="007A455A" w:rsidRPr="00B43EA0" w:rsidRDefault="007A455A" w:rsidP="00547F05">
      <w:pPr>
        <w:autoSpaceDE w:val="0"/>
        <w:autoSpaceDN w:val="0"/>
        <w:adjustRightInd w:val="0"/>
        <w:spacing w:after="0" w:line="240" w:lineRule="auto"/>
        <w:jc w:val="center"/>
        <w:rPr>
          <w:rFonts w:ascii="Cambria,Bold" w:hAnsi="Cambria,Bold" w:cs="Cambria,Bold"/>
          <w:b/>
          <w:bCs/>
          <w:sz w:val="56"/>
          <w:szCs w:val="56"/>
          <w:lang w:val="ru-RU"/>
        </w:rPr>
      </w:pPr>
    </w:p>
    <w:p w:rsidR="00547F05" w:rsidRDefault="00547F05" w:rsidP="00547F05">
      <w:pPr>
        <w:autoSpaceDE w:val="0"/>
        <w:autoSpaceDN w:val="0"/>
        <w:adjustRightInd w:val="0"/>
        <w:spacing w:after="0" w:line="240" w:lineRule="auto"/>
        <w:jc w:val="center"/>
        <w:rPr>
          <w:rFonts w:ascii="Times New Roman" w:hAnsi="Times New Roman"/>
          <w:i/>
          <w:iCs/>
          <w:sz w:val="32"/>
          <w:szCs w:val="32"/>
        </w:rPr>
      </w:pPr>
      <w:r>
        <w:rPr>
          <w:rFonts w:ascii="Times New Roman" w:hAnsi="Times New Roman"/>
          <w:i/>
          <w:iCs/>
          <w:sz w:val="32"/>
          <w:szCs w:val="32"/>
        </w:rPr>
        <w:t>Монографія</w:t>
      </w:r>
    </w:p>
    <w:p w:rsidR="00547F05" w:rsidRDefault="00547F05" w:rsidP="00547F05">
      <w:pPr>
        <w:autoSpaceDE w:val="0"/>
        <w:autoSpaceDN w:val="0"/>
        <w:adjustRightInd w:val="0"/>
        <w:spacing w:after="0" w:line="240" w:lineRule="auto"/>
        <w:jc w:val="center"/>
        <w:rPr>
          <w:rFonts w:ascii="Times New Roman" w:hAnsi="Times New Roman"/>
          <w:i/>
          <w:iCs/>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 xml:space="preserve">За науковою редакцією </w:t>
      </w:r>
    </w:p>
    <w:p w:rsidR="00547F05" w:rsidRDefault="00547F05" w:rsidP="00547F05">
      <w:pPr>
        <w:autoSpaceDE w:val="0"/>
        <w:autoSpaceDN w:val="0"/>
        <w:adjustRightInd w:val="0"/>
        <w:spacing w:after="0" w:line="240" w:lineRule="auto"/>
        <w:jc w:val="center"/>
        <w:rPr>
          <w:rFonts w:ascii="Times New Roman" w:hAnsi="Times New Roman"/>
          <w:sz w:val="32"/>
          <w:szCs w:val="32"/>
        </w:rPr>
      </w:pPr>
      <w:r>
        <w:rPr>
          <w:rFonts w:ascii="Times New Roman" w:hAnsi="Times New Roman"/>
          <w:sz w:val="32"/>
          <w:szCs w:val="32"/>
        </w:rPr>
        <w:t>А. К. Солодкої</w:t>
      </w: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Default="00547F05" w:rsidP="00547F05">
      <w:pPr>
        <w:autoSpaceDE w:val="0"/>
        <w:autoSpaceDN w:val="0"/>
        <w:adjustRightInd w:val="0"/>
        <w:spacing w:after="0" w:line="240" w:lineRule="auto"/>
        <w:jc w:val="center"/>
        <w:rPr>
          <w:rFonts w:ascii="Times New Roman" w:hAnsi="Times New Roman"/>
          <w:sz w:val="32"/>
          <w:szCs w:val="32"/>
        </w:rPr>
      </w:pPr>
    </w:p>
    <w:p w:rsidR="00547F05" w:rsidRPr="007A455A" w:rsidRDefault="00547F05" w:rsidP="007A455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Миколаїв 201</w:t>
      </w:r>
      <w:r w:rsidR="008D6BD2" w:rsidRPr="00217A0B">
        <w:rPr>
          <w:rFonts w:ascii="Times New Roman" w:hAnsi="Times New Roman"/>
          <w:sz w:val="28"/>
          <w:szCs w:val="28"/>
          <w:lang w:val="ru-RU"/>
        </w:rPr>
        <w:t>7</w:t>
      </w:r>
      <w:r>
        <w:rPr>
          <w:rFonts w:ascii="Cambria" w:hAnsi="Cambria" w:cs="Cambria"/>
          <w:sz w:val="24"/>
          <w:szCs w:val="24"/>
        </w:rPr>
        <w:br w:type="page"/>
      </w:r>
    </w:p>
    <w:p w:rsidR="007166B9" w:rsidRPr="00C31F06" w:rsidRDefault="007166B9" w:rsidP="007166B9">
      <w:pPr>
        <w:tabs>
          <w:tab w:val="left" w:pos="3686"/>
        </w:tabs>
        <w:spacing w:after="0" w:line="360" w:lineRule="auto"/>
        <w:jc w:val="both"/>
        <w:rPr>
          <w:rFonts w:ascii="Times New Roman" w:hAnsi="Times New Roman"/>
          <w:sz w:val="24"/>
          <w:szCs w:val="24"/>
        </w:rPr>
      </w:pPr>
      <w:r w:rsidRPr="00C31F06">
        <w:rPr>
          <w:rFonts w:ascii="Times New Roman" w:hAnsi="Times New Roman"/>
          <w:sz w:val="24"/>
          <w:szCs w:val="24"/>
        </w:rPr>
        <w:lastRenderedPageBreak/>
        <w:t>УДК 37.015.311.316.72</w:t>
      </w:r>
    </w:p>
    <w:p w:rsidR="00547F05" w:rsidRDefault="00547F05" w:rsidP="00547F05">
      <w:pPr>
        <w:autoSpaceDE w:val="0"/>
        <w:autoSpaceDN w:val="0"/>
        <w:adjustRightInd w:val="0"/>
        <w:spacing w:after="0" w:line="240" w:lineRule="auto"/>
        <w:rPr>
          <w:rFonts w:ascii="Times New Roman" w:hAnsi="Times New Roman"/>
          <w:sz w:val="24"/>
          <w:szCs w:val="24"/>
        </w:rPr>
      </w:pPr>
    </w:p>
    <w:p w:rsidR="00547F05" w:rsidRDefault="00547F05" w:rsidP="00547F0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ББК 74.04</w:t>
      </w:r>
    </w:p>
    <w:p w:rsidR="00547F05" w:rsidRDefault="00547F05" w:rsidP="00547F05">
      <w:pPr>
        <w:autoSpaceDE w:val="0"/>
        <w:autoSpaceDN w:val="0"/>
        <w:adjustRightInd w:val="0"/>
        <w:spacing w:after="0" w:line="240" w:lineRule="auto"/>
        <w:rPr>
          <w:rFonts w:ascii="Times New Roman" w:hAnsi="Times New Roman"/>
          <w:sz w:val="24"/>
          <w:szCs w:val="24"/>
        </w:rPr>
      </w:pPr>
    </w:p>
    <w:p w:rsidR="00547F05" w:rsidRDefault="00547F05" w:rsidP="00547F05">
      <w:pPr>
        <w:autoSpaceDE w:val="0"/>
        <w:autoSpaceDN w:val="0"/>
        <w:adjustRightInd w:val="0"/>
        <w:spacing w:after="0" w:line="240" w:lineRule="auto"/>
        <w:rPr>
          <w:rFonts w:ascii="Cambria" w:hAnsi="Cambria" w:cs="Cambria"/>
          <w:sz w:val="20"/>
          <w:szCs w:val="20"/>
        </w:rPr>
      </w:pPr>
    </w:p>
    <w:p w:rsidR="00547F05" w:rsidRDefault="00547F05" w:rsidP="00547F05">
      <w:pPr>
        <w:autoSpaceDE w:val="0"/>
        <w:autoSpaceDN w:val="0"/>
        <w:adjustRightInd w:val="0"/>
        <w:spacing w:after="0" w:line="240" w:lineRule="auto"/>
        <w:rPr>
          <w:rFonts w:ascii="Cambria" w:hAnsi="Cambria" w:cs="Cambria"/>
          <w:sz w:val="20"/>
          <w:szCs w:val="20"/>
        </w:rPr>
      </w:pPr>
    </w:p>
    <w:p w:rsidR="00547F05" w:rsidRDefault="00547F05" w:rsidP="00547F05">
      <w:pPr>
        <w:autoSpaceDE w:val="0"/>
        <w:autoSpaceDN w:val="0"/>
        <w:adjustRightInd w:val="0"/>
        <w:spacing w:after="0" w:line="240" w:lineRule="auto"/>
        <w:rPr>
          <w:rFonts w:ascii="Times New Roman" w:hAnsi="Times New Roman"/>
          <w:sz w:val="24"/>
          <w:szCs w:val="24"/>
        </w:rPr>
      </w:pPr>
    </w:p>
    <w:p w:rsidR="00547F05" w:rsidRDefault="00547F05" w:rsidP="00547F05">
      <w:pPr>
        <w:autoSpaceDE w:val="0"/>
        <w:autoSpaceDN w:val="0"/>
        <w:adjustRightInd w:val="0"/>
        <w:spacing w:after="0" w:line="240" w:lineRule="auto"/>
        <w:rPr>
          <w:rFonts w:ascii="Times New Roman" w:hAnsi="Times New Roman"/>
          <w:sz w:val="24"/>
          <w:szCs w:val="24"/>
        </w:rPr>
      </w:pPr>
    </w:p>
    <w:p w:rsidR="00547F05" w:rsidRDefault="00547F05" w:rsidP="00547F05">
      <w:pPr>
        <w:tabs>
          <w:tab w:val="left" w:pos="720"/>
        </w:tabs>
        <w:spacing w:line="360" w:lineRule="auto"/>
        <w:jc w:val="both"/>
        <w:outlineLvl w:val="0"/>
        <w:rPr>
          <w:rFonts w:ascii="Times New Roman" w:hAnsi="Times New Roman"/>
          <w:sz w:val="24"/>
          <w:szCs w:val="24"/>
        </w:rPr>
      </w:pPr>
      <w:r>
        <w:rPr>
          <w:rFonts w:ascii="Times New Roman" w:hAnsi="Times New Roman"/>
          <w:sz w:val="24"/>
          <w:szCs w:val="24"/>
        </w:rPr>
        <w:t>Автори:</w:t>
      </w:r>
      <w:r>
        <w:rPr>
          <w:rFonts w:ascii="Times New Roman" w:hAnsi="Times New Roman"/>
          <w:i/>
          <w:sz w:val="24"/>
          <w:szCs w:val="24"/>
        </w:rPr>
        <w:t xml:space="preserve"> </w:t>
      </w:r>
      <w:r>
        <w:rPr>
          <w:rFonts w:ascii="Times New Roman" w:hAnsi="Times New Roman"/>
          <w:sz w:val="24"/>
          <w:szCs w:val="24"/>
        </w:rPr>
        <w:t>А. К. СОЛОДКА</w:t>
      </w:r>
      <w:r w:rsidR="001B2398">
        <w:rPr>
          <w:rFonts w:ascii="Times New Roman" w:hAnsi="Times New Roman"/>
          <w:sz w:val="24"/>
          <w:szCs w:val="24"/>
        </w:rPr>
        <w:t xml:space="preserve">, </w:t>
      </w:r>
      <w:r w:rsidR="003D5528" w:rsidRPr="001E0CAA">
        <w:rPr>
          <w:rFonts w:ascii="Times New Roman" w:hAnsi="Times New Roman"/>
          <w:sz w:val="24"/>
          <w:szCs w:val="24"/>
        </w:rPr>
        <w:t>Я.</w:t>
      </w:r>
      <w:r w:rsidR="003D5528">
        <w:rPr>
          <w:rFonts w:ascii="Times New Roman" w:hAnsi="Times New Roman"/>
          <w:sz w:val="24"/>
          <w:szCs w:val="24"/>
        </w:rPr>
        <w:t> </w:t>
      </w:r>
      <w:r w:rsidR="003D5528" w:rsidRPr="001E0CAA">
        <w:rPr>
          <w:rFonts w:ascii="Times New Roman" w:hAnsi="Times New Roman"/>
          <w:sz w:val="24"/>
          <w:szCs w:val="24"/>
        </w:rPr>
        <w:t>І.</w:t>
      </w:r>
      <w:r w:rsidR="003D5528">
        <w:rPr>
          <w:rFonts w:ascii="Times New Roman" w:hAnsi="Times New Roman"/>
          <w:sz w:val="24"/>
          <w:szCs w:val="24"/>
        </w:rPr>
        <w:t> </w:t>
      </w:r>
      <w:r w:rsidR="001B2398" w:rsidRPr="001E0CAA">
        <w:rPr>
          <w:rFonts w:ascii="Times New Roman" w:hAnsi="Times New Roman"/>
          <w:sz w:val="24"/>
          <w:szCs w:val="24"/>
        </w:rPr>
        <w:t>РУЖЕВИЧ</w:t>
      </w:r>
      <w:r w:rsidR="001B2398">
        <w:rPr>
          <w:rFonts w:ascii="Times New Roman" w:hAnsi="Times New Roman"/>
          <w:sz w:val="24"/>
          <w:szCs w:val="24"/>
        </w:rPr>
        <w:t>,</w:t>
      </w:r>
      <w:r w:rsidR="001B2398" w:rsidRPr="001B2398">
        <w:rPr>
          <w:rFonts w:ascii="Times New Roman" w:hAnsi="Times New Roman"/>
          <w:bCs/>
          <w:color w:val="000000"/>
          <w:sz w:val="24"/>
          <w:szCs w:val="24"/>
        </w:rPr>
        <w:t xml:space="preserve"> </w:t>
      </w:r>
      <w:r w:rsidR="003D5528" w:rsidRPr="001B2398">
        <w:rPr>
          <w:rFonts w:ascii="Times New Roman" w:hAnsi="Times New Roman"/>
          <w:bCs/>
          <w:color w:val="000000"/>
          <w:sz w:val="24"/>
          <w:szCs w:val="24"/>
        </w:rPr>
        <w:t>В.</w:t>
      </w:r>
      <w:r w:rsidR="003D5528">
        <w:rPr>
          <w:rFonts w:ascii="Times New Roman" w:hAnsi="Times New Roman"/>
          <w:bCs/>
          <w:color w:val="000000"/>
          <w:sz w:val="24"/>
          <w:szCs w:val="24"/>
        </w:rPr>
        <w:t> </w:t>
      </w:r>
      <w:r w:rsidR="003D5528" w:rsidRPr="001B2398">
        <w:rPr>
          <w:rFonts w:ascii="Times New Roman" w:hAnsi="Times New Roman"/>
          <w:bCs/>
          <w:color w:val="000000"/>
          <w:sz w:val="24"/>
          <w:szCs w:val="24"/>
        </w:rPr>
        <w:t>В</w:t>
      </w:r>
      <w:r w:rsidR="003D5528">
        <w:rPr>
          <w:rFonts w:ascii="Times New Roman" w:hAnsi="Times New Roman"/>
          <w:bCs/>
          <w:color w:val="000000"/>
          <w:sz w:val="24"/>
          <w:szCs w:val="24"/>
        </w:rPr>
        <w:t>. </w:t>
      </w:r>
      <w:r w:rsidR="001B2398" w:rsidRPr="001B2398">
        <w:rPr>
          <w:rFonts w:ascii="Times New Roman" w:hAnsi="Times New Roman"/>
          <w:bCs/>
          <w:color w:val="000000"/>
          <w:sz w:val="24"/>
          <w:szCs w:val="24"/>
        </w:rPr>
        <w:t xml:space="preserve">НІКІШИНА, </w:t>
      </w:r>
      <w:r w:rsidR="001B2398" w:rsidRPr="001E0CAA">
        <w:rPr>
          <w:rFonts w:ascii="Times New Roman" w:hAnsi="Times New Roman"/>
          <w:sz w:val="24"/>
          <w:szCs w:val="24"/>
        </w:rPr>
        <w:t>А</w:t>
      </w:r>
      <w:r w:rsidR="003D5528" w:rsidRPr="003D5528">
        <w:rPr>
          <w:rFonts w:ascii="Times New Roman" w:hAnsi="Times New Roman"/>
          <w:sz w:val="24"/>
          <w:szCs w:val="24"/>
        </w:rPr>
        <w:t xml:space="preserve"> </w:t>
      </w:r>
      <w:r w:rsidR="003D5528" w:rsidRPr="001E0CAA">
        <w:rPr>
          <w:rFonts w:ascii="Times New Roman" w:hAnsi="Times New Roman"/>
          <w:sz w:val="24"/>
          <w:szCs w:val="24"/>
        </w:rPr>
        <w:t>Н. М.</w:t>
      </w:r>
      <w:r w:rsidR="003D5528">
        <w:rPr>
          <w:rFonts w:ascii="Times New Roman" w:hAnsi="Times New Roman"/>
          <w:sz w:val="24"/>
          <w:szCs w:val="24"/>
        </w:rPr>
        <w:t> </w:t>
      </w:r>
      <w:r w:rsidR="00EE40DD">
        <w:rPr>
          <w:rFonts w:ascii="Times New Roman" w:hAnsi="Times New Roman"/>
          <w:sz w:val="24"/>
          <w:szCs w:val="24"/>
        </w:rPr>
        <w:t>А</w:t>
      </w:r>
      <w:r w:rsidR="001B2398" w:rsidRPr="001E0CAA">
        <w:rPr>
          <w:rFonts w:ascii="Times New Roman" w:hAnsi="Times New Roman"/>
          <w:sz w:val="24"/>
          <w:szCs w:val="24"/>
        </w:rPr>
        <w:t>БАБІЛОВА</w:t>
      </w:r>
      <w:r w:rsidR="001B2398">
        <w:rPr>
          <w:rFonts w:ascii="Times New Roman" w:hAnsi="Times New Roman"/>
          <w:sz w:val="24"/>
          <w:szCs w:val="24"/>
        </w:rPr>
        <w:t xml:space="preserve">, </w:t>
      </w:r>
      <w:r w:rsidR="003D5528" w:rsidRPr="001E0CAA">
        <w:rPr>
          <w:rFonts w:ascii="Times New Roman" w:hAnsi="Times New Roman"/>
          <w:sz w:val="24"/>
          <w:szCs w:val="24"/>
        </w:rPr>
        <w:t>Ю.</w:t>
      </w:r>
      <w:r w:rsidR="003D5528">
        <w:rPr>
          <w:rFonts w:ascii="Times New Roman" w:hAnsi="Times New Roman"/>
          <w:sz w:val="24"/>
          <w:szCs w:val="24"/>
        </w:rPr>
        <w:t> </w:t>
      </w:r>
      <w:r w:rsidR="003D5528" w:rsidRPr="001E0CAA">
        <w:rPr>
          <w:rFonts w:ascii="Times New Roman" w:hAnsi="Times New Roman"/>
          <w:sz w:val="24"/>
          <w:szCs w:val="24"/>
        </w:rPr>
        <w:t>І.</w:t>
      </w:r>
      <w:r w:rsidR="003D5528">
        <w:rPr>
          <w:rFonts w:ascii="Times New Roman" w:hAnsi="Times New Roman"/>
          <w:sz w:val="24"/>
          <w:szCs w:val="24"/>
        </w:rPr>
        <w:t> </w:t>
      </w:r>
      <w:r w:rsidR="001B2398" w:rsidRPr="001E0CAA">
        <w:rPr>
          <w:rFonts w:ascii="Times New Roman" w:hAnsi="Times New Roman"/>
          <w:sz w:val="24"/>
          <w:szCs w:val="24"/>
        </w:rPr>
        <w:t>СИДОРЕНКО</w:t>
      </w:r>
      <w:r w:rsidR="001B2398">
        <w:rPr>
          <w:rFonts w:ascii="Times New Roman" w:hAnsi="Times New Roman"/>
          <w:sz w:val="24"/>
          <w:szCs w:val="24"/>
        </w:rPr>
        <w:t xml:space="preserve">, </w:t>
      </w:r>
      <w:r w:rsidR="003D5528" w:rsidRPr="001E0CAA">
        <w:rPr>
          <w:rFonts w:ascii="Times New Roman" w:hAnsi="Times New Roman"/>
          <w:sz w:val="24"/>
          <w:szCs w:val="24"/>
        </w:rPr>
        <w:t>О.</w:t>
      </w:r>
      <w:r w:rsidR="003D5528">
        <w:rPr>
          <w:rFonts w:ascii="Times New Roman" w:hAnsi="Times New Roman"/>
          <w:sz w:val="24"/>
          <w:szCs w:val="24"/>
        </w:rPr>
        <w:t> </w:t>
      </w:r>
      <w:r w:rsidR="003D5528" w:rsidRPr="001E0CAA">
        <w:rPr>
          <w:rFonts w:ascii="Times New Roman" w:hAnsi="Times New Roman"/>
          <w:sz w:val="24"/>
          <w:szCs w:val="24"/>
        </w:rPr>
        <w:t>М.</w:t>
      </w:r>
      <w:r w:rsidR="003D5528">
        <w:rPr>
          <w:rFonts w:ascii="Times New Roman" w:hAnsi="Times New Roman"/>
          <w:sz w:val="24"/>
          <w:szCs w:val="24"/>
        </w:rPr>
        <w:t> </w:t>
      </w:r>
      <w:r w:rsidR="001B2398" w:rsidRPr="001E0CAA">
        <w:rPr>
          <w:rFonts w:ascii="Times New Roman" w:hAnsi="Times New Roman"/>
          <w:sz w:val="24"/>
          <w:szCs w:val="24"/>
        </w:rPr>
        <w:t>ВОЛЧЕНКО</w:t>
      </w:r>
      <w:r w:rsidR="001B2398">
        <w:rPr>
          <w:rFonts w:ascii="Times New Roman" w:hAnsi="Times New Roman"/>
          <w:sz w:val="24"/>
          <w:szCs w:val="24"/>
        </w:rPr>
        <w:t xml:space="preserve">, </w:t>
      </w:r>
      <w:r w:rsidR="003D5528" w:rsidRPr="001E0CAA">
        <w:rPr>
          <w:rFonts w:ascii="Times New Roman" w:hAnsi="Times New Roman"/>
          <w:sz w:val="24"/>
          <w:szCs w:val="24"/>
        </w:rPr>
        <w:t>І. В.</w:t>
      </w:r>
      <w:r w:rsidR="003D5528">
        <w:rPr>
          <w:rFonts w:ascii="Times New Roman" w:hAnsi="Times New Roman"/>
          <w:sz w:val="24"/>
          <w:szCs w:val="24"/>
        </w:rPr>
        <w:t> </w:t>
      </w:r>
      <w:r w:rsidR="001B2398" w:rsidRPr="001E0CAA">
        <w:rPr>
          <w:rFonts w:ascii="Times New Roman" w:hAnsi="Times New Roman"/>
          <w:sz w:val="24"/>
          <w:szCs w:val="24"/>
        </w:rPr>
        <w:t>УСАЧЕНКО</w:t>
      </w:r>
      <w:r w:rsidR="001B2398">
        <w:rPr>
          <w:rFonts w:ascii="Times New Roman" w:hAnsi="Times New Roman"/>
          <w:color w:val="000000"/>
          <w:sz w:val="24"/>
          <w:szCs w:val="24"/>
          <w:shd w:val="clear" w:color="auto" w:fill="FFFFFF"/>
        </w:rPr>
        <w:t xml:space="preserve">, </w:t>
      </w:r>
      <w:r w:rsidR="003D5528" w:rsidRPr="001E0CAA">
        <w:rPr>
          <w:rFonts w:ascii="Times New Roman" w:hAnsi="Times New Roman"/>
          <w:sz w:val="24"/>
          <w:szCs w:val="24"/>
        </w:rPr>
        <w:t>А. В.</w:t>
      </w:r>
      <w:r w:rsidR="003D5528">
        <w:rPr>
          <w:rFonts w:ascii="Times New Roman" w:hAnsi="Times New Roman"/>
          <w:sz w:val="24"/>
          <w:szCs w:val="24"/>
        </w:rPr>
        <w:t> </w:t>
      </w:r>
      <w:r w:rsidR="001B2398" w:rsidRPr="001E0CAA">
        <w:rPr>
          <w:rFonts w:ascii="Times New Roman" w:hAnsi="Times New Roman"/>
          <w:sz w:val="24"/>
          <w:szCs w:val="24"/>
        </w:rPr>
        <w:t>ПЛУЖНІК</w:t>
      </w:r>
      <w:r w:rsidR="00327599">
        <w:rPr>
          <w:rFonts w:ascii="Times New Roman" w:hAnsi="Times New Roman"/>
          <w:sz w:val="24"/>
          <w:szCs w:val="24"/>
        </w:rPr>
        <w:t>, К. А. ШАПОЧКА</w:t>
      </w:r>
    </w:p>
    <w:p w:rsidR="00547F05" w:rsidRDefault="00547F05" w:rsidP="00547F05">
      <w:pPr>
        <w:spacing w:line="360" w:lineRule="auto"/>
        <w:jc w:val="both"/>
        <w:rPr>
          <w:rFonts w:ascii="Times New Roman" w:hAnsi="Times New Roman"/>
          <w:i/>
          <w:sz w:val="24"/>
          <w:szCs w:val="24"/>
        </w:rPr>
      </w:pPr>
    </w:p>
    <w:p w:rsidR="00547F05" w:rsidRDefault="00547F05" w:rsidP="00547F05">
      <w:pPr>
        <w:autoSpaceDE w:val="0"/>
        <w:autoSpaceDN w:val="0"/>
        <w:adjustRightInd w:val="0"/>
        <w:spacing w:after="0" w:line="240" w:lineRule="auto"/>
        <w:rPr>
          <w:rFonts w:ascii="Cambria" w:hAnsi="Cambria" w:cs="Cambria"/>
          <w:sz w:val="20"/>
          <w:szCs w:val="20"/>
        </w:rPr>
      </w:pPr>
    </w:p>
    <w:p w:rsidR="00547F05" w:rsidRDefault="00547F05" w:rsidP="00547F0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 Е Ц Е Н З Е Н Т И </w:t>
      </w:r>
    </w:p>
    <w:p w:rsidR="00547F05" w:rsidRDefault="00547F05" w:rsidP="00547F05">
      <w:pPr>
        <w:autoSpaceDE w:val="0"/>
        <w:autoSpaceDN w:val="0"/>
        <w:adjustRightInd w:val="0"/>
        <w:spacing w:after="0" w:line="240" w:lineRule="auto"/>
        <w:jc w:val="center"/>
        <w:rPr>
          <w:rFonts w:ascii="Times New Roman" w:hAnsi="Times New Roman"/>
          <w:sz w:val="24"/>
          <w:szCs w:val="24"/>
        </w:rPr>
      </w:pPr>
    </w:p>
    <w:p w:rsidR="00547F05" w:rsidRDefault="00F732F5" w:rsidP="00547F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БЄЛЄХОВА Л.І. – доктор філологічних наук наук, професор (Херсонський державний університет);</w:t>
      </w:r>
    </w:p>
    <w:p w:rsidR="00547F05" w:rsidRDefault="00547F05" w:rsidP="00547F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ПАНТЮК М. П. – доктор педагогічних наук, професор (Дрогобицький державний педагогічний університет);</w:t>
      </w:r>
    </w:p>
    <w:p w:rsidR="00547F05" w:rsidRDefault="00D66A63" w:rsidP="00547F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БЕЗКОРОВАЙНА О. В. </w:t>
      </w:r>
      <w:r w:rsidR="00547F05">
        <w:rPr>
          <w:rFonts w:ascii="Times New Roman" w:hAnsi="Times New Roman"/>
          <w:sz w:val="24"/>
          <w:szCs w:val="24"/>
        </w:rPr>
        <w:t>– докто</w:t>
      </w:r>
      <w:r>
        <w:rPr>
          <w:rFonts w:ascii="Times New Roman" w:hAnsi="Times New Roman"/>
          <w:sz w:val="24"/>
          <w:szCs w:val="24"/>
        </w:rPr>
        <w:t>р педагогічних наук, професор (Рівненський державний гуманітарний університет</w:t>
      </w:r>
      <w:r w:rsidR="00547F05">
        <w:rPr>
          <w:rFonts w:ascii="Times New Roman" w:hAnsi="Times New Roman"/>
          <w:sz w:val="24"/>
          <w:szCs w:val="24"/>
        </w:rPr>
        <w:t>).</w:t>
      </w:r>
    </w:p>
    <w:p w:rsidR="00547F05" w:rsidRDefault="00547F05" w:rsidP="00547F05">
      <w:pPr>
        <w:autoSpaceDE w:val="0"/>
        <w:autoSpaceDN w:val="0"/>
        <w:adjustRightInd w:val="0"/>
        <w:spacing w:after="0" w:line="240" w:lineRule="auto"/>
        <w:jc w:val="both"/>
        <w:rPr>
          <w:rFonts w:ascii="Times New Roman" w:hAnsi="Times New Roman"/>
          <w:sz w:val="24"/>
          <w:szCs w:val="24"/>
        </w:rPr>
      </w:pPr>
    </w:p>
    <w:p w:rsidR="00547F05" w:rsidRDefault="00547F05" w:rsidP="00547F05">
      <w:pPr>
        <w:autoSpaceDE w:val="0"/>
        <w:autoSpaceDN w:val="0"/>
        <w:adjustRightInd w:val="0"/>
        <w:spacing w:after="0" w:line="360" w:lineRule="auto"/>
        <w:jc w:val="right"/>
        <w:rPr>
          <w:rFonts w:ascii="Times New Roman" w:hAnsi="Times New Roman"/>
          <w:i/>
          <w:iCs/>
          <w:color w:val="595959"/>
          <w:sz w:val="24"/>
          <w:szCs w:val="24"/>
        </w:rPr>
      </w:pPr>
    </w:p>
    <w:p w:rsidR="00547F05" w:rsidRDefault="00547F05" w:rsidP="00547F05">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Рекомендовано до друку вченою радою</w:t>
      </w:r>
    </w:p>
    <w:p w:rsidR="00547F05" w:rsidRDefault="00547F05" w:rsidP="00547F05">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Миколаївського національного університету імені В. О. Сухомлинського</w:t>
      </w:r>
    </w:p>
    <w:p w:rsidR="00547F05" w:rsidRDefault="00547F05" w:rsidP="00547F05">
      <w:pPr>
        <w:autoSpaceDE w:val="0"/>
        <w:autoSpaceDN w:val="0"/>
        <w:adjustRightInd w:val="0"/>
        <w:spacing w:after="0" w:line="360" w:lineRule="auto"/>
        <w:jc w:val="center"/>
        <w:rPr>
          <w:rFonts w:ascii="Times New Roman" w:hAnsi="Times New Roman"/>
          <w:i/>
          <w:iCs/>
          <w:sz w:val="24"/>
          <w:szCs w:val="24"/>
        </w:rPr>
      </w:pPr>
      <w:r>
        <w:rPr>
          <w:rFonts w:ascii="Times New Roman" w:hAnsi="Times New Roman"/>
          <w:i/>
          <w:iCs/>
          <w:sz w:val="24"/>
          <w:szCs w:val="24"/>
        </w:rPr>
        <w:t xml:space="preserve">(протокол № </w:t>
      </w:r>
      <w:r w:rsidRPr="00B43EA0">
        <w:rPr>
          <w:rFonts w:ascii="Times New Roman" w:hAnsi="Times New Roman"/>
          <w:i/>
          <w:iCs/>
          <w:sz w:val="24"/>
          <w:szCs w:val="24"/>
          <w:lang w:val="ru-RU"/>
        </w:rPr>
        <w:t xml:space="preserve"> </w:t>
      </w:r>
      <w:r>
        <w:rPr>
          <w:rFonts w:ascii="Times New Roman" w:hAnsi="Times New Roman"/>
          <w:i/>
          <w:iCs/>
          <w:sz w:val="24"/>
          <w:szCs w:val="24"/>
        </w:rPr>
        <w:t xml:space="preserve"> від </w:t>
      </w:r>
      <w:r w:rsidRPr="00B43EA0">
        <w:rPr>
          <w:rFonts w:ascii="Times New Roman" w:hAnsi="Times New Roman"/>
          <w:i/>
          <w:iCs/>
          <w:sz w:val="24"/>
          <w:szCs w:val="24"/>
          <w:lang w:val="ru-RU"/>
        </w:rPr>
        <w:t xml:space="preserve">         </w:t>
      </w:r>
      <w:r>
        <w:rPr>
          <w:rFonts w:ascii="Times New Roman" w:hAnsi="Times New Roman"/>
          <w:i/>
          <w:iCs/>
          <w:sz w:val="24"/>
          <w:szCs w:val="24"/>
        </w:rPr>
        <w:t>201</w:t>
      </w:r>
      <w:r w:rsidRPr="00B43EA0">
        <w:rPr>
          <w:rFonts w:ascii="Times New Roman" w:hAnsi="Times New Roman"/>
          <w:i/>
          <w:iCs/>
          <w:sz w:val="24"/>
          <w:szCs w:val="24"/>
          <w:lang w:val="ru-RU"/>
        </w:rPr>
        <w:t>7</w:t>
      </w:r>
      <w:r>
        <w:rPr>
          <w:rFonts w:ascii="Times New Roman" w:hAnsi="Times New Roman"/>
          <w:i/>
          <w:iCs/>
          <w:sz w:val="24"/>
          <w:szCs w:val="24"/>
        </w:rPr>
        <w:t xml:space="preserve"> року )</w:t>
      </w:r>
    </w:p>
    <w:p w:rsidR="00547F05" w:rsidRDefault="00547F05" w:rsidP="00547F05">
      <w:pPr>
        <w:autoSpaceDE w:val="0"/>
        <w:autoSpaceDN w:val="0"/>
        <w:adjustRightInd w:val="0"/>
        <w:spacing w:after="0" w:line="360" w:lineRule="auto"/>
        <w:jc w:val="center"/>
        <w:rPr>
          <w:rFonts w:ascii="Times New Roman" w:hAnsi="Times New Roman"/>
          <w:i/>
          <w:iCs/>
          <w:sz w:val="18"/>
          <w:szCs w:val="18"/>
        </w:rPr>
      </w:pPr>
    </w:p>
    <w:p w:rsidR="00547F05" w:rsidRDefault="00547F05" w:rsidP="00547F05">
      <w:pPr>
        <w:autoSpaceDE w:val="0"/>
        <w:autoSpaceDN w:val="0"/>
        <w:adjustRightInd w:val="0"/>
        <w:spacing w:after="0" w:line="360" w:lineRule="auto"/>
        <w:jc w:val="center"/>
        <w:rPr>
          <w:rFonts w:ascii="Times New Roman" w:hAnsi="Times New Roman"/>
          <w:i/>
          <w:iCs/>
          <w:sz w:val="18"/>
          <w:szCs w:val="18"/>
        </w:rPr>
      </w:pPr>
    </w:p>
    <w:p w:rsidR="00547F05" w:rsidRPr="00F732F5" w:rsidRDefault="008D6BD2" w:rsidP="008D6BD2">
      <w:pPr>
        <w:autoSpaceDE w:val="0"/>
        <w:autoSpaceDN w:val="0"/>
        <w:adjustRightInd w:val="0"/>
        <w:spacing w:after="0" w:line="240" w:lineRule="auto"/>
        <w:jc w:val="both"/>
        <w:rPr>
          <w:rFonts w:ascii="Times New Roman" w:hAnsi="Times New Roman"/>
          <w:b/>
          <w:bCs/>
          <w:color w:val="000000"/>
          <w:sz w:val="24"/>
          <w:szCs w:val="24"/>
        </w:rPr>
      </w:pPr>
      <w:r w:rsidRPr="008D6BD2">
        <w:rPr>
          <w:rFonts w:ascii="Times New Roman" w:hAnsi="Times New Roman"/>
          <w:b/>
          <w:bCs/>
          <w:color w:val="000000"/>
          <w:sz w:val="24"/>
          <w:szCs w:val="24"/>
          <w:lang w:val="ru-RU"/>
        </w:rPr>
        <w:t>Культурно-детерміновані фактори у практиці перекладу</w:t>
      </w:r>
      <w:r w:rsidR="00547F05">
        <w:rPr>
          <w:rFonts w:ascii="Times New Roman" w:hAnsi="Times New Roman"/>
          <w:sz w:val="24"/>
          <w:szCs w:val="24"/>
        </w:rPr>
        <w:t>: монографія / за наук</w:t>
      </w:r>
      <w:proofErr w:type="gramStart"/>
      <w:r w:rsidR="00547F05">
        <w:rPr>
          <w:rFonts w:ascii="Times New Roman" w:hAnsi="Times New Roman"/>
          <w:sz w:val="24"/>
          <w:szCs w:val="24"/>
        </w:rPr>
        <w:t>.</w:t>
      </w:r>
      <w:proofErr w:type="gramEnd"/>
      <w:r w:rsidR="00547F05">
        <w:rPr>
          <w:rFonts w:ascii="Times New Roman" w:hAnsi="Times New Roman"/>
          <w:sz w:val="24"/>
          <w:szCs w:val="24"/>
        </w:rPr>
        <w:t xml:space="preserve"> </w:t>
      </w:r>
      <w:proofErr w:type="gramStart"/>
      <w:r w:rsidR="00547F05">
        <w:rPr>
          <w:rFonts w:ascii="Times New Roman" w:hAnsi="Times New Roman"/>
          <w:sz w:val="24"/>
          <w:szCs w:val="24"/>
        </w:rPr>
        <w:t>р</w:t>
      </w:r>
      <w:proofErr w:type="gramEnd"/>
      <w:r w:rsidR="00547F05">
        <w:rPr>
          <w:rFonts w:ascii="Times New Roman" w:hAnsi="Times New Roman"/>
          <w:sz w:val="24"/>
          <w:szCs w:val="24"/>
        </w:rPr>
        <w:t xml:space="preserve">ед. А. К. Солодкої. </w:t>
      </w:r>
      <w:r w:rsidR="00547F05" w:rsidRPr="00F732F5">
        <w:rPr>
          <w:rFonts w:ascii="Times New Roman" w:hAnsi="Times New Roman"/>
          <w:sz w:val="24"/>
          <w:szCs w:val="24"/>
        </w:rPr>
        <w:t>–</w:t>
      </w:r>
      <w:r>
        <w:rPr>
          <w:rFonts w:ascii="Times New Roman" w:hAnsi="Times New Roman"/>
          <w:sz w:val="24"/>
          <w:szCs w:val="24"/>
        </w:rPr>
        <w:t xml:space="preserve"> Миколаїв,, 2017</w:t>
      </w:r>
      <w:r w:rsidR="00547F05">
        <w:rPr>
          <w:rFonts w:ascii="Times New Roman" w:hAnsi="Times New Roman"/>
          <w:sz w:val="24"/>
          <w:szCs w:val="24"/>
        </w:rPr>
        <w:t xml:space="preserve">. </w:t>
      </w:r>
      <w:r w:rsidR="00547F05" w:rsidRPr="00F732F5">
        <w:rPr>
          <w:rFonts w:ascii="Times New Roman" w:hAnsi="Times New Roman"/>
          <w:sz w:val="24"/>
          <w:szCs w:val="24"/>
        </w:rPr>
        <w:t>–</w:t>
      </w:r>
      <w:r w:rsidR="00547F05">
        <w:rPr>
          <w:rFonts w:ascii="Times New Roman" w:hAnsi="Times New Roman"/>
          <w:sz w:val="24"/>
          <w:szCs w:val="24"/>
        </w:rPr>
        <w:t xml:space="preserve">   с.</w:t>
      </w:r>
    </w:p>
    <w:p w:rsidR="00547F05" w:rsidRDefault="00547F05" w:rsidP="00547F05">
      <w:pPr>
        <w:autoSpaceDE w:val="0"/>
        <w:autoSpaceDN w:val="0"/>
        <w:adjustRightInd w:val="0"/>
        <w:spacing w:after="0" w:line="240" w:lineRule="auto"/>
        <w:rPr>
          <w:rFonts w:ascii="Times New Roman" w:hAnsi="Times New Roman"/>
          <w:sz w:val="20"/>
          <w:szCs w:val="20"/>
        </w:rPr>
      </w:pPr>
    </w:p>
    <w:p w:rsidR="00D06ADD" w:rsidRDefault="008D6BD2" w:rsidP="00D06ADD">
      <w:pPr>
        <w:shd w:val="clear" w:color="auto" w:fill="FFFFFF"/>
        <w:spacing w:after="0" w:line="261" w:lineRule="atLeast"/>
        <w:ind w:firstLine="709"/>
        <w:jc w:val="both"/>
        <w:rPr>
          <w:rFonts w:ascii="Cambria" w:hAnsi="Cambria" w:cs="Cambria"/>
          <w:sz w:val="20"/>
          <w:szCs w:val="20"/>
        </w:rPr>
      </w:pPr>
      <w:r>
        <w:rPr>
          <w:rFonts w:ascii="Times New Roman" w:hAnsi="Times New Roman"/>
          <w:color w:val="000000"/>
          <w:sz w:val="24"/>
          <w:szCs w:val="24"/>
        </w:rPr>
        <w:t>У монографії порушуються питання необхідності вивчення перекладу</w:t>
      </w:r>
      <w:r w:rsidR="00D06ADD" w:rsidRPr="00D06ADD">
        <w:rPr>
          <w:rFonts w:ascii="Times New Roman" w:hAnsi="Times New Roman"/>
          <w:color w:val="000000"/>
          <w:sz w:val="24"/>
          <w:szCs w:val="24"/>
        </w:rPr>
        <w:t xml:space="preserve"> в аспекті міжкультурної комунікації, що включа</w:t>
      </w:r>
      <w:r w:rsidR="00EE40DD">
        <w:rPr>
          <w:rFonts w:ascii="Times New Roman" w:hAnsi="Times New Roman"/>
          <w:color w:val="000000"/>
          <w:sz w:val="24"/>
          <w:szCs w:val="24"/>
        </w:rPr>
        <w:t>є виявлення і всебічне вивчення</w:t>
      </w:r>
      <w:r w:rsidR="00D06ADD">
        <w:rPr>
          <w:rFonts w:ascii="Times New Roman" w:hAnsi="Times New Roman"/>
          <w:color w:val="000000"/>
          <w:sz w:val="24"/>
          <w:szCs w:val="24"/>
        </w:rPr>
        <w:t xml:space="preserve"> культурологічних факторів, які</w:t>
      </w:r>
      <w:r w:rsidR="00D06ADD" w:rsidRPr="00D06ADD">
        <w:rPr>
          <w:rFonts w:ascii="Times New Roman" w:hAnsi="Times New Roman"/>
          <w:color w:val="000000"/>
          <w:sz w:val="24"/>
          <w:szCs w:val="24"/>
        </w:rPr>
        <w:t xml:space="preserve"> впливають на процес перекладу, а також дослідження культурної детермінованості діяльності перекладача.</w:t>
      </w:r>
    </w:p>
    <w:p w:rsidR="00547F05" w:rsidRPr="00D06ADD" w:rsidRDefault="00547F05" w:rsidP="00D06ADD">
      <w:pPr>
        <w:shd w:val="clear" w:color="auto" w:fill="FFFFFF"/>
        <w:spacing w:after="0" w:line="261" w:lineRule="atLeast"/>
        <w:ind w:firstLine="709"/>
        <w:jc w:val="both"/>
        <w:rPr>
          <w:rFonts w:ascii="Cambria" w:hAnsi="Cambria" w:cs="Cambria"/>
          <w:sz w:val="20"/>
          <w:szCs w:val="20"/>
        </w:rPr>
      </w:pPr>
      <w:r>
        <w:rPr>
          <w:rFonts w:ascii="Times New Roman" w:hAnsi="Times New Roman"/>
          <w:sz w:val="24"/>
          <w:szCs w:val="24"/>
        </w:rPr>
        <w:t>Для широкого кола фахівців, які цікавляться про</w:t>
      </w:r>
      <w:r w:rsidR="008D6BD2">
        <w:rPr>
          <w:rFonts w:ascii="Times New Roman" w:hAnsi="Times New Roman"/>
          <w:sz w:val="24"/>
          <w:szCs w:val="24"/>
        </w:rPr>
        <w:t>блемами перекладу</w:t>
      </w:r>
      <w:r w:rsidR="00D06ADD">
        <w:rPr>
          <w:rFonts w:ascii="Times New Roman" w:hAnsi="Times New Roman"/>
          <w:sz w:val="24"/>
          <w:szCs w:val="24"/>
        </w:rPr>
        <w:t xml:space="preserve"> та міжкультурної комунікації.</w:t>
      </w:r>
    </w:p>
    <w:p w:rsidR="00547F05" w:rsidRDefault="00547F05" w:rsidP="00D06ADD">
      <w:pPr>
        <w:spacing w:after="0"/>
        <w:jc w:val="center"/>
        <w:rPr>
          <w:rFonts w:ascii="Times New Roman" w:hAnsi="Times New Roman"/>
        </w:rPr>
      </w:pPr>
      <w:r>
        <w:rPr>
          <w:rFonts w:ascii="Times New Roman" w:hAnsi="Times New Roman"/>
        </w:rPr>
        <w:br w:type="page"/>
      </w:r>
    </w:p>
    <w:p w:rsidR="00547F05" w:rsidRPr="001E0CAA" w:rsidRDefault="00547F05" w:rsidP="001E0CAA">
      <w:pPr>
        <w:autoSpaceDE w:val="0"/>
        <w:autoSpaceDN w:val="0"/>
        <w:adjustRightInd w:val="0"/>
        <w:spacing w:after="0"/>
        <w:ind w:firstLine="567"/>
        <w:jc w:val="center"/>
        <w:rPr>
          <w:rFonts w:ascii="Times New Roman" w:hAnsi="Times New Roman"/>
          <w:b/>
          <w:sz w:val="24"/>
          <w:szCs w:val="24"/>
        </w:rPr>
      </w:pPr>
      <w:r w:rsidRPr="001E0CAA">
        <w:rPr>
          <w:rFonts w:ascii="Times New Roman" w:hAnsi="Times New Roman"/>
          <w:b/>
          <w:sz w:val="24"/>
          <w:szCs w:val="24"/>
        </w:rPr>
        <w:lastRenderedPageBreak/>
        <w:t>З М І С Т</w:t>
      </w:r>
    </w:p>
    <w:p w:rsidR="00547F05" w:rsidRPr="001E0CAA" w:rsidRDefault="00547F05" w:rsidP="001E0CAA">
      <w:pPr>
        <w:jc w:val="both"/>
        <w:rPr>
          <w:rFonts w:ascii="Times New Roman" w:hAnsi="Times New Roman"/>
          <w:b/>
          <w:color w:val="000000"/>
          <w:sz w:val="24"/>
          <w:szCs w:val="24"/>
          <w:shd w:val="clear" w:color="auto" w:fill="FFFFFF"/>
        </w:rPr>
      </w:pPr>
      <w:r w:rsidRPr="001E0CAA">
        <w:rPr>
          <w:rFonts w:ascii="Times New Roman" w:hAnsi="Times New Roman"/>
          <w:b/>
          <w:color w:val="000000"/>
          <w:sz w:val="24"/>
          <w:szCs w:val="24"/>
          <w:shd w:val="clear" w:color="auto" w:fill="FFFFFF"/>
        </w:rPr>
        <w:t>ПЕРЕДМОВА</w:t>
      </w:r>
    </w:p>
    <w:p w:rsidR="00217A0B" w:rsidRPr="00217A0B" w:rsidRDefault="00547F05" w:rsidP="00217A0B">
      <w:pPr>
        <w:jc w:val="both"/>
        <w:rPr>
          <w:rFonts w:ascii="Times New Roman" w:hAnsi="Times New Roman"/>
          <w:b/>
          <w:bCs/>
          <w:color w:val="000000"/>
          <w:sz w:val="24"/>
          <w:szCs w:val="24"/>
          <w:lang w:val="ru-RU"/>
        </w:rPr>
      </w:pPr>
      <w:r w:rsidRPr="001E0CAA">
        <w:rPr>
          <w:rFonts w:ascii="Times New Roman" w:hAnsi="Times New Roman"/>
          <w:b/>
          <w:color w:val="000000"/>
          <w:sz w:val="24"/>
          <w:szCs w:val="24"/>
          <w:shd w:val="clear" w:color="auto" w:fill="FFFFFF"/>
        </w:rPr>
        <w:t xml:space="preserve">РОЗДІЛ 1. </w:t>
      </w:r>
      <w:r w:rsidR="00955042" w:rsidRPr="001E0CAA">
        <w:rPr>
          <w:rFonts w:ascii="Times New Roman" w:hAnsi="Times New Roman"/>
          <w:b/>
          <w:bCs/>
          <w:color w:val="000000"/>
          <w:sz w:val="24"/>
          <w:szCs w:val="24"/>
          <w:lang w:val="ru-RU"/>
        </w:rPr>
        <w:t>ПЕРЕКЛАД ЯК ЗАСІБ МІЖКУЛЬТУРНОЇ КОМУНІКАЦІЇ</w:t>
      </w:r>
    </w:p>
    <w:p w:rsidR="00217A0B" w:rsidRDefault="008F63B6" w:rsidP="00217A0B">
      <w:pPr>
        <w:pStyle w:val="a3"/>
        <w:numPr>
          <w:ilvl w:val="1"/>
          <w:numId w:val="32"/>
        </w:numPr>
        <w:spacing w:line="360" w:lineRule="auto"/>
        <w:rPr>
          <w:rFonts w:ascii="Times New Roman" w:hAnsi="Times New Roman"/>
          <w:color w:val="333333"/>
          <w:sz w:val="24"/>
          <w:szCs w:val="24"/>
          <w:lang w:val="ru-RU" w:eastAsia="uk-UA"/>
        </w:rPr>
      </w:pPr>
      <w:r w:rsidRPr="00217A0B">
        <w:rPr>
          <w:rFonts w:ascii="Times New Roman" w:hAnsi="Times New Roman"/>
          <w:bCs/>
          <w:color w:val="000000"/>
          <w:sz w:val="24"/>
          <w:szCs w:val="24"/>
          <w:lang w:val="ru-RU"/>
        </w:rPr>
        <w:t>Інтегральна модель ди</w:t>
      </w:r>
      <w:r w:rsidR="00CF6A81" w:rsidRPr="00217A0B">
        <w:rPr>
          <w:rFonts w:ascii="Times New Roman" w:hAnsi="Times New Roman"/>
          <w:bCs/>
          <w:color w:val="000000"/>
          <w:sz w:val="24"/>
          <w:szCs w:val="24"/>
          <w:lang w:val="ru-RU"/>
        </w:rPr>
        <w:t xml:space="preserve">скурсу у </w:t>
      </w:r>
      <w:proofErr w:type="gramStart"/>
      <w:r w:rsidR="00CF6A81" w:rsidRPr="00217A0B">
        <w:rPr>
          <w:rFonts w:ascii="Times New Roman" w:hAnsi="Times New Roman"/>
          <w:bCs/>
          <w:color w:val="000000"/>
          <w:sz w:val="24"/>
          <w:szCs w:val="24"/>
          <w:lang w:val="ru-RU"/>
        </w:rPr>
        <w:t>м</w:t>
      </w:r>
      <w:proofErr w:type="gramEnd"/>
      <w:r w:rsidR="00CF6A81" w:rsidRPr="00217A0B">
        <w:rPr>
          <w:rFonts w:ascii="Times New Roman" w:hAnsi="Times New Roman"/>
          <w:bCs/>
          <w:color w:val="000000"/>
          <w:sz w:val="24"/>
          <w:szCs w:val="24"/>
          <w:lang w:val="ru-RU"/>
        </w:rPr>
        <w:t>іжкультурній комунікації (Солодка А.К.)</w:t>
      </w:r>
    </w:p>
    <w:p w:rsidR="001E0CAA" w:rsidRPr="00217A0B" w:rsidRDefault="001E0CAA" w:rsidP="00217A0B">
      <w:pPr>
        <w:pStyle w:val="a3"/>
        <w:numPr>
          <w:ilvl w:val="1"/>
          <w:numId w:val="32"/>
        </w:numPr>
        <w:spacing w:line="360" w:lineRule="auto"/>
        <w:rPr>
          <w:rFonts w:ascii="Times New Roman" w:hAnsi="Times New Roman"/>
          <w:color w:val="333333"/>
          <w:sz w:val="24"/>
          <w:szCs w:val="24"/>
          <w:lang w:val="ru-RU" w:eastAsia="uk-UA"/>
        </w:rPr>
      </w:pPr>
      <w:r w:rsidRPr="00217A0B">
        <w:rPr>
          <w:rFonts w:ascii="Times New Roman" w:hAnsi="Times New Roman"/>
          <w:sz w:val="24"/>
          <w:szCs w:val="24"/>
        </w:rPr>
        <w:t>Художній перекладний текст як засіб міжкультурної комунікації (на матеріалі пенталогії Ф. Купера) (Ружевич Я.І.)</w:t>
      </w:r>
    </w:p>
    <w:p w:rsidR="001E0CAA" w:rsidRPr="00216CE8" w:rsidRDefault="001E0CAA" w:rsidP="001E0CAA">
      <w:pPr>
        <w:jc w:val="both"/>
        <w:rPr>
          <w:rFonts w:ascii="Times New Roman" w:hAnsi="Times New Roman"/>
          <w:b/>
          <w:bCs/>
          <w:color w:val="000000"/>
          <w:sz w:val="24"/>
          <w:szCs w:val="24"/>
          <w:lang w:val="ru-RU"/>
        </w:rPr>
      </w:pPr>
      <w:r w:rsidRPr="00216CE8">
        <w:rPr>
          <w:rFonts w:ascii="Times New Roman" w:hAnsi="Times New Roman"/>
          <w:b/>
          <w:bCs/>
          <w:color w:val="000000"/>
          <w:sz w:val="24"/>
          <w:szCs w:val="24"/>
        </w:rPr>
        <w:t>РОЗДІЛ 2</w:t>
      </w:r>
      <w:r w:rsidR="00955042" w:rsidRPr="00216CE8">
        <w:rPr>
          <w:rFonts w:ascii="Times New Roman" w:hAnsi="Times New Roman"/>
          <w:b/>
          <w:bCs/>
          <w:color w:val="000000"/>
          <w:sz w:val="24"/>
          <w:szCs w:val="24"/>
        </w:rPr>
        <w:t xml:space="preserve">. </w:t>
      </w:r>
      <w:r w:rsidR="00CF6A81" w:rsidRPr="00216CE8">
        <w:rPr>
          <w:rFonts w:ascii="Times New Roman" w:hAnsi="Times New Roman"/>
          <w:b/>
          <w:bCs/>
          <w:color w:val="000000"/>
          <w:sz w:val="24"/>
          <w:szCs w:val="24"/>
          <w:lang w:val="ru-RU"/>
        </w:rPr>
        <w:t>ОСОБЛИВОСТІ СПРИЙНЯТТЯ КУЛЬТУРНИХ КОНЦЕПТІ</w:t>
      </w:r>
      <w:proofErr w:type="gramStart"/>
      <w:r w:rsidR="00CF6A81" w:rsidRPr="00216CE8">
        <w:rPr>
          <w:rFonts w:ascii="Times New Roman" w:hAnsi="Times New Roman"/>
          <w:b/>
          <w:bCs/>
          <w:color w:val="000000"/>
          <w:sz w:val="24"/>
          <w:szCs w:val="24"/>
          <w:lang w:val="ru-RU"/>
        </w:rPr>
        <w:t>В</w:t>
      </w:r>
      <w:proofErr w:type="gramEnd"/>
      <w:r w:rsidR="00CF6A81" w:rsidRPr="00216CE8">
        <w:rPr>
          <w:rFonts w:ascii="Times New Roman" w:hAnsi="Times New Roman"/>
          <w:b/>
          <w:bCs/>
          <w:color w:val="000000"/>
          <w:sz w:val="24"/>
          <w:szCs w:val="24"/>
          <w:lang w:val="ru-RU"/>
        </w:rPr>
        <w:t xml:space="preserve"> У ПРОЦЕСІ ПЕРЕКЛАДУ</w:t>
      </w:r>
    </w:p>
    <w:p w:rsidR="00C60EAE" w:rsidRPr="00C60EAE" w:rsidRDefault="001E0CAA" w:rsidP="00C60EAE">
      <w:pPr>
        <w:spacing w:after="0" w:line="360" w:lineRule="auto"/>
        <w:rPr>
          <w:rFonts w:ascii="Times New Roman" w:hAnsi="Times New Roman"/>
          <w:color w:val="333333"/>
          <w:sz w:val="24"/>
          <w:szCs w:val="24"/>
          <w:lang w:val="ru-RU" w:eastAsia="uk-UA"/>
        </w:rPr>
      </w:pPr>
      <w:r w:rsidRPr="00C60EAE">
        <w:rPr>
          <w:rFonts w:ascii="Times New Roman" w:hAnsi="Times New Roman"/>
          <w:bCs/>
          <w:color w:val="000000"/>
          <w:sz w:val="24"/>
          <w:szCs w:val="24"/>
          <w:lang w:val="ru-RU"/>
        </w:rPr>
        <w:t>2.1.</w:t>
      </w:r>
      <w:r w:rsidR="00C60EAE" w:rsidRPr="00C60EAE">
        <w:rPr>
          <w:rFonts w:ascii="Times New Roman" w:hAnsi="Times New Roman"/>
          <w:color w:val="333333"/>
          <w:sz w:val="24"/>
          <w:szCs w:val="24"/>
          <w:lang w:eastAsia="uk-UA"/>
        </w:rPr>
        <w:t xml:space="preserve"> Взаємодія культури і перекладу</w:t>
      </w:r>
      <w:r w:rsidR="00C60EAE" w:rsidRPr="00C60EAE">
        <w:rPr>
          <w:rFonts w:ascii="Times New Roman" w:hAnsi="Times New Roman"/>
          <w:color w:val="333333"/>
          <w:sz w:val="24"/>
          <w:szCs w:val="24"/>
          <w:lang w:val="ru-RU" w:eastAsia="uk-UA"/>
        </w:rPr>
        <w:t xml:space="preserve"> (Шапочка К.А.)</w:t>
      </w:r>
    </w:p>
    <w:p w:rsidR="00217A0B" w:rsidRPr="00217A0B" w:rsidRDefault="00C60EAE" w:rsidP="00C60EAE">
      <w:pPr>
        <w:spacing w:after="0" w:line="360" w:lineRule="auto"/>
        <w:contextualSpacing/>
        <w:rPr>
          <w:b/>
          <w:sz w:val="24"/>
          <w:szCs w:val="24"/>
          <w:lang w:val="ru-RU"/>
        </w:rPr>
      </w:pPr>
      <w:r>
        <w:rPr>
          <w:rFonts w:ascii="Times New Roman" w:hAnsi="Times New Roman"/>
          <w:bCs/>
          <w:color w:val="000000"/>
          <w:sz w:val="24"/>
          <w:szCs w:val="24"/>
          <w:lang w:val="ru-RU"/>
        </w:rPr>
        <w:t>2.2. </w:t>
      </w:r>
      <w:r w:rsidR="001E0CAA" w:rsidRPr="00217A0B">
        <w:rPr>
          <w:rFonts w:ascii="Times New Roman" w:hAnsi="Times New Roman"/>
          <w:bCs/>
          <w:color w:val="000000"/>
          <w:sz w:val="24"/>
          <w:szCs w:val="24"/>
          <w:lang w:val="ru-RU"/>
        </w:rPr>
        <w:t xml:space="preserve"> </w:t>
      </w:r>
      <w:r w:rsidR="00217A0B" w:rsidRPr="00217A0B">
        <w:rPr>
          <w:rFonts w:ascii="Times New Roman" w:hAnsi="Times New Roman"/>
          <w:sz w:val="24"/>
          <w:szCs w:val="24"/>
        </w:rPr>
        <w:t>Культурні цінності та їх значення у перекладі</w:t>
      </w:r>
      <w:r w:rsidR="00217A0B">
        <w:rPr>
          <w:rFonts w:ascii="Times New Roman" w:hAnsi="Times New Roman"/>
          <w:sz w:val="24"/>
          <w:szCs w:val="24"/>
          <w:lang w:val="ru-RU"/>
        </w:rPr>
        <w:t xml:space="preserve"> (Шапочка К.А.)</w:t>
      </w:r>
    </w:p>
    <w:p w:rsidR="001E0CAA" w:rsidRPr="001E0CAA" w:rsidRDefault="00C60EAE" w:rsidP="001E0CAA">
      <w:pPr>
        <w:spacing w:after="0"/>
        <w:jc w:val="both"/>
        <w:rPr>
          <w:rFonts w:ascii="Times New Roman" w:hAnsi="Times New Roman"/>
          <w:b/>
          <w:bCs/>
          <w:color w:val="000000"/>
          <w:sz w:val="24"/>
          <w:szCs w:val="24"/>
          <w:lang w:val="ru-RU"/>
        </w:rPr>
      </w:pPr>
      <w:r>
        <w:rPr>
          <w:rFonts w:ascii="Times New Roman" w:hAnsi="Times New Roman"/>
          <w:bCs/>
          <w:color w:val="000000"/>
          <w:sz w:val="24"/>
          <w:szCs w:val="24"/>
          <w:lang w:val="ru-RU"/>
        </w:rPr>
        <w:t>2.3</w:t>
      </w:r>
      <w:r w:rsidR="00217A0B">
        <w:rPr>
          <w:rFonts w:ascii="Times New Roman" w:hAnsi="Times New Roman"/>
          <w:bCs/>
          <w:color w:val="000000"/>
          <w:sz w:val="24"/>
          <w:szCs w:val="24"/>
          <w:lang w:val="ru-RU"/>
        </w:rPr>
        <w:t>. </w:t>
      </w:r>
      <w:r w:rsidR="001E0CAA" w:rsidRPr="00216CE8">
        <w:rPr>
          <w:rFonts w:ascii="Times New Roman" w:hAnsi="Times New Roman"/>
          <w:bCs/>
          <w:color w:val="000000"/>
          <w:sz w:val="24"/>
          <w:szCs w:val="24"/>
          <w:lang w:val="ru-RU"/>
        </w:rPr>
        <w:t>Переклад</w:t>
      </w:r>
      <w:r w:rsidR="001E0CAA" w:rsidRPr="001E0CAA">
        <w:rPr>
          <w:rFonts w:ascii="Times New Roman" w:hAnsi="Times New Roman"/>
          <w:bCs/>
          <w:color w:val="000000"/>
          <w:sz w:val="24"/>
          <w:szCs w:val="24"/>
          <w:lang w:val="ru-RU"/>
        </w:rPr>
        <w:t xml:space="preserve"> як процесс розуміння та декодування іншомовного тексту у міжкультурній комунікації</w:t>
      </w:r>
      <w:r w:rsidR="001E0CAA" w:rsidRPr="001E0CAA">
        <w:rPr>
          <w:rFonts w:ascii="Times New Roman" w:hAnsi="Times New Roman"/>
          <w:b/>
          <w:bCs/>
          <w:color w:val="000000"/>
          <w:sz w:val="24"/>
          <w:szCs w:val="24"/>
          <w:lang w:val="ru-RU"/>
        </w:rPr>
        <w:t xml:space="preserve"> </w:t>
      </w:r>
      <w:r w:rsidR="001E0CAA" w:rsidRPr="001E0CAA">
        <w:rPr>
          <w:rFonts w:ascii="Times New Roman" w:hAnsi="Times New Roman"/>
          <w:bCs/>
          <w:color w:val="000000"/>
          <w:sz w:val="24"/>
          <w:szCs w:val="24"/>
          <w:lang w:val="ru-RU"/>
        </w:rPr>
        <w:t>(Ні</w:t>
      </w:r>
      <w:proofErr w:type="gramStart"/>
      <w:r w:rsidR="001E0CAA" w:rsidRPr="001E0CAA">
        <w:rPr>
          <w:rFonts w:ascii="Times New Roman" w:hAnsi="Times New Roman"/>
          <w:bCs/>
          <w:color w:val="000000"/>
          <w:sz w:val="24"/>
          <w:szCs w:val="24"/>
          <w:lang w:val="ru-RU"/>
        </w:rPr>
        <w:t>к</w:t>
      </w:r>
      <w:proofErr w:type="gramEnd"/>
      <w:r w:rsidR="001E0CAA" w:rsidRPr="001E0CAA">
        <w:rPr>
          <w:rFonts w:ascii="Times New Roman" w:hAnsi="Times New Roman"/>
          <w:bCs/>
          <w:color w:val="000000"/>
          <w:sz w:val="24"/>
          <w:szCs w:val="24"/>
          <w:lang w:val="ru-RU"/>
        </w:rPr>
        <w:t>ішина В.В.)</w:t>
      </w:r>
    </w:p>
    <w:p w:rsidR="00315E13" w:rsidRPr="001E0CAA" w:rsidRDefault="00C60EAE" w:rsidP="001E0CAA">
      <w:pPr>
        <w:jc w:val="both"/>
        <w:rPr>
          <w:rFonts w:ascii="Times New Roman" w:hAnsi="Times New Roman"/>
          <w:caps/>
          <w:sz w:val="24"/>
          <w:szCs w:val="24"/>
        </w:rPr>
      </w:pPr>
      <w:r>
        <w:rPr>
          <w:rFonts w:ascii="Times New Roman" w:hAnsi="Times New Roman"/>
          <w:caps/>
          <w:sz w:val="24"/>
          <w:szCs w:val="24"/>
        </w:rPr>
        <w:t>2.</w:t>
      </w:r>
      <w:r>
        <w:rPr>
          <w:rFonts w:ascii="Times New Roman" w:hAnsi="Times New Roman"/>
          <w:caps/>
          <w:sz w:val="24"/>
          <w:szCs w:val="24"/>
          <w:lang w:val="ru-RU"/>
        </w:rPr>
        <w:t>4</w:t>
      </w:r>
      <w:r w:rsidR="00315E13" w:rsidRPr="001E0CAA">
        <w:rPr>
          <w:rFonts w:ascii="Times New Roman" w:hAnsi="Times New Roman"/>
          <w:caps/>
          <w:sz w:val="24"/>
          <w:szCs w:val="24"/>
        </w:rPr>
        <w:t xml:space="preserve">. </w:t>
      </w:r>
      <w:r w:rsidR="006777C3" w:rsidRPr="001E0CAA">
        <w:rPr>
          <w:rFonts w:ascii="Times New Roman" w:hAnsi="Times New Roman"/>
          <w:sz w:val="24"/>
          <w:szCs w:val="24"/>
        </w:rPr>
        <w:t>Реалія як лінгвокультурема ан</w:t>
      </w:r>
      <w:r w:rsidR="00F56826">
        <w:rPr>
          <w:rFonts w:ascii="Times New Roman" w:hAnsi="Times New Roman"/>
          <w:sz w:val="24"/>
          <w:szCs w:val="24"/>
        </w:rPr>
        <w:t>глійської мови (Абабілова Н. М.</w:t>
      </w:r>
      <w:r w:rsidR="006777C3" w:rsidRPr="001E0CAA">
        <w:rPr>
          <w:rFonts w:ascii="Times New Roman" w:hAnsi="Times New Roman"/>
          <w:sz w:val="24"/>
          <w:szCs w:val="24"/>
        </w:rPr>
        <w:t>)</w:t>
      </w:r>
    </w:p>
    <w:p w:rsidR="001E0CAA" w:rsidRPr="001E0CAA" w:rsidRDefault="001E0CAA" w:rsidP="001E0CAA">
      <w:pPr>
        <w:jc w:val="both"/>
        <w:rPr>
          <w:rFonts w:ascii="Times New Roman" w:hAnsi="Times New Roman"/>
          <w:sz w:val="24"/>
          <w:szCs w:val="24"/>
        </w:rPr>
      </w:pPr>
      <w:r w:rsidRPr="001E0CAA">
        <w:rPr>
          <w:rFonts w:ascii="Times New Roman" w:hAnsi="Times New Roman"/>
          <w:b/>
          <w:bCs/>
          <w:color w:val="000000"/>
          <w:sz w:val="24"/>
          <w:szCs w:val="24"/>
          <w:lang w:val="ru-RU"/>
        </w:rPr>
        <w:t>РОЗДІЛ 3</w:t>
      </w:r>
      <w:r w:rsidR="00955042" w:rsidRPr="001E0CAA">
        <w:rPr>
          <w:rFonts w:ascii="Times New Roman" w:hAnsi="Times New Roman"/>
          <w:b/>
          <w:bCs/>
          <w:color w:val="000000"/>
          <w:sz w:val="24"/>
          <w:szCs w:val="24"/>
          <w:lang w:val="ru-RU"/>
        </w:rPr>
        <w:t>.</w:t>
      </w:r>
      <w:r w:rsidR="00955042" w:rsidRPr="001E0CAA">
        <w:rPr>
          <w:rFonts w:ascii="Times New Roman" w:hAnsi="Times New Roman"/>
          <w:b/>
          <w:bCs/>
          <w:color w:val="000000"/>
          <w:sz w:val="24"/>
          <w:szCs w:val="24"/>
        </w:rPr>
        <w:t xml:space="preserve"> СТРАТЕГІЇ РОЗУМІННЯ ЗМІСТУ ЕК</w:t>
      </w:r>
      <w:r w:rsidR="00CF6A81" w:rsidRPr="001E0CAA">
        <w:rPr>
          <w:rFonts w:ascii="Times New Roman" w:hAnsi="Times New Roman"/>
          <w:b/>
          <w:bCs/>
          <w:color w:val="000000"/>
          <w:sz w:val="24"/>
          <w:szCs w:val="24"/>
        </w:rPr>
        <w:t xml:space="preserve">ВІВАЛЕНТНИХ І БЕЗЕКВІВАЛЕНТНИХ </w:t>
      </w:r>
      <w:r w:rsidR="00955042" w:rsidRPr="001E0CAA">
        <w:rPr>
          <w:rFonts w:ascii="Times New Roman" w:hAnsi="Times New Roman"/>
          <w:b/>
          <w:bCs/>
          <w:color w:val="000000"/>
          <w:sz w:val="24"/>
          <w:szCs w:val="24"/>
        </w:rPr>
        <w:t>КУЛЬТУРНИХ КОНЦЕПТІВ</w:t>
      </w:r>
      <w:r w:rsidRPr="001E0CAA">
        <w:rPr>
          <w:rFonts w:ascii="Times New Roman" w:hAnsi="Times New Roman"/>
          <w:sz w:val="24"/>
          <w:szCs w:val="24"/>
        </w:rPr>
        <w:t xml:space="preserve"> </w:t>
      </w:r>
    </w:p>
    <w:p w:rsidR="00955042" w:rsidRPr="001E0CAA" w:rsidRDefault="001E0CAA" w:rsidP="001E0CAA">
      <w:pPr>
        <w:spacing w:after="0"/>
        <w:jc w:val="both"/>
        <w:rPr>
          <w:rFonts w:ascii="Times New Roman" w:hAnsi="Times New Roman"/>
          <w:b/>
          <w:bCs/>
          <w:color w:val="000000"/>
          <w:sz w:val="24"/>
          <w:szCs w:val="24"/>
        </w:rPr>
      </w:pPr>
      <w:r w:rsidRPr="001E0CAA">
        <w:rPr>
          <w:rFonts w:ascii="Times New Roman" w:hAnsi="Times New Roman"/>
          <w:sz w:val="24"/>
          <w:szCs w:val="24"/>
        </w:rPr>
        <w:t>3.1.</w:t>
      </w:r>
      <w:r w:rsidR="006777C3" w:rsidRPr="006777C3">
        <w:rPr>
          <w:rFonts w:ascii="Times New Roman" w:hAnsi="Times New Roman"/>
          <w:sz w:val="24"/>
          <w:szCs w:val="24"/>
        </w:rPr>
        <w:t xml:space="preserve"> </w:t>
      </w:r>
      <w:r w:rsidR="006777C3" w:rsidRPr="001E0CAA">
        <w:rPr>
          <w:rFonts w:ascii="Times New Roman" w:hAnsi="Times New Roman"/>
          <w:sz w:val="24"/>
          <w:szCs w:val="24"/>
        </w:rPr>
        <w:t>Проблеми передачі перекладацьких лінгвокультурем (Сидоренко Ю.І.)</w:t>
      </w:r>
    </w:p>
    <w:p w:rsidR="00B43EA0" w:rsidRPr="001E0CAA" w:rsidRDefault="001E0CAA" w:rsidP="001E0CAA">
      <w:pPr>
        <w:jc w:val="both"/>
        <w:rPr>
          <w:rFonts w:ascii="Times New Roman" w:hAnsi="Times New Roman"/>
          <w:sz w:val="24"/>
          <w:szCs w:val="24"/>
        </w:rPr>
      </w:pPr>
      <w:r w:rsidRPr="001E0CAA">
        <w:rPr>
          <w:rFonts w:ascii="Times New Roman" w:hAnsi="Times New Roman"/>
          <w:sz w:val="24"/>
          <w:szCs w:val="24"/>
          <w:lang w:val="ru-RU"/>
        </w:rPr>
        <w:t>3</w:t>
      </w:r>
      <w:r w:rsidR="00B43EA0" w:rsidRPr="001E0CAA">
        <w:rPr>
          <w:rFonts w:ascii="Times New Roman" w:hAnsi="Times New Roman"/>
          <w:sz w:val="24"/>
          <w:szCs w:val="24"/>
        </w:rPr>
        <w:t>.1. Перекладацькі стратегії відтворення змісту безеквівалентної лексики (Волченко О.М.)</w:t>
      </w:r>
    </w:p>
    <w:p w:rsidR="00955042" w:rsidRPr="001E0CAA" w:rsidRDefault="001E0CAA" w:rsidP="001E0CAA">
      <w:pPr>
        <w:jc w:val="both"/>
        <w:rPr>
          <w:rFonts w:ascii="Times New Roman" w:hAnsi="Times New Roman"/>
          <w:b/>
          <w:bCs/>
          <w:color w:val="000000"/>
          <w:sz w:val="24"/>
          <w:szCs w:val="24"/>
          <w:lang w:val="ru-RU"/>
        </w:rPr>
      </w:pPr>
      <w:r w:rsidRPr="001E0CAA">
        <w:rPr>
          <w:rFonts w:ascii="Times New Roman" w:hAnsi="Times New Roman"/>
          <w:b/>
          <w:bCs/>
          <w:color w:val="000000"/>
          <w:sz w:val="24"/>
          <w:szCs w:val="24"/>
          <w:lang w:val="ru-RU"/>
        </w:rPr>
        <w:t>РОЗДІЛ 4</w:t>
      </w:r>
      <w:r w:rsidR="00955042" w:rsidRPr="001E0CAA">
        <w:rPr>
          <w:rFonts w:ascii="Times New Roman" w:hAnsi="Times New Roman"/>
          <w:b/>
          <w:bCs/>
          <w:color w:val="000000"/>
          <w:sz w:val="24"/>
          <w:szCs w:val="24"/>
          <w:lang w:val="ru-RU"/>
        </w:rPr>
        <w:t>. ПОДОЛАННЯ ТРУДНОЩІ</w:t>
      </w:r>
      <w:proofErr w:type="gramStart"/>
      <w:r w:rsidR="00955042" w:rsidRPr="001E0CAA">
        <w:rPr>
          <w:rFonts w:ascii="Times New Roman" w:hAnsi="Times New Roman"/>
          <w:b/>
          <w:bCs/>
          <w:color w:val="000000"/>
          <w:sz w:val="24"/>
          <w:szCs w:val="24"/>
          <w:lang w:val="ru-RU"/>
        </w:rPr>
        <w:t>В</w:t>
      </w:r>
      <w:proofErr w:type="gramEnd"/>
      <w:r w:rsidR="00955042" w:rsidRPr="001E0CAA">
        <w:rPr>
          <w:rFonts w:ascii="Times New Roman" w:hAnsi="Times New Roman"/>
          <w:b/>
          <w:bCs/>
          <w:color w:val="000000"/>
          <w:sz w:val="24"/>
          <w:szCs w:val="24"/>
          <w:lang w:val="ru-RU"/>
        </w:rPr>
        <w:t xml:space="preserve"> У ПЕРЕДАЧІ </w:t>
      </w:r>
      <w:r w:rsidR="002628EF">
        <w:rPr>
          <w:rFonts w:ascii="Times New Roman" w:hAnsi="Times New Roman"/>
          <w:b/>
          <w:bCs/>
          <w:color w:val="000000"/>
          <w:sz w:val="24"/>
          <w:szCs w:val="24"/>
          <w:lang w:val="ru-RU"/>
        </w:rPr>
        <w:t>КУЛЬТУРНО-СПЕЦИФІЧНИХ СИТУАЦІЙ У</w:t>
      </w:r>
      <w:r w:rsidR="00955042" w:rsidRPr="001E0CAA">
        <w:rPr>
          <w:rFonts w:ascii="Times New Roman" w:hAnsi="Times New Roman"/>
          <w:b/>
          <w:bCs/>
          <w:color w:val="000000"/>
          <w:sz w:val="24"/>
          <w:szCs w:val="24"/>
          <w:lang w:val="ru-RU"/>
        </w:rPr>
        <w:t xml:space="preserve"> ПРОЦЕСІ ПЕРЕКЛАДУ</w:t>
      </w:r>
    </w:p>
    <w:p w:rsidR="00852401" w:rsidRPr="001E0CAA" w:rsidRDefault="001E0CAA" w:rsidP="001E0CAA">
      <w:pPr>
        <w:tabs>
          <w:tab w:val="left" w:pos="1134"/>
        </w:tabs>
        <w:spacing w:after="0"/>
        <w:jc w:val="both"/>
        <w:rPr>
          <w:rFonts w:ascii="Times New Roman" w:hAnsi="Times New Roman"/>
          <w:sz w:val="24"/>
          <w:szCs w:val="24"/>
        </w:rPr>
      </w:pPr>
      <w:r w:rsidRPr="001E0CAA">
        <w:rPr>
          <w:rFonts w:ascii="Times New Roman" w:hAnsi="Times New Roman"/>
          <w:bCs/>
          <w:color w:val="000000"/>
          <w:sz w:val="24"/>
          <w:szCs w:val="24"/>
          <w:lang w:val="ru-RU"/>
        </w:rPr>
        <w:t>4</w:t>
      </w:r>
      <w:r w:rsidR="00852401" w:rsidRPr="001E0CAA">
        <w:rPr>
          <w:rFonts w:ascii="Times New Roman" w:hAnsi="Times New Roman"/>
          <w:caps/>
          <w:sz w:val="24"/>
          <w:szCs w:val="24"/>
        </w:rPr>
        <w:t xml:space="preserve">.1. </w:t>
      </w:r>
      <w:r w:rsidR="00852401" w:rsidRPr="001E0CAA">
        <w:rPr>
          <w:rFonts w:ascii="Times New Roman" w:hAnsi="Times New Roman"/>
          <w:sz w:val="24"/>
          <w:szCs w:val="24"/>
        </w:rPr>
        <w:t>Проблеми соціальної і стилістичної варіативності мовлення (Усаченко І. В.)</w:t>
      </w:r>
    </w:p>
    <w:p w:rsidR="00790555" w:rsidRPr="00D66A63" w:rsidRDefault="001E0CAA" w:rsidP="004E69EA">
      <w:pPr>
        <w:tabs>
          <w:tab w:val="left" w:pos="1134"/>
        </w:tabs>
        <w:spacing w:after="0"/>
        <w:jc w:val="both"/>
        <w:rPr>
          <w:rFonts w:ascii="Times New Roman" w:hAnsi="Times New Roman"/>
          <w:color w:val="000000"/>
          <w:sz w:val="24"/>
          <w:szCs w:val="24"/>
          <w:shd w:val="clear" w:color="auto" w:fill="FFFFFF"/>
        </w:rPr>
      </w:pPr>
      <w:r w:rsidRPr="001E0CAA">
        <w:rPr>
          <w:rFonts w:ascii="Times New Roman" w:hAnsi="Times New Roman"/>
          <w:color w:val="000000"/>
          <w:sz w:val="24"/>
          <w:szCs w:val="24"/>
          <w:shd w:val="clear" w:color="auto" w:fill="FFFFFF"/>
        </w:rPr>
        <w:t>4</w:t>
      </w:r>
      <w:r w:rsidR="00852401" w:rsidRPr="001E0CAA">
        <w:rPr>
          <w:rFonts w:ascii="Times New Roman" w:hAnsi="Times New Roman"/>
          <w:color w:val="000000"/>
          <w:sz w:val="24"/>
          <w:szCs w:val="24"/>
          <w:shd w:val="clear" w:color="auto" w:fill="FFFFFF"/>
        </w:rPr>
        <w:t>.2.</w:t>
      </w:r>
      <w:r w:rsidRPr="001E0CAA">
        <w:rPr>
          <w:rFonts w:ascii="Times New Roman" w:hAnsi="Times New Roman"/>
          <w:color w:val="000000"/>
          <w:sz w:val="24"/>
          <w:szCs w:val="24"/>
          <w:shd w:val="clear" w:color="auto" w:fill="FFFFFF"/>
        </w:rPr>
        <w:t xml:space="preserve"> </w:t>
      </w:r>
      <w:r w:rsidR="002628EF" w:rsidRPr="001E0CAA">
        <w:rPr>
          <w:rFonts w:ascii="Times New Roman" w:hAnsi="Times New Roman"/>
          <w:sz w:val="24"/>
          <w:szCs w:val="24"/>
        </w:rPr>
        <w:t>Формування здатності перекладачів до міжкультурної комунікації (Плужнік</w:t>
      </w:r>
      <w:r w:rsidR="00216CE8" w:rsidRPr="00216CE8">
        <w:rPr>
          <w:rFonts w:ascii="Times New Roman" w:hAnsi="Times New Roman"/>
          <w:sz w:val="24"/>
          <w:szCs w:val="24"/>
        </w:rPr>
        <w:t xml:space="preserve"> </w:t>
      </w:r>
      <w:r w:rsidR="00D24629">
        <w:rPr>
          <w:rFonts w:ascii="Times New Roman" w:hAnsi="Times New Roman"/>
          <w:sz w:val="24"/>
          <w:szCs w:val="24"/>
        </w:rPr>
        <w:t>А. В.</w:t>
      </w:r>
      <w:r w:rsidR="002628EF" w:rsidRPr="001E0CAA">
        <w:rPr>
          <w:rFonts w:ascii="Times New Roman" w:hAnsi="Times New Roman"/>
          <w:sz w:val="24"/>
          <w:szCs w:val="24"/>
        </w:rPr>
        <w:t>)</w:t>
      </w:r>
    </w:p>
    <w:p w:rsidR="00547F05" w:rsidRDefault="00547F05" w:rsidP="00547F05">
      <w:pPr>
        <w:shd w:val="clear" w:color="auto" w:fill="FFFFFF"/>
        <w:tabs>
          <w:tab w:val="left" w:pos="284"/>
        </w:tabs>
        <w:spacing w:before="100" w:beforeAutospacing="1"/>
        <w:rPr>
          <w:rFonts w:ascii="Times New Roman" w:hAnsi="Times New Roman"/>
          <w:b/>
          <w:color w:val="000000"/>
          <w:sz w:val="24"/>
          <w:szCs w:val="24"/>
        </w:rPr>
      </w:pPr>
      <w:r>
        <w:rPr>
          <w:rFonts w:ascii="Times New Roman" w:hAnsi="Times New Roman"/>
          <w:b/>
          <w:color w:val="000000"/>
          <w:sz w:val="24"/>
          <w:szCs w:val="24"/>
        </w:rPr>
        <w:t>СПИСОК ВИКОРИСТАНИХ ДЖЕРЕЛ</w:t>
      </w:r>
    </w:p>
    <w:p w:rsidR="00547F05" w:rsidRDefault="00547F05" w:rsidP="00547F05">
      <w:pPr>
        <w:tabs>
          <w:tab w:val="left" w:pos="720"/>
        </w:tabs>
        <w:spacing w:after="0" w:line="360" w:lineRule="auto"/>
        <w:jc w:val="both"/>
        <w:outlineLvl w:val="0"/>
        <w:rPr>
          <w:rFonts w:ascii="Times New Roman" w:hAnsi="Times New Roman"/>
          <w:b/>
          <w:sz w:val="24"/>
          <w:szCs w:val="24"/>
        </w:rPr>
      </w:pPr>
      <w:r>
        <w:rPr>
          <w:rFonts w:ascii="Times New Roman" w:hAnsi="Times New Roman"/>
          <w:b/>
          <w:sz w:val="24"/>
          <w:szCs w:val="24"/>
        </w:rPr>
        <w:t>ІНФОРМАЦІЯ ПРО АВТОРІВ</w:t>
      </w:r>
      <w:r>
        <w:rPr>
          <w:rFonts w:ascii="Times New Roman" w:hAnsi="Times New Roman"/>
          <w:sz w:val="24"/>
          <w:szCs w:val="24"/>
        </w:rPr>
        <w:br w:type="page"/>
      </w:r>
    </w:p>
    <w:p w:rsidR="00547F05" w:rsidRPr="0007737C" w:rsidRDefault="00547F05" w:rsidP="0007737C">
      <w:pPr>
        <w:autoSpaceDE w:val="0"/>
        <w:autoSpaceDN w:val="0"/>
        <w:adjustRightInd w:val="0"/>
        <w:spacing w:after="0" w:line="360" w:lineRule="auto"/>
        <w:ind w:firstLine="567"/>
        <w:jc w:val="center"/>
        <w:rPr>
          <w:rFonts w:ascii="Times New Roman" w:hAnsi="Times New Roman"/>
          <w:sz w:val="28"/>
          <w:szCs w:val="28"/>
          <w:lang w:val="ru-RU"/>
        </w:rPr>
      </w:pPr>
      <w:r w:rsidRPr="0007737C">
        <w:rPr>
          <w:rFonts w:ascii="Times New Roman" w:hAnsi="Times New Roman"/>
          <w:sz w:val="28"/>
          <w:szCs w:val="28"/>
        </w:rPr>
        <w:lastRenderedPageBreak/>
        <w:t>ПЕРЕДМОВА</w:t>
      </w:r>
    </w:p>
    <w:p w:rsidR="00547F05" w:rsidRPr="0007737C" w:rsidRDefault="00547F05" w:rsidP="0007737C">
      <w:pPr>
        <w:autoSpaceDE w:val="0"/>
        <w:autoSpaceDN w:val="0"/>
        <w:adjustRightInd w:val="0"/>
        <w:spacing w:after="0" w:line="360" w:lineRule="auto"/>
        <w:ind w:firstLine="567"/>
        <w:jc w:val="center"/>
        <w:rPr>
          <w:rFonts w:ascii="Times New Roman" w:hAnsi="Times New Roman"/>
          <w:sz w:val="28"/>
          <w:szCs w:val="28"/>
        </w:rPr>
      </w:pPr>
    </w:p>
    <w:p w:rsidR="000D6E9D" w:rsidRPr="0007737C" w:rsidRDefault="000D6E9D"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Протягом останніх років інтерес до проблем міжкультурного спілкування не тільки зберігається в самих різних галузях гуманітарних наук, а й з огляду на розширення міжнародних контактів на самих різних рівнях, стає все більш актуальним. Перекладацька діяльність є одним з основних засобів здійснення міжкультурної комунікації, що набуває в сучасному світі глобальних масштабів.</w:t>
      </w:r>
    </w:p>
    <w:p w:rsidR="000D6E9D" w:rsidRPr="0007737C" w:rsidRDefault="000D6E9D"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Актуальність чинного дослідження полягає в необхідності вивчення перекладу в аспекті міжкультурної комунікації, що включає виявлення і всебічне вивчення культурологічних факторів, що впливають на процес перекладу, а також дослідження культурної детермінованості діяльності перекладача.</w:t>
      </w:r>
    </w:p>
    <w:p w:rsidR="000D6E9D" w:rsidRPr="0007737C" w:rsidRDefault="000D6E9D"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У різних перекладацьких концепціях зазначався вплив, що здійснюють ті чи інші к</w:t>
      </w:r>
      <w:r w:rsidR="00943E70" w:rsidRPr="0007737C">
        <w:rPr>
          <w:rFonts w:ascii="Times New Roman" w:hAnsi="Times New Roman"/>
          <w:color w:val="000000"/>
          <w:sz w:val="28"/>
          <w:szCs w:val="28"/>
        </w:rPr>
        <w:t>ультурологічні фактори</w:t>
      </w:r>
      <w:r w:rsidRPr="0007737C">
        <w:rPr>
          <w:rFonts w:ascii="Times New Roman" w:hAnsi="Times New Roman"/>
          <w:color w:val="000000"/>
          <w:sz w:val="28"/>
          <w:szCs w:val="28"/>
        </w:rPr>
        <w:t xml:space="preserve"> на процес </w:t>
      </w:r>
      <w:r w:rsidR="00943E70" w:rsidRPr="0007737C">
        <w:rPr>
          <w:rFonts w:ascii="Times New Roman" w:hAnsi="Times New Roman"/>
          <w:color w:val="000000"/>
          <w:sz w:val="28"/>
          <w:szCs w:val="28"/>
        </w:rPr>
        <w:t>перекладу, але при цьому цілісні</w:t>
      </w:r>
      <w:r w:rsidRPr="0007737C">
        <w:rPr>
          <w:rFonts w:ascii="Times New Roman" w:hAnsi="Times New Roman"/>
          <w:color w:val="000000"/>
          <w:sz w:val="28"/>
          <w:szCs w:val="28"/>
        </w:rPr>
        <w:t xml:space="preserve"> дослідження культурно-детермінованих аспе</w:t>
      </w:r>
      <w:r w:rsidR="00943E70" w:rsidRPr="0007737C">
        <w:rPr>
          <w:rFonts w:ascii="Times New Roman" w:hAnsi="Times New Roman"/>
          <w:color w:val="000000"/>
          <w:sz w:val="28"/>
          <w:szCs w:val="28"/>
        </w:rPr>
        <w:t>ктів перекладу фактично відсутні</w:t>
      </w:r>
      <w:r w:rsidRPr="0007737C">
        <w:rPr>
          <w:rFonts w:ascii="Times New Roman" w:hAnsi="Times New Roman"/>
          <w:color w:val="000000"/>
          <w:sz w:val="28"/>
          <w:szCs w:val="28"/>
        </w:rPr>
        <w:t>.</w:t>
      </w:r>
    </w:p>
    <w:p w:rsidR="000D6E9D" w:rsidRPr="0007737C" w:rsidRDefault="000D6E9D"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Наукова новизна цієї роботи полягає в тому, що:</w:t>
      </w:r>
    </w:p>
    <w:p w:rsidR="000D6E9D" w:rsidRPr="0007737C" w:rsidRDefault="000D6E9D"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 вперше здійснюється всебічний аналіз впливу на переклад культурологічних чинників, як в області номінативних одиниць, так і в способах опису культурно-специфічних ситуацій;</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 вперше проводиться дослідження перекладацьких проблем, засноване на порівняльному аналізі культурних концептів двох контактуючих в процесі міжкультурної комунікації культур;</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 вперше поняття «культуреми» визначається в зв'язку зі співвідношенням культурологічних факторів в двох мовах.</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Вищесказане багато в чому визначає основну мету дослідження, що складається у вивченні ролі перекладу в міжкультурній комунікації та впливу культурно-детермінованих факторів на хід і результат перекладацького процесу.</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lastRenderedPageBreak/>
        <w:t>Мета дослідження визначає завдання, які можна сформулювати наступним чином:</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1) критичний аналіз культурологічних аспектів різних перекладознавчих концепцій;</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2) вивчення ролі перекладу в розвитку приймаючої мови і культури та впливу соціокультурних факторів на перекладацьку діяльність;</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3) виявлення перекладацьких труднощів, викликаних специфікою контактуючих культур;</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4) дослідження способів передачі культурно-детермінованих елементів тексту оригіналу.</w:t>
      </w:r>
    </w:p>
    <w:p w:rsidR="00547F05" w:rsidRPr="0007737C" w:rsidRDefault="00547F05"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Вышесказанное во многом определяет основную цель исследования, состоящую в изучении роли перевода в межкультурной коммуникации и воздействия культурно-детерминированных факторов на ход и результат переводческого процесса.</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 xml:space="preserve">В процесі роботи широко застосовувався метод зіставно-перекладацького аналізу: </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 зіставлення оригінального тексту і тексту перекладу;</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 зіставлення оригінального тексту і двох варіантів його перекладу.</w:t>
      </w:r>
    </w:p>
    <w:p w:rsidR="00943E70" w:rsidRPr="0007737C" w:rsidRDefault="00943E70"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Також використовувалися такі методи і прийоми як лінгвістичний аналіз і синтез, лінгвокультурологічна інтерпретація і порівняльний аналіз близьких фрагментів культури двох лінгвокультурних спільнот, що стикаються в процесі міжкультурної комунікації. Крім цього застосовується контекстуальний аналіз, елементи статистичного аналізу, порівняльний аналіз словникових дефініцій.</w:t>
      </w:r>
    </w:p>
    <w:p w:rsidR="002C36B6" w:rsidRPr="0007737C" w:rsidRDefault="00C00C7B"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Розгляд перекладу не лише</w:t>
      </w:r>
      <w:r w:rsidR="002C36B6" w:rsidRPr="0007737C">
        <w:rPr>
          <w:rFonts w:ascii="Times New Roman" w:hAnsi="Times New Roman"/>
          <w:color w:val="000000"/>
          <w:sz w:val="28"/>
          <w:szCs w:val="28"/>
        </w:rPr>
        <w:t xml:space="preserve"> як процесу міжмовної комунікац</w:t>
      </w:r>
      <w:r w:rsidRPr="0007737C">
        <w:rPr>
          <w:rFonts w:ascii="Times New Roman" w:hAnsi="Times New Roman"/>
          <w:color w:val="000000"/>
          <w:sz w:val="28"/>
          <w:szCs w:val="28"/>
        </w:rPr>
        <w:t>ії, а й як складової культурологічного аспекту</w:t>
      </w:r>
      <w:r w:rsidR="002C36B6" w:rsidRPr="0007737C">
        <w:rPr>
          <w:rFonts w:ascii="Times New Roman" w:hAnsi="Times New Roman"/>
          <w:color w:val="000000"/>
          <w:sz w:val="28"/>
          <w:szCs w:val="28"/>
        </w:rPr>
        <w:t xml:space="preserve"> багато в чому відповідає головним параметрам сучасної лінгвістики, серед яких Е.С. Кубрякова виділяє експансіонізм. Вона зазначає, що останній виявляється у визнанні того, що для адекватного пізнання мови необхідні виходи в інші науки. Отже, для більш повного і глибокого вивчення процесу перекладу необхідно залучати </w:t>
      </w:r>
      <w:r w:rsidR="002C36B6" w:rsidRPr="0007737C">
        <w:rPr>
          <w:rFonts w:ascii="Times New Roman" w:hAnsi="Times New Roman"/>
          <w:color w:val="000000"/>
          <w:sz w:val="28"/>
          <w:szCs w:val="28"/>
        </w:rPr>
        <w:lastRenderedPageBreak/>
        <w:t>дані багатьох суміжних з лінгвістикою дисциплін: культурології, психолінгвістики, етнопсіхолінгвістики, когнітології тощо.</w:t>
      </w:r>
    </w:p>
    <w:p w:rsidR="002C36B6" w:rsidRPr="0007737C" w:rsidRDefault="002C36B6"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Спроба такого комплексного аналізу культурологічних аспектів перекладу і розгляд перекладацького процесу як основи вербальної міжкультурної комунікації забезпечує теоретичну значимість даного дослідження. Важливою видається також спроба введення у науковий обіг терміна "лінгвоперекладацька культурема", що характеризує перекладацькі проблеми культурологічного типу.</w:t>
      </w:r>
    </w:p>
    <w:p w:rsidR="002C36B6" w:rsidRPr="0007737C" w:rsidRDefault="002C36B6"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Практична цінність роботи полягає в можливості використання її результатів в курсах теорії та практики перекладу, при розробці окремих проблем культурології, а також при виробленні рекомендацій перекладачам в їх практичній роботі.</w:t>
      </w:r>
    </w:p>
    <w:p w:rsidR="007262D8" w:rsidRPr="0007737C" w:rsidRDefault="002C36B6"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У дослідженні розглядаються лінгвокогнітивні аспекти культури, міжкультурної комунікації, аналізується роль перекладу в розвитку культури, вплив соціокультурних чинни</w:t>
      </w:r>
      <w:r w:rsidR="007262D8" w:rsidRPr="0007737C">
        <w:rPr>
          <w:rFonts w:ascii="Times New Roman" w:hAnsi="Times New Roman"/>
          <w:color w:val="000000"/>
          <w:sz w:val="28"/>
          <w:szCs w:val="28"/>
        </w:rPr>
        <w:t>ків на перекладацьку діяльність, вивчаються різні способи передачі в тексті перекладу лінгвоперекладацьких культурем, які є культурними реаліями і описують різні культурні концепти, пропонуються шляхи подолання труднощів опису культурно-специфічних ситуацій.</w:t>
      </w:r>
    </w:p>
    <w:p w:rsidR="002C36B6" w:rsidRPr="0007737C" w:rsidRDefault="007262D8" w:rsidP="0007737C">
      <w:pPr>
        <w:shd w:val="clear" w:color="auto" w:fill="FFFFFF"/>
        <w:spacing w:after="0" w:line="360" w:lineRule="auto"/>
        <w:ind w:firstLine="709"/>
        <w:jc w:val="both"/>
        <w:rPr>
          <w:rFonts w:ascii="Times New Roman" w:hAnsi="Times New Roman"/>
          <w:color w:val="000000"/>
          <w:sz w:val="28"/>
          <w:szCs w:val="28"/>
        </w:rPr>
      </w:pPr>
      <w:r w:rsidRPr="0007737C">
        <w:rPr>
          <w:rFonts w:ascii="Times New Roman" w:hAnsi="Times New Roman"/>
          <w:color w:val="000000"/>
          <w:sz w:val="28"/>
          <w:szCs w:val="28"/>
        </w:rPr>
        <w:t>У бібліографії пропонується список проаналізованих праць вітчизняних і зарубіжних вчених з мовознавства, філософії, теорії перекладу, культурології, лінгвокраїнознавства, лінгвокультурології, етнопсихолінгвістики та інших галузей науки. Велика увага приділяється дослідженням проблем міжкультурного спілкування.</w:t>
      </w:r>
    </w:p>
    <w:p w:rsidR="00547F05" w:rsidRPr="0007737C" w:rsidRDefault="00547F05" w:rsidP="0007737C">
      <w:pPr>
        <w:spacing w:after="0" w:line="360" w:lineRule="auto"/>
        <w:ind w:firstLine="567"/>
        <w:jc w:val="both"/>
        <w:rPr>
          <w:rFonts w:ascii="Times New Roman" w:hAnsi="Times New Roman"/>
          <w:sz w:val="28"/>
          <w:szCs w:val="28"/>
        </w:rPr>
      </w:pPr>
    </w:p>
    <w:p w:rsidR="00547F05" w:rsidRPr="0007737C" w:rsidRDefault="00547F05" w:rsidP="0007737C">
      <w:pPr>
        <w:spacing w:after="0" w:line="360" w:lineRule="auto"/>
        <w:ind w:firstLine="567"/>
        <w:jc w:val="right"/>
        <w:rPr>
          <w:rFonts w:ascii="Times New Roman" w:hAnsi="Times New Roman"/>
          <w:i/>
          <w:sz w:val="28"/>
          <w:szCs w:val="28"/>
        </w:rPr>
      </w:pPr>
      <w:r w:rsidRPr="0007737C">
        <w:rPr>
          <w:rFonts w:ascii="Times New Roman" w:hAnsi="Times New Roman"/>
          <w:i/>
          <w:sz w:val="28"/>
          <w:szCs w:val="28"/>
        </w:rPr>
        <w:t>А. К. Солодка</w:t>
      </w:r>
    </w:p>
    <w:p w:rsidR="00547F05" w:rsidRPr="0007737C" w:rsidRDefault="00547F05" w:rsidP="0007737C">
      <w:pPr>
        <w:spacing w:line="360" w:lineRule="auto"/>
        <w:rPr>
          <w:rFonts w:ascii="Times New Roman" w:hAnsi="Times New Roman"/>
          <w:color w:val="000000"/>
          <w:sz w:val="28"/>
          <w:szCs w:val="28"/>
          <w:shd w:val="clear" w:color="auto" w:fill="FFFFFF"/>
        </w:rPr>
      </w:pPr>
      <w:r w:rsidRPr="0007737C">
        <w:rPr>
          <w:rFonts w:ascii="Times New Roman" w:hAnsi="Times New Roman"/>
          <w:color w:val="000000"/>
          <w:sz w:val="28"/>
          <w:szCs w:val="28"/>
          <w:shd w:val="clear" w:color="auto" w:fill="FFFFFF"/>
        </w:rPr>
        <w:br w:type="page"/>
      </w:r>
    </w:p>
    <w:p w:rsidR="00F2427B" w:rsidRDefault="00F2427B" w:rsidP="003C4E77">
      <w:pPr>
        <w:spacing w:before="240"/>
        <w:jc w:val="center"/>
        <w:rPr>
          <w:rFonts w:ascii="Times New Roman" w:hAnsi="Times New Roman"/>
          <w:bCs/>
          <w:color w:val="000000"/>
          <w:sz w:val="24"/>
          <w:szCs w:val="24"/>
          <w:lang w:val="ru-RU"/>
        </w:rPr>
      </w:pPr>
      <w:r w:rsidRPr="00F2427B">
        <w:rPr>
          <w:rFonts w:ascii="Times New Roman" w:hAnsi="Times New Roman"/>
          <w:color w:val="000000"/>
          <w:sz w:val="24"/>
          <w:szCs w:val="24"/>
          <w:shd w:val="clear" w:color="auto" w:fill="FFFFFF"/>
        </w:rPr>
        <w:lastRenderedPageBreak/>
        <w:t xml:space="preserve">РОЗДІЛ 1. </w:t>
      </w:r>
      <w:r w:rsidRPr="00F2427B">
        <w:rPr>
          <w:rFonts w:ascii="Times New Roman" w:hAnsi="Times New Roman"/>
          <w:bCs/>
          <w:color w:val="000000"/>
          <w:sz w:val="24"/>
          <w:szCs w:val="24"/>
        </w:rPr>
        <w:t>ПЕРЕКЛАД ЯК ЗАСІБ МІЖКУЛЬТУРНОЇ КОМУНІКАЦІЇ</w:t>
      </w:r>
    </w:p>
    <w:p w:rsidR="00F2427B" w:rsidRPr="00F2427B" w:rsidRDefault="00F2427B" w:rsidP="00F2427B">
      <w:pPr>
        <w:spacing w:line="360" w:lineRule="auto"/>
        <w:jc w:val="center"/>
        <w:rPr>
          <w:rFonts w:ascii="Times New Roman" w:hAnsi="Times New Roman"/>
          <w:sz w:val="24"/>
          <w:szCs w:val="24"/>
        </w:rPr>
      </w:pPr>
      <w:r>
        <w:rPr>
          <w:rFonts w:ascii="Times New Roman" w:hAnsi="Times New Roman"/>
          <w:sz w:val="24"/>
          <w:szCs w:val="24"/>
        </w:rPr>
        <w:t>Солодка А. К.</w:t>
      </w:r>
    </w:p>
    <w:p w:rsidR="00F2427B" w:rsidRPr="001E0CAA" w:rsidRDefault="00F2427B" w:rsidP="00F2427B">
      <w:pPr>
        <w:pStyle w:val="a3"/>
        <w:ind w:left="0"/>
        <w:jc w:val="center"/>
        <w:rPr>
          <w:rFonts w:ascii="Times New Roman" w:hAnsi="Times New Roman"/>
          <w:sz w:val="24"/>
          <w:szCs w:val="24"/>
        </w:rPr>
      </w:pPr>
      <w:r w:rsidRPr="00F2427B">
        <w:rPr>
          <w:rFonts w:ascii="Times New Roman" w:hAnsi="Times New Roman"/>
          <w:b/>
          <w:bCs/>
          <w:color w:val="000000"/>
          <w:sz w:val="24"/>
          <w:szCs w:val="24"/>
          <w:lang w:val="ru-RU"/>
        </w:rPr>
        <w:t>ІНТЕГРАЛЬНА МОДЕЛЬ ДИСКУРСУ У МІЖКУЛЬТУРНІЙ КОМУНІКАЦІЇ</w:t>
      </w:r>
    </w:p>
    <w:p w:rsidR="0007737C" w:rsidRDefault="0007737C" w:rsidP="0007737C">
      <w:pPr>
        <w:spacing w:after="0" w:line="360" w:lineRule="auto"/>
        <w:ind w:firstLine="709"/>
        <w:jc w:val="both"/>
        <w:rPr>
          <w:sz w:val="28"/>
          <w:szCs w:val="28"/>
        </w:rPr>
      </w:pPr>
      <w:r w:rsidRPr="00D46AE2">
        <w:rPr>
          <w:rFonts w:ascii="Times New Roman" w:hAnsi="Times New Roman"/>
          <w:sz w:val="28"/>
          <w:szCs w:val="28"/>
        </w:rPr>
        <w:t>У сучасному глобалізованому світі</w:t>
      </w:r>
      <w:r>
        <w:rPr>
          <w:rFonts w:ascii="Times New Roman" w:hAnsi="Times New Roman"/>
          <w:sz w:val="28"/>
          <w:szCs w:val="28"/>
        </w:rPr>
        <w:t xml:space="preserve"> виникають докорінні</w:t>
      </w:r>
      <w:r w:rsidRPr="00D46AE2">
        <w:rPr>
          <w:rFonts w:ascii="Times New Roman" w:hAnsi="Times New Roman"/>
          <w:sz w:val="28"/>
          <w:szCs w:val="28"/>
        </w:rPr>
        <w:t xml:space="preserve"> зміни у всіх областях</w:t>
      </w:r>
      <w:r>
        <w:rPr>
          <w:rFonts w:ascii="Times New Roman" w:hAnsi="Times New Roman"/>
          <w:sz w:val="28"/>
          <w:szCs w:val="28"/>
        </w:rPr>
        <w:t xml:space="preserve"> соціально-культурної взаємодії:</w:t>
      </w:r>
      <w:r w:rsidRPr="00D46AE2">
        <w:rPr>
          <w:rFonts w:ascii="Times New Roman" w:hAnsi="Times New Roman"/>
          <w:sz w:val="28"/>
          <w:szCs w:val="28"/>
        </w:rPr>
        <w:t xml:space="preserve"> поширюються кордони культурного середовища, підвищується академічна мобільність, створюються умови розвитку конкурентноздатної і соціально успішної особистості (мультикультурної и полілінгвальної).</w:t>
      </w:r>
      <w:r>
        <w:rPr>
          <w:rFonts w:ascii="Times New Roman" w:hAnsi="Times New Roman"/>
          <w:sz w:val="28"/>
          <w:szCs w:val="28"/>
        </w:rPr>
        <w:t xml:space="preserve"> Основною науковою </w:t>
      </w:r>
      <w:r w:rsidRPr="00D46AE2">
        <w:rPr>
          <w:rFonts w:ascii="Times New Roman" w:hAnsi="Times New Roman"/>
          <w:sz w:val="28"/>
          <w:szCs w:val="28"/>
        </w:rPr>
        <w:t>п</w:t>
      </w:r>
      <w:r>
        <w:rPr>
          <w:rFonts w:ascii="Times New Roman" w:hAnsi="Times New Roman"/>
          <w:sz w:val="28"/>
          <w:szCs w:val="28"/>
        </w:rPr>
        <w:t xml:space="preserve">роблемою сучасних наукових </w:t>
      </w:r>
      <w:r w:rsidRPr="00D46AE2">
        <w:rPr>
          <w:rFonts w:ascii="Times New Roman" w:hAnsi="Times New Roman"/>
          <w:sz w:val="28"/>
          <w:szCs w:val="28"/>
        </w:rPr>
        <w:t>досліджень стає нове т</w:t>
      </w:r>
      <w:r>
        <w:rPr>
          <w:rFonts w:ascii="Times New Roman" w:hAnsi="Times New Roman"/>
          <w:sz w:val="28"/>
          <w:szCs w:val="28"/>
        </w:rPr>
        <w:t>еоретичне осмислення феномена міжкультурної комунікації</w:t>
      </w:r>
      <w:r w:rsidRPr="00D46AE2">
        <w:rPr>
          <w:rFonts w:ascii="Times New Roman" w:hAnsi="Times New Roman"/>
          <w:sz w:val="28"/>
          <w:szCs w:val="28"/>
        </w:rPr>
        <w:t>, розробка и оптимізація методології досліджень.</w:t>
      </w:r>
    </w:p>
    <w:p w:rsidR="0007737C" w:rsidRDefault="0007737C" w:rsidP="0007737C">
      <w:pPr>
        <w:spacing w:after="0" w:line="360" w:lineRule="auto"/>
        <w:ind w:firstLine="709"/>
        <w:jc w:val="both"/>
        <w:rPr>
          <w:sz w:val="28"/>
          <w:szCs w:val="28"/>
        </w:rPr>
      </w:pPr>
      <w:r>
        <w:rPr>
          <w:rFonts w:ascii="Times New Roman" w:hAnsi="Times New Roman"/>
          <w:sz w:val="28"/>
          <w:szCs w:val="28"/>
        </w:rPr>
        <w:t>М</w:t>
      </w:r>
      <w:r w:rsidRPr="00D46AE2">
        <w:rPr>
          <w:rFonts w:ascii="Times New Roman" w:hAnsi="Times New Roman"/>
          <w:sz w:val="28"/>
          <w:szCs w:val="28"/>
        </w:rPr>
        <w:t>іжкультурна взаємодія трактує</w:t>
      </w:r>
      <w:r>
        <w:rPr>
          <w:rFonts w:ascii="Times New Roman" w:hAnsi="Times New Roman"/>
          <w:sz w:val="28"/>
          <w:szCs w:val="28"/>
        </w:rPr>
        <w:t xml:space="preserve">ться як діяльність і </w:t>
      </w:r>
      <w:r w:rsidRPr="00D46AE2">
        <w:rPr>
          <w:rFonts w:ascii="Times New Roman" w:hAnsi="Times New Roman"/>
          <w:sz w:val="28"/>
          <w:szCs w:val="28"/>
        </w:rPr>
        <w:t>являє собою динамічну систему вза</w:t>
      </w:r>
      <w:r>
        <w:rPr>
          <w:rFonts w:ascii="Times New Roman" w:hAnsi="Times New Roman"/>
          <w:sz w:val="28"/>
          <w:szCs w:val="28"/>
        </w:rPr>
        <w:t>ємодії</w:t>
      </w:r>
      <w:r w:rsidRPr="00D46AE2">
        <w:rPr>
          <w:rFonts w:ascii="Times New Roman" w:hAnsi="Times New Roman"/>
          <w:sz w:val="28"/>
          <w:szCs w:val="28"/>
        </w:rPr>
        <w:t xml:space="preserve"> суб'є</w:t>
      </w:r>
      <w:r>
        <w:rPr>
          <w:rFonts w:ascii="Times New Roman" w:hAnsi="Times New Roman"/>
          <w:sz w:val="28"/>
          <w:szCs w:val="28"/>
        </w:rPr>
        <w:t>кта зі світом, єдність</w:t>
      </w:r>
      <w:r w:rsidRPr="00D46AE2">
        <w:rPr>
          <w:rFonts w:ascii="Times New Roman" w:hAnsi="Times New Roman"/>
          <w:sz w:val="28"/>
          <w:szCs w:val="28"/>
        </w:rPr>
        <w:t xml:space="preserve"> внутрішнього (концептуалізація и категоризація) і зовнішнього</w:t>
      </w:r>
      <w:r>
        <w:rPr>
          <w:rFonts w:ascii="Times New Roman" w:hAnsi="Times New Roman"/>
          <w:sz w:val="28"/>
          <w:szCs w:val="28"/>
        </w:rPr>
        <w:t xml:space="preserve"> (предметність спеціальної сфери) середовищ, зумовлює розвиток особистості як суб'єкта діяльності, несе перетворювальний характер (А. Залевська, І. Зимня)</w:t>
      </w:r>
      <w:r w:rsidRPr="000379D0">
        <w:rPr>
          <w:rFonts w:ascii="Times New Roman" w:hAnsi="Times New Roman"/>
          <w:sz w:val="28"/>
          <w:szCs w:val="28"/>
        </w:rPr>
        <w:t xml:space="preserve"> [4</w:t>
      </w:r>
      <w:r>
        <w:rPr>
          <w:rFonts w:ascii="Times New Roman" w:hAnsi="Times New Roman"/>
          <w:sz w:val="28"/>
          <w:szCs w:val="28"/>
        </w:rPr>
        <w:t>;</w:t>
      </w:r>
      <w:r>
        <w:rPr>
          <w:rFonts w:ascii="Times New Roman" w:hAnsi="Times New Roman"/>
          <w:sz w:val="28"/>
          <w:szCs w:val="28"/>
          <w:lang w:val="en-US"/>
        </w:rPr>
        <w:t> </w:t>
      </w:r>
      <w:r w:rsidRPr="000379D0">
        <w:rPr>
          <w:rFonts w:ascii="Times New Roman" w:hAnsi="Times New Roman"/>
          <w:sz w:val="28"/>
          <w:szCs w:val="28"/>
        </w:rPr>
        <w:t>5]</w:t>
      </w:r>
      <w:r>
        <w:rPr>
          <w:rFonts w:ascii="Times New Roman" w:hAnsi="Times New Roman"/>
          <w:sz w:val="28"/>
          <w:szCs w:val="28"/>
        </w:rPr>
        <w:t>, супроводжується розвитком духовної та матеріальної культури. У процесі діяльності виникає велика кількість культурних кодів, одним з яких є мова.</w:t>
      </w:r>
      <w:r>
        <w:rPr>
          <w:sz w:val="28"/>
          <w:szCs w:val="28"/>
        </w:rPr>
        <w:t xml:space="preserve"> С</w:t>
      </w:r>
      <w:r>
        <w:rPr>
          <w:rFonts w:ascii="Times New Roman" w:hAnsi="Times New Roman"/>
          <w:sz w:val="28"/>
          <w:szCs w:val="28"/>
        </w:rPr>
        <w:t xml:space="preserve">труктура діяльності обумовлює наявність інтеграційного об'єкта, в якості якого виступає </w:t>
      </w:r>
      <w:r>
        <w:rPr>
          <w:rFonts w:ascii="Times New Roman" w:hAnsi="Times New Roman"/>
          <w:i/>
          <w:iCs/>
          <w:sz w:val="28"/>
          <w:szCs w:val="28"/>
        </w:rPr>
        <w:t xml:space="preserve">дискурс. </w:t>
      </w:r>
      <w:r>
        <w:rPr>
          <w:rFonts w:ascii="Times New Roman" w:hAnsi="Times New Roman"/>
          <w:sz w:val="28"/>
          <w:szCs w:val="28"/>
        </w:rPr>
        <w:t xml:space="preserve">Під дискурсом ми розуміємо </w:t>
      </w:r>
      <w:r>
        <w:rPr>
          <w:rFonts w:ascii="Times New Roman" w:hAnsi="Times New Roman"/>
          <w:i/>
          <w:iCs/>
          <w:sz w:val="28"/>
          <w:szCs w:val="28"/>
        </w:rPr>
        <w:t>вербально опосередковану професійну діяльність</w:t>
      </w:r>
      <w:r>
        <w:rPr>
          <w:rFonts w:ascii="Times New Roman" w:hAnsi="Times New Roman"/>
          <w:sz w:val="28"/>
          <w:szCs w:val="28"/>
        </w:rPr>
        <w:t xml:space="preserve">. У дискурсі формується </w:t>
      </w:r>
      <w:r w:rsidRPr="000D03DB">
        <w:rPr>
          <w:rFonts w:ascii="Times New Roman" w:hAnsi="Times New Roman"/>
          <w:i/>
          <w:sz w:val="28"/>
          <w:szCs w:val="28"/>
        </w:rPr>
        <w:t>професійна</w:t>
      </w:r>
      <w:r>
        <w:rPr>
          <w:rFonts w:ascii="Times New Roman" w:hAnsi="Times New Roman"/>
          <w:i/>
          <w:iCs/>
          <w:sz w:val="28"/>
          <w:szCs w:val="28"/>
        </w:rPr>
        <w:t xml:space="preserve"> мовна особистість </w:t>
      </w:r>
      <w:r>
        <w:rPr>
          <w:rFonts w:ascii="Times New Roman" w:hAnsi="Times New Roman"/>
          <w:sz w:val="28"/>
          <w:szCs w:val="28"/>
        </w:rPr>
        <w:t xml:space="preserve">(ПМО), відбувається взаємодія різних видів знання і формується </w:t>
      </w:r>
      <w:r w:rsidRPr="000D03DB">
        <w:rPr>
          <w:rFonts w:ascii="Times New Roman" w:hAnsi="Times New Roman"/>
          <w:i/>
          <w:sz w:val="28"/>
          <w:szCs w:val="28"/>
        </w:rPr>
        <w:t>концепт</w:t>
      </w:r>
      <w:r>
        <w:rPr>
          <w:rFonts w:ascii="Times New Roman" w:hAnsi="Times New Roman"/>
          <w:sz w:val="28"/>
          <w:szCs w:val="28"/>
        </w:rPr>
        <w:t xml:space="preserve"> як сукупність всіх типів спеціального знання. Оскільки знання спеціальної сфери носить кумулятивний характер, можна говорити про стратифікацію концепту і про засвоєння різних фрагментів знання в різних типах дискурсу.</w:t>
      </w:r>
    </w:p>
    <w:p w:rsidR="0007737C" w:rsidRDefault="0007737C" w:rsidP="0007737C">
      <w:pPr>
        <w:spacing w:after="0" w:line="360" w:lineRule="auto"/>
        <w:ind w:firstLine="709"/>
        <w:jc w:val="both"/>
        <w:rPr>
          <w:sz w:val="28"/>
          <w:szCs w:val="28"/>
        </w:rPr>
      </w:pPr>
      <w:r>
        <w:rPr>
          <w:rFonts w:ascii="Times New Roman" w:hAnsi="Times New Roman"/>
          <w:sz w:val="28"/>
          <w:szCs w:val="28"/>
        </w:rPr>
        <w:t xml:space="preserve">Виходячи з цього, міжкультурну комунікацію (МК) можна розглядати як вербально опосередковану діяльність, що передбачає взаємодію комунікантів, які належать до різних культур. МК постає як дискурс – вербально опосередкована діяльність на «перетинанні дискурсивних </w:t>
      </w:r>
      <w:r>
        <w:rPr>
          <w:rFonts w:ascii="Times New Roman" w:hAnsi="Times New Roman"/>
          <w:sz w:val="28"/>
          <w:szCs w:val="28"/>
        </w:rPr>
        <w:lastRenderedPageBreak/>
        <w:t>кордонів» (R. Scollon, S. Scollon), де мова розглядається у взаємозв'язку з мисленням, пізнанням та діяльністю</w:t>
      </w:r>
      <w:r w:rsidRPr="000379D0">
        <w:rPr>
          <w:rFonts w:ascii="Times New Roman" w:hAnsi="Times New Roman"/>
          <w:sz w:val="28"/>
          <w:szCs w:val="28"/>
        </w:rPr>
        <w:t xml:space="preserve"> </w:t>
      </w:r>
      <w:r w:rsidRPr="00B16486">
        <w:rPr>
          <w:rFonts w:ascii="Times New Roman" w:hAnsi="Times New Roman"/>
          <w:sz w:val="28"/>
          <w:szCs w:val="28"/>
        </w:rPr>
        <w:t>[14]</w:t>
      </w:r>
      <w:r>
        <w:rPr>
          <w:rFonts w:ascii="Times New Roman" w:hAnsi="Times New Roman"/>
          <w:sz w:val="28"/>
          <w:szCs w:val="28"/>
        </w:rPr>
        <w:t>.</w:t>
      </w:r>
    </w:p>
    <w:p w:rsidR="0007737C" w:rsidRPr="00B02D3C" w:rsidRDefault="0007737C" w:rsidP="0007737C">
      <w:pPr>
        <w:spacing w:after="0" w:line="360" w:lineRule="auto"/>
        <w:ind w:firstLine="709"/>
        <w:jc w:val="both"/>
        <w:rPr>
          <w:sz w:val="28"/>
          <w:szCs w:val="28"/>
        </w:rPr>
      </w:pPr>
      <w:r>
        <w:rPr>
          <w:rFonts w:ascii="Times New Roman" w:hAnsi="Times New Roman"/>
          <w:sz w:val="28"/>
          <w:szCs w:val="28"/>
        </w:rPr>
        <w:t xml:space="preserve">Одиницею дискурсу МК є комунікативна подія – сукупність мовних дій, спрямованих них на досягнення комунікативних цілей, у результаті яких породжується текст про </w:t>
      </w:r>
      <w:r>
        <w:rPr>
          <w:rFonts w:ascii="Times New Roman" w:hAnsi="Times New Roman"/>
          <w:bCs/>
          <w:sz w:val="28"/>
          <w:szCs w:val="28"/>
        </w:rPr>
        <w:t>міжкультурну</w:t>
      </w:r>
      <w:r>
        <w:rPr>
          <w:rFonts w:ascii="Times New Roman" w:hAnsi="Times New Roman"/>
          <w:sz w:val="28"/>
          <w:szCs w:val="28"/>
        </w:rPr>
        <w:t xml:space="preserve"> комунікативну подію. Комунікативній дії властиві всі властивості дискурсу. І дискурс в цілому, і комунікативна подія характеризуються такими параметрами, як Суб'єкт, Місце і Час.</w:t>
      </w:r>
    </w:p>
    <w:p w:rsidR="0007737C" w:rsidRDefault="0007737C" w:rsidP="0007737C">
      <w:pPr>
        <w:shd w:val="clear" w:color="auto" w:fill="FFFFFF"/>
        <w:spacing w:after="0" w:line="480" w:lineRule="exact"/>
        <w:ind w:left="43" w:right="24" w:firstLine="739"/>
        <w:jc w:val="both"/>
        <w:rPr>
          <w:rFonts w:ascii="Times New Roman" w:hAnsi="Times New Roman"/>
          <w:sz w:val="28"/>
          <w:szCs w:val="28"/>
        </w:rPr>
      </w:pPr>
      <w:r>
        <w:rPr>
          <w:rFonts w:ascii="Times New Roman" w:hAnsi="Times New Roman"/>
          <w:sz w:val="28"/>
          <w:szCs w:val="28"/>
        </w:rPr>
        <w:t xml:space="preserve">У чинному дослідженні ми спирались на теоретичні та </w:t>
      </w:r>
      <w:r w:rsidRPr="000D03DB">
        <w:rPr>
          <w:rFonts w:ascii="Times New Roman" w:hAnsi="Times New Roman"/>
          <w:bCs/>
          <w:sz w:val="28"/>
          <w:szCs w:val="28"/>
        </w:rPr>
        <w:t xml:space="preserve">методологічні положення </w:t>
      </w:r>
      <w:r>
        <w:rPr>
          <w:rFonts w:ascii="Times New Roman" w:hAnsi="Times New Roman"/>
          <w:sz w:val="28"/>
          <w:szCs w:val="28"/>
        </w:rPr>
        <w:t>сучасних напрямів лінгвістики і МК: когнітивної лінгвістики (В. Дем’янков, Ф. Бацевич, В. Карасик, В.Красних, О. Кубрякова, І. Стернін, О. Селіванова, Ю.Степанов, В. Чернявська, R. Langacker; M. Turner, G. Fauconnier), теорії мовної  діяльності (Л. Виготський, А. Леонт’ев, Ж. Піаже), психолінгвістики та етнопсихолінгвістики (Н. Гальскова, І. Зимня, Ю.Караулов, Н.Лебедєва, І. Халєєва, D. Mackie, D.Hamilton), лінгвокультурології (А. Вежбицька; Є. Верещагін, В. Костомаров, В. Воробьйов, В. Маслова, С. Тер-Мінасова), міжкультурної комунікації (М. Бергельсон, Т. Грушевицька, В. Попков, А. Садохін, Д. Гудков, П. Донець, І. Клюканов, О. Леонтович, M. Bennet</w:t>
      </w:r>
      <w:r>
        <w:rPr>
          <w:rFonts w:ascii="Times New Roman" w:hAnsi="Times New Roman"/>
          <w:sz w:val="28"/>
          <w:szCs w:val="28"/>
          <w:lang w:val="en-US"/>
        </w:rPr>
        <w:t>t</w:t>
      </w:r>
      <w:r>
        <w:rPr>
          <w:rFonts w:ascii="Times New Roman" w:hAnsi="Times New Roman"/>
          <w:sz w:val="28"/>
          <w:szCs w:val="28"/>
        </w:rPr>
        <w:t>, E. Hall, G. Hofstede, R. Lewis, L. Samovar, R. Porter; S. Ting-Toomey); дискурсивного аналізу (В. Карасик, Л. Філіпс, М. Йоргенсен, N. Fairclough), системного підходу (Дж. О’Коннор), методології корпусного аналізу (А. Кібрік, Т. Givon; W. Mann, S. Thompson).</w:t>
      </w:r>
    </w:p>
    <w:p w:rsidR="0007737C" w:rsidRPr="002A6840" w:rsidRDefault="0007737C" w:rsidP="0007737C">
      <w:pPr>
        <w:shd w:val="clear" w:color="auto" w:fill="FFFFFF"/>
        <w:spacing w:after="0" w:line="480" w:lineRule="exact"/>
        <w:ind w:left="43" w:right="24" w:firstLine="739"/>
        <w:jc w:val="both"/>
        <w:rPr>
          <w:rFonts w:ascii="Times New Roman" w:hAnsi="Times New Roman"/>
          <w:sz w:val="28"/>
          <w:szCs w:val="28"/>
        </w:rPr>
      </w:pPr>
      <w:r>
        <w:rPr>
          <w:rFonts w:ascii="Times New Roman" w:hAnsi="Times New Roman"/>
          <w:sz w:val="28"/>
          <w:szCs w:val="28"/>
        </w:rPr>
        <w:t>Не зважаючи на те, що МК давно викликає зацікавленість дослідників різних напрямів, не існує єдиної думки з питання про об'єкт МК, способи аналізу та її специфіки. Це є показником високої актуальності комплексних досліджень МК, інтегративного опису комунікативної події як одиниці дискурсу МК, розробки основ його аналізу.</w:t>
      </w:r>
    </w:p>
    <w:p w:rsidR="0007737C" w:rsidRPr="000379D0" w:rsidRDefault="0007737C" w:rsidP="0007737C">
      <w:pPr>
        <w:shd w:val="clear" w:color="auto" w:fill="FFFFFF"/>
        <w:spacing w:after="0" w:line="360" w:lineRule="auto"/>
        <w:ind w:firstLine="739"/>
        <w:jc w:val="both"/>
        <w:rPr>
          <w:rFonts w:ascii="Times New Roman" w:hAnsi="Times New Roman"/>
          <w:sz w:val="28"/>
          <w:szCs w:val="28"/>
        </w:rPr>
      </w:pPr>
      <w:r>
        <w:rPr>
          <w:rFonts w:ascii="Times New Roman" w:hAnsi="Times New Roman"/>
          <w:sz w:val="28"/>
          <w:szCs w:val="28"/>
        </w:rPr>
        <w:t>Розуміння дискурсу, відоме завдяки роботам Т. ван Дейка. Дискурс, як суттєва складова соціокультурної взаємодії [</w:t>
      </w:r>
      <w:r w:rsidRPr="000379D0">
        <w:rPr>
          <w:rFonts w:ascii="Times New Roman" w:hAnsi="Times New Roman"/>
          <w:sz w:val="28"/>
          <w:szCs w:val="28"/>
        </w:rPr>
        <w:t>2</w:t>
      </w:r>
      <w:r>
        <w:rPr>
          <w:rFonts w:ascii="Times New Roman" w:hAnsi="Times New Roman"/>
          <w:sz w:val="28"/>
          <w:szCs w:val="28"/>
        </w:rPr>
        <w:t>, c.</w:t>
      </w:r>
      <w:r>
        <w:rPr>
          <w:rFonts w:ascii="Times New Roman" w:hAnsi="Times New Roman"/>
          <w:sz w:val="28"/>
          <w:szCs w:val="28"/>
          <w:lang w:val="en-US"/>
        </w:rPr>
        <w:t> </w:t>
      </w:r>
      <w:r>
        <w:rPr>
          <w:rFonts w:ascii="Times New Roman" w:hAnsi="Times New Roman"/>
          <w:sz w:val="28"/>
          <w:szCs w:val="28"/>
        </w:rPr>
        <w:t xml:space="preserve">53], включає параметри взаємодії «мовця-слухача», природно-ситуативний характер мовлення / </w:t>
      </w:r>
      <w:r>
        <w:rPr>
          <w:rFonts w:ascii="Times New Roman" w:hAnsi="Times New Roman"/>
          <w:sz w:val="28"/>
          <w:szCs w:val="28"/>
        </w:rPr>
        <w:lastRenderedPageBreak/>
        <w:t>тексту, залежність тексту / мови від соціального контексту (в широкому сенсі), порядок організації виразів, значень і дій (стратегії), основна одиниця – соціальний акт [</w:t>
      </w:r>
      <w:r w:rsidRPr="000379D0">
        <w:rPr>
          <w:rFonts w:ascii="Times New Roman" w:hAnsi="Times New Roman"/>
          <w:sz w:val="28"/>
          <w:szCs w:val="28"/>
        </w:rPr>
        <w:t>3</w:t>
      </w:r>
      <w:r>
        <w:rPr>
          <w:rFonts w:ascii="Times New Roman" w:hAnsi="Times New Roman"/>
          <w:sz w:val="28"/>
          <w:szCs w:val="28"/>
        </w:rPr>
        <w:t>, c. 121].</w:t>
      </w:r>
    </w:p>
    <w:p w:rsidR="0007737C" w:rsidRDefault="0007737C" w:rsidP="0007737C">
      <w:pPr>
        <w:shd w:val="clear" w:color="auto" w:fill="FFFFFF"/>
        <w:spacing w:after="0" w:line="360" w:lineRule="auto"/>
        <w:ind w:firstLine="739"/>
        <w:jc w:val="both"/>
        <w:rPr>
          <w:rFonts w:ascii="Times New Roman" w:hAnsi="Times New Roman"/>
          <w:sz w:val="28"/>
          <w:szCs w:val="28"/>
        </w:rPr>
      </w:pPr>
      <w:r>
        <w:rPr>
          <w:rFonts w:ascii="Times New Roman" w:hAnsi="Times New Roman"/>
          <w:sz w:val="28"/>
          <w:szCs w:val="28"/>
        </w:rPr>
        <w:t>Поняття соціального акта важливе на рівні тексту, оскільки може розглядатися як головна текстова властивість, а саме – як цілісність тексту. Соціальний акт зумовлює цілісність текстів, що породжуються в дискурсі, зв'язність яких є найбільш поширеним об'єктом дослідження дискурсу.</w:t>
      </w:r>
    </w:p>
    <w:p w:rsidR="0007737C" w:rsidRDefault="0007737C" w:rsidP="0007737C">
      <w:pPr>
        <w:shd w:val="clear" w:color="auto" w:fill="FFFFFF"/>
        <w:spacing w:after="0" w:line="360" w:lineRule="auto"/>
        <w:ind w:firstLine="739"/>
        <w:jc w:val="both"/>
        <w:rPr>
          <w:rFonts w:ascii="Times New Roman" w:hAnsi="Times New Roman"/>
          <w:sz w:val="28"/>
          <w:szCs w:val="28"/>
        </w:rPr>
      </w:pPr>
      <w:r>
        <w:rPr>
          <w:rFonts w:ascii="Times New Roman" w:hAnsi="Times New Roman"/>
          <w:sz w:val="28"/>
          <w:szCs w:val="28"/>
        </w:rPr>
        <w:t>В цьому сенсі «сплав» когнітивної лінгвістики і дискурсивного аналізу є вирішальним: прагматична настанова дискурсу на вивчення мовної ситуації є зверненням до ментальних процесів учасників комунікації, детермінованим соціокультурними правилами і стратегіями породження і розуміння мови у соціокультурних умовах.</w:t>
      </w:r>
    </w:p>
    <w:p w:rsidR="0007737C" w:rsidRDefault="0007737C" w:rsidP="0007737C">
      <w:pPr>
        <w:shd w:val="clear" w:color="auto" w:fill="FFFFFF"/>
        <w:spacing w:after="0" w:line="360" w:lineRule="auto"/>
        <w:ind w:firstLine="739"/>
        <w:jc w:val="both"/>
        <w:rPr>
          <w:rFonts w:ascii="Times New Roman" w:hAnsi="Times New Roman"/>
          <w:sz w:val="28"/>
          <w:szCs w:val="28"/>
        </w:rPr>
      </w:pPr>
      <w:r>
        <w:rPr>
          <w:rFonts w:ascii="Times New Roman" w:hAnsi="Times New Roman"/>
          <w:sz w:val="28"/>
          <w:szCs w:val="28"/>
        </w:rPr>
        <w:t>Серед фреймів дискурсу (лінгвістичний текст, фрейм учасника, контекст та зміст) [</w:t>
      </w:r>
      <w:r w:rsidRPr="000379D0">
        <w:rPr>
          <w:rFonts w:ascii="Times New Roman" w:hAnsi="Times New Roman"/>
          <w:sz w:val="28"/>
          <w:szCs w:val="28"/>
        </w:rPr>
        <w:t>1</w:t>
      </w:r>
      <w:r>
        <w:rPr>
          <w:rFonts w:ascii="Times New Roman" w:hAnsi="Times New Roman"/>
          <w:sz w:val="28"/>
          <w:szCs w:val="28"/>
        </w:rPr>
        <w:t xml:space="preserve">; </w:t>
      </w:r>
      <w:r w:rsidRPr="000379D0">
        <w:rPr>
          <w:rFonts w:ascii="Times New Roman" w:hAnsi="Times New Roman"/>
          <w:sz w:val="28"/>
          <w:szCs w:val="28"/>
        </w:rPr>
        <w:t>9</w:t>
      </w:r>
      <w:r>
        <w:rPr>
          <w:rFonts w:ascii="Times New Roman" w:hAnsi="Times New Roman"/>
          <w:sz w:val="28"/>
          <w:szCs w:val="28"/>
        </w:rPr>
        <w:t xml:space="preserve">] особливо значущими є: </w:t>
      </w:r>
    </w:p>
    <w:p w:rsidR="0007737C" w:rsidRDefault="0007737C" w:rsidP="0007737C">
      <w:pPr>
        <w:shd w:val="clear" w:color="auto" w:fill="FFFFFF"/>
        <w:spacing w:after="0" w:line="360" w:lineRule="auto"/>
        <w:ind w:firstLine="739"/>
        <w:jc w:val="both"/>
        <w:rPr>
          <w:rFonts w:ascii="Times New Roman" w:hAnsi="Times New Roman"/>
          <w:sz w:val="28"/>
          <w:szCs w:val="28"/>
        </w:rPr>
      </w:pPr>
      <w:r>
        <w:rPr>
          <w:rFonts w:ascii="Times New Roman" w:hAnsi="Times New Roman"/>
          <w:sz w:val="28"/>
          <w:szCs w:val="28"/>
        </w:rPr>
        <w:t>а) розуміння текстової взаємодії як взаємодії ключових концептів за певними аналітичними схемами [</w:t>
      </w:r>
      <w:r w:rsidRPr="000379D0">
        <w:rPr>
          <w:rFonts w:ascii="Times New Roman" w:hAnsi="Times New Roman"/>
          <w:sz w:val="28"/>
          <w:szCs w:val="28"/>
        </w:rPr>
        <w:t>12</w:t>
      </w:r>
      <w:r>
        <w:rPr>
          <w:rFonts w:ascii="Times New Roman" w:hAnsi="Times New Roman"/>
          <w:sz w:val="28"/>
          <w:szCs w:val="28"/>
        </w:rPr>
        <w:t xml:space="preserve">; </w:t>
      </w:r>
      <w:r w:rsidRPr="000379D0">
        <w:rPr>
          <w:rFonts w:ascii="Times New Roman" w:hAnsi="Times New Roman"/>
          <w:sz w:val="28"/>
          <w:szCs w:val="28"/>
        </w:rPr>
        <w:t>13</w:t>
      </w:r>
      <w:r>
        <w:rPr>
          <w:rFonts w:ascii="Times New Roman" w:hAnsi="Times New Roman"/>
          <w:sz w:val="28"/>
          <w:szCs w:val="28"/>
        </w:rPr>
        <w:t>];</w:t>
      </w:r>
    </w:p>
    <w:p w:rsidR="0007737C" w:rsidRDefault="0007737C" w:rsidP="0007737C">
      <w:pPr>
        <w:shd w:val="clear" w:color="auto" w:fill="FFFFFF"/>
        <w:spacing w:after="0" w:line="360" w:lineRule="auto"/>
        <w:ind w:firstLine="739"/>
        <w:jc w:val="both"/>
        <w:rPr>
          <w:rFonts w:ascii="Times New Roman" w:hAnsi="Times New Roman"/>
          <w:sz w:val="28"/>
          <w:szCs w:val="28"/>
        </w:rPr>
      </w:pPr>
      <w:r>
        <w:rPr>
          <w:rFonts w:ascii="Times New Roman" w:hAnsi="Times New Roman"/>
          <w:sz w:val="28"/>
          <w:szCs w:val="28"/>
        </w:rPr>
        <w:t>б) ідея П. Сгалла про дискурс як про «перероблену» природну мову [</w:t>
      </w:r>
      <w:r w:rsidRPr="000379D0">
        <w:rPr>
          <w:rFonts w:ascii="Times New Roman" w:hAnsi="Times New Roman"/>
          <w:sz w:val="28"/>
          <w:szCs w:val="28"/>
        </w:rPr>
        <w:t>15</w:t>
      </w:r>
      <w:r>
        <w:rPr>
          <w:rFonts w:ascii="Times New Roman" w:hAnsi="Times New Roman"/>
          <w:sz w:val="28"/>
          <w:szCs w:val="28"/>
        </w:rPr>
        <w:t>];</w:t>
      </w:r>
    </w:p>
    <w:p w:rsidR="0007737C" w:rsidRDefault="0007737C" w:rsidP="0007737C">
      <w:pPr>
        <w:shd w:val="clear" w:color="auto" w:fill="FFFFFF"/>
        <w:spacing w:after="0" w:line="360" w:lineRule="auto"/>
        <w:ind w:firstLine="739"/>
        <w:jc w:val="both"/>
        <w:rPr>
          <w:rFonts w:ascii="Times New Roman" w:hAnsi="Times New Roman"/>
          <w:sz w:val="28"/>
          <w:szCs w:val="28"/>
        </w:rPr>
      </w:pPr>
      <w:r>
        <w:rPr>
          <w:rFonts w:ascii="Times New Roman" w:hAnsi="Times New Roman"/>
          <w:sz w:val="28"/>
          <w:szCs w:val="28"/>
        </w:rPr>
        <w:t>в) тенденція до конвергенції підходів [</w:t>
      </w:r>
      <w:r w:rsidRPr="000379D0">
        <w:rPr>
          <w:rFonts w:ascii="Times New Roman" w:hAnsi="Times New Roman"/>
          <w:sz w:val="28"/>
          <w:szCs w:val="28"/>
        </w:rPr>
        <w:t>11</w:t>
      </w:r>
      <w:r>
        <w:rPr>
          <w:rFonts w:ascii="Times New Roman" w:hAnsi="Times New Roman"/>
          <w:sz w:val="28"/>
          <w:szCs w:val="28"/>
        </w:rPr>
        <w:t>].</w:t>
      </w:r>
    </w:p>
    <w:p w:rsidR="0007737C" w:rsidRPr="005124E7" w:rsidRDefault="0007737C" w:rsidP="0007737C">
      <w:pPr>
        <w:shd w:val="clear" w:color="auto" w:fill="FFFFFF"/>
        <w:spacing w:after="0" w:line="360" w:lineRule="auto"/>
        <w:ind w:firstLine="739"/>
        <w:jc w:val="both"/>
        <w:rPr>
          <w:rFonts w:ascii="Times New Roman" w:hAnsi="Times New Roman"/>
          <w:sz w:val="28"/>
          <w:szCs w:val="28"/>
        </w:rPr>
      </w:pPr>
      <w:r>
        <w:rPr>
          <w:rFonts w:ascii="Times New Roman" w:hAnsi="Times New Roman"/>
          <w:sz w:val="28"/>
          <w:szCs w:val="28"/>
        </w:rPr>
        <w:t>На думку Ю. Степанова «дискурс описується як будь-яка мова (а не просто текст), що має свої тексти. Дискурс – це спочатку особливе використання мови для вираження особливої ментальності; особливе використання &lt;...&gt;, що в кінцевому рахунку створює особливий ментальний світ» [</w:t>
      </w:r>
      <w:r w:rsidRPr="000379D0">
        <w:rPr>
          <w:rFonts w:ascii="Times New Roman" w:hAnsi="Times New Roman"/>
          <w:sz w:val="28"/>
          <w:szCs w:val="28"/>
        </w:rPr>
        <w:t>8</w:t>
      </w:r>
      <w:r>
        <w:rPr>
          <w:rFonts w:ascii="Times New Roman" w:hAnsi="Times New Roman"/>
          <w:sz w:val="28"/>
          <w:szCs w:val="28"/>
        </w:rPr>
        <w:t>, с. 35-73].</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 xml:space="preserve">На нашу думку, цей постулат є цінним по відношенню до МК, оскільки діалектична парадигма МК раніше постулювалася тільки як комунікативний процес, позбавлений власної специфіки (або дана специфіка мала лише декларативний характер навіть в екстралінгвістичному плані). Іншими словами, розгляд МК як спеціальної діяльності (на різних етапах спеціальної діяльності) дозволяє нам вивчити глибше природу МК як </w:t>
      </w:r>
      <w:r>
        <w:rPr>
          <w:rFonts w:ascii="Times New Roman" w:hAnsi="Times New Roman"/>
          <w:sz w:val="28"/>
          <w:szCs w:val="28"/>
        </w:rPr>
        <w:lastRenderedPageBreak/>
        <w:t>соціокультурної взаємодії і пояснити її процеси. Таким чином, тільки одне припущення про спеціалізованість МК дає необмежені можливості моделювання об'єкта, типології, достатній евристичний потенціал, не властивий попереднім етапам розвитку МК у методологічному відношенні.</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 xml:space="preserve">Таким чином, звернення до інтегральної моделі дискурсу дозволяє виділити в його структурі компоненти вербальної і ментальної репрезентації. Існує безліч варіантів моделей подання когнітивних структур дискурсу, в яких визначається його багаторівневість, динамізм, вербально-опосередкований характер, що обумовлює наявність лінгвістичних (семантичних, мовних) і енциклопедичних (концептуальних) знань. </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Саме тому численні звернення дослідників до дискурсу пов'язані з пошуком такого об'єкта, який дозволив би відображати «єдність» різних аспектів мови.</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Згідно з трактуванням цієї проблеми сучасними лінгвістами, дискурс – це «складна комунікативна подія, що включає, крім тексту, ще й екстралінгвістичні фактори (знання про світ, думки, настанови, цілі адресата)» [</w:t>
      </w:r>
      <w:r w:rsidRPr="000379D0">
        <w:rPr>
          <w:rFonts w:ascii="Times New Roman" w:hAnsi="Times New Roman"/>
          <w:sz w:val="28"/>
          <w:szCs w:val="28"/>
        </w:rPr>
        <w:t>6</w:t>
      </w:r>
      <w:r>
        <w:rPr>
          <w:rFonts w:ascii="Times New Roman" w:hAnsi="Times New Roman"/>
          <w:sz w:val="28"/>
          <w:szCs w:val="28"/>
        </w:rPr>
        <w:t>, c. 8]. Таким чином, дискурс являє собою соціальну взаємодію, тоді як текст репрезентує лише його частину [</w:t>
      </w:r>
      <w:r w:rsidRPr="000379D0">
        <w:rPr>
          <w:rFonts w:ascii="Times New Roman" w:hAnsi="Times New Roman"/>
          <w:sz w:val="28"/>
          <w:szCs w:val="28"/>
        </w:rPr>
        <w:t>10</w:t>
      </w:r>
      <w:r>
        <w:rPr>
          <w:rFonts w:ascii="Times New Roman" w:hAnsi="Times New Roman"/>
          <w:sz w:val="28"/>
          <w:szCs w:val="28"/>
        </w:rPr>
        <w:t>]. Дослідження дискурсу в такому широкому розумінні потребує вивчення аспектів соціальної ситуації, важливих для її продукування та відтворення, тобто дискурс, перш за все, необхідно досліджувати як соціальну мову.</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Діяльність у широкому сенсі – це динамічна система взаємодій суб'єкта зі світом [</w:t>
      </w:r>
      <w:r w:rsidRPr="000379D0">
        <w:rPr>
          <w:rFonts w:ascii="Times New Roman" w:hAnsi="Times New Roman"/>
          <w:sz w:val="28"/>
          <w:szCs w:val="28"/>
        </w:rPr>
        <w:t>7</w:t>
      </w:r>
      <w:r>
        <w:rPr>
          <w:rFonts w:ascii="Times New Roman" w:hAnsi="Times New Roman"/>
          <w:sz w:val="28"/>
          <w:szCs w:val="28"/>
        </w:rPr>
        <w:t xml:space="preserve">, </w:t>
      </w:r>
      <w:r>
        <w:rPr>
          <w:rFonts w:ascii="Times New Roman" w:hAnsi="Times New Roman"/>
          <w:sz w:val="28"/>
          <w:szCs w:val="28"/>
          <w:lang w:val="en-US"/>
        </w:rPr>
        <w:t>c</w:t>
      </w:r>
      <w:r w:rsidRPr="004E3567">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101]. Основу теорії діяльності становить принцип єдності мислення і діяльності, принцип розвитку та історизму, принцип єдності зовнішньої і внутрішньої діяльності. Її основними характеристиками є предметність (соціальна обумовленість діяльності людини) і суб'єктність (активність суб'єкта і її особистісний сенс).</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Отже, розуміючи діяльність як взаємодію суб'єкта зі світом, дискурс постає як вербально опосередкована діяльність. Він виступає знаковою діяльністю, де в якості знака виступає світ.</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lastRenderedPageBreak/>
        <w:t>Знакова діяльність особистості умовно може бути представлена                                                                                                                                                                                                                                                                                                                                                                                                                                                                                                                                                                                                                                                                                                                                                                                                                                                   як послідовність наступних стадій: 1) мотиваційно-спонукаюча (етапи апперцепції та інтеріоризації); 2) орієнтовно-дослідницька (внутрішнє програмування і селекція), 3) процесуальна (текстотворення), 4) контролююча (закріплення корисного результату-досвіду). Вони включають зовнішні (ментальні процеси та продуктивні процеси) і внутрішні (концептуалізація і категоризація), рецептивні і продуктивні види діяльності [</w:t>
      </w:r>
      <w:r w:rsidRPr="000379D0">
        <w:rPr>
          <w:rFonts w:ascii="Times New Roman" w:hAnsi="Times New Roman"/>
          <w:sz w:val="28"/>
          <w:szCs w:val="28"/>
        </w:rPr>
        <w:t>5</w:t>
      </w:r>
      <w:r>
        <w:rPr>
          <w:rFonts w:ascii="Times New Roman" w:hAnsi="Times New Roman"/>
          <w:sz w:val="28"/>
          <w:szCs w:val="28"/>
        </w:rPr>
        <w:t>].</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Умовна послідовність фаз діяльності обумовлює особливості трактування мовної інформації дослідниками. Закономірно, що в лінгвістиці найбільш докладно вивченим етапом є етап реалізації (або продуктивний етап) та вивчення ментальних процесів (внутрішнього етапу), що, відповідно, веде до двоякого розуміння таких категорій, як взаємодія (інтеракція) і комунікація.</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Іншими словами, реалізація особистості в дискурсі веде до визначення діяльності як взаємодії людини зі світом: «Виникнення особистості як системної якості обумовлено тим, що індивід у спільній діяльності з іншими індивідами змінює світ і за допомогою цієї зміни перетворює себе» [</w:t>
      </w:r>
      <w:r w:rsidRPr="000379D0">
        <w:rPr>
          <w:rFonts w:ascii="Times New Roman" w:hAnsi="Times New Roman"/>
          <w:sz w:val="28"/>
          <w:szCs w:val="28"/>
        </w:rPr>
        <w:t>7</w:t>
      </w:r>
      <w:r>
        <w:rPr>
          <w:rFonts w:ascii="Times New Roman" w:hAnsi="Times New Roman"/>
          <w:sz w:val="28"/>
          <w:szCs w:val="28"/>
        </w:rPr>
        <w:t>, c.</w:t>
      </w:r>
      <w:r>
        <w:rPr>
          <w:lang w:val="en-US"/>
        </w:rPr>
        <w:t> </w:t>
      </w:r>
      <w:r>
        <w:rPr>
          <w:rFonts w:ascii="Times New Roman" w:hAnsi="Times New Roman"/>
          <w:sz w:val="28"/>
          <w:szCs w:val="28"/>
        </w:rPr>
        <w:t>193]. Таким чином, можна визначити, що фази розвитку особистості корелюють з фазами діяльності. Потрібно враховувати внутрішню діяльність особистості з етапами концептуалізації, перебудови внутрішньої категоріальної системи, інтеграції нових конструктів в її систему.</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Згідно з положенням про концепт як одиницю і результат внутрішньої діяльності особистості, відзначимо, що різним рівням концепту відповідають різні види дискурсу. Найбільш адекватним визначенням концепту є його визначення як сукупності всіх видів знання. Таким чином, якщо дискурс – це вербально опосередкована діяльність в спеціальній сфері, то концепт – знаково-опосередкована, культурно опосередкована сукупність всіх видів спеціального знання.</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lastRenderedPageBreak/>
        <w:t>Важливо те, що міжкультурна компетентність (МКК) – здатність особистості до діалогової взаємодії на перетині культурних кордонів. Це готовність до зміни діяльності з урахуванням її характеристики як зміни спеціальних ролей, зміни локусів дискурсу МК [</w:t>
      </w:r>
      <w:r w:rsidRPr="000379D0">
        <w:rPr>
          <w:rFonts w:ascii="Times New Roman" w:hAnsi="Times New Roman"/>
          <w:sz w:val="28"/>
          <w:szCs w:val="28"/>
        </w:rPr>
        <w:t>7</w:t>
      </w:r>
      <w:r>
        <w:rPr>
          <w:rFonts w:ascii="Times New Roman" w:hAnsi="Times New Roman"/>
          <w:sz w:val="28"/>
          <w:szCs w:val="28"/>
        </w:rPr>
        <w:t>, c. 367]. Отже, розвиток МК слід визначити як придбання (іншої / нової) спеціальної (професійної) компетенції як набуття певного рівня спеціальної (професійної) компетенції.</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Таким чином, можна узагальнити, що у дискурсі як у вербально опосередкованій діяльності в спеціальній сфері представлені діяльності: зовнішня (мовна) і внутрішня (концептуальна інтеграція, розвиток особистості). Оскільки в дискурсі відбувається розвиток особистості, розвиток знаків, а сам дискурс є знаковою діяльністю, то дискурс МК постає як континуум знаків, що послідовно переходять у коди, тексти, де мовний код виступає одним з безлічі критеріїв розмежування. Потенційно дискурси міжкультурної комунікації нескінченні.</w:t>
      </w:r>
    </w:p>
    <w:p w:rsidR="0007737C" w:rsidRDefault="00494BDB" w:rsidP="0007737C">
      <w:pPr>
        <w:shd w:val="clear" w:color="auto" w:fill="FFFFFF"/>
        <w:spacing w:after="0" w:line="360" w:lineRule="auto"/>
        <w:ind w:left="62" w:right="24" w:firstLine="734"/>
        <w:jc w:val="both"/>
        <w:rPr>
          <w:rFonts w:ascii="Times New Roman" w:hAnsi="Times New Roman"/>
          <w:sz w:val="28"/>
          <w:szCs w:val="28"/>
        </w:rPr>
      </w:pPr>
      <w:r w:rsidRPr="00494BDB">
        <w:rPr>
          <w:rFonts w:ascii="Times New Roman" w:hAnsi="Times New Roman"/>
          <w:sz w:val="28"/>
          <w:szCs w:val="28"/>
        </w:rPr>
        <w:t>Таким чином,</w:t>
      </w:r>
      <w:r>
        <w:rPr>
          <w:rFonts w:ascii="Times New Roman" w:hAnsi="Times New Roman"/>
          <w:b/>
          <w:sz w:val="28"/>
          <w:szCs w:val="28"/>
        </w:rPr>
        <w:t xml:space="preserve"> </w:t>
      </w:r>
      <w:r>
        <w:rPr>
          <w:rFonts w:ascii="Times New Roman" w:hAnsi="Times New Roman"/>
          <w:sz w:val="28"/>
          <w:szCs w:val="28"/>
        </w:rPr>
        <w:t>у</w:t>
      </w:r>
      <w:r w:rsidR="0007737C">
        <w:rPr>
          <w:rFonts w:ascii="Times New Roman" w:hAnsi="Times New Roman"/>
          <w:sz w:val="28"/>
          <w:szCs w:val="28"/>
        </w:rPr>
        <w:t xml:space="preserve"> галузі МК пріоритетними є дослідження з великим евристичним потенціалом відносно складних інтегрованих об'єктів. Будучи інтегральною наукою у своєму міждисциплінарному статусі, предметом МК виступає дискурс як інтегруючий об'єкт. Інтегратівність МК полягає у внутріпарадигмальній і міжпарадигмальній інтеграції.</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Численні дослідження феномену МК групуються в двох напрямках – західному та вітчизняному. В роботах західної школи розроблено інструментарій дослідження МК. Розробка методології МК втілилась у визначенні динамічного характеру адаптації особистості до іншокультурного середовища в процесі взаємодії з Іншим, описі етапів / фаз розвитку особистості у процесі міжкультурної взаємодії. Звернення дослідників до динамічних і особистісних аспектів МК створює передумови для можливого розгляду МК в теорії діяльнісного підходу, який відкриває великі перспективи у розвитку науки.</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 xml:space="preserve">Згідно з результатами проведеного аналізу, найбільш близьким варіантом до теорії діяльності є теорія дискурсу, в якій дискурс розуміється </w:t>
      </w:r>
      <w:r>
        <w:rPr>
          <w:rFonts w:ascii="Times New Roman" w:hAnsi="Times New Roman"/>
          <w:sz w:val="28"/>
          <w:szCs w:val="28"/>
        </w:rPr>
        <w:lastRenderedPageBreak/>
        <w:t>як знакова діяльність. Дискурсивна теорія важлива для даного дослідження, тому що являє собою спробу проаналізувати МК з позицій теорії</w:t>
      </w:r>
      <w:r w:rsidRPr="00036E34">
        <w:rPr>
          <w:rFonts w:ascii="Times New Roman" w:hAnsi="Times New Roman"/>
          <w:sz w:val="28"/>
          <w:szCs w:val="28"/>
        </w:rPr>
        <w:t xml:space="preserve"> </w:t>
      </w:r>
      <w:r>
        <w:rPr>
          <w:rFonts w:ascii="Times New Roman" w:hAnsi="Times New Roman"/>
          <w:sz w:val="28"/>
          <w:szCs w:val="28"/>
        </w:rPr>
        <w:t>діяльності. Правомірність такого підходу дає змогу представити МК у світлі теорії діяльності, що дає поштовх до пошуку шляхів інтеграції емпіричних / інструментальних напрацювань західної школи з теоретичними можливостями вітчизняної школи дослідження міжкультурної взаємодії.</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Дискурс як об'єкт інтегральної природи і адекватний об'єкт для представлення сутності МК має власний механізм розвитку, яким і є механізм розвитку мовної особистості. Оскільки дискурс розуміється як діяльність особистості у спеціальній сфері, то лінгвокультурна особистість щодо МК в дискурсивному світлі виявляється між- та мультимовною, і мультикультурною, або інтерлінгвокультуральною. Дискурс, будучи вербально опосередкованою діяльністю в спеціальній сфері, інтегрує сукупність знання, що описується як концепт.</w:t>
      </w:r>
      <w:r w:rsidRPr="00980DEA">
        <w:rPr>
          <w:rFonts w:ascii="Times New Roman" w:hAnsi="Times New Roman"/>
          <w:sz w:val="28"/>
          <w:szCs w:val="28"/>
        </w:rPr>
        <w:t xml:space="preserve"> </w:t>
      </w:r>
      <w:r>
        <w:rPr>
          <w:rFonts w:ascii="Times New Roman" w:hAnsi="Times New Roman"/>
          <w:sz w:val="28"/>
          <w:szCs w:val="28"/>
        </w:rPr>
        <w:t>Міжкультурна компетентність особистості розуміється як динамічна зміна ролей особистості згідно цілепокладанню і включає весь спектр компетенцій (мовну, лінгвокраїнознавчу, комунікативну, прагматичну тощо).</w:t>
      </w:r>
    </w:p>
    <w:p w:rsidR="0007737C" w:rsidRDefault="0007737C" w:rsidP="0007737C">
      <w:pPr>
        <w:shd w:val="clear" w:color="auto" w:fill="FFFFFF"/>
        <w:spacing w:after="0" w:line="360" w:lineRule="auto"/>
        <w:ind w:left="62" w:right="24" w:firstLine="734"/>
        <w:jc w:val="both"/>
        <w:rPr>
          <w:rFonts w:ascii="Times New Roman" w:hAnsi="Times New Roman"/>
          <w:sz w:val="28"/>
          <w:szCs w:val="28"/>
        </w:rPr>
      </w:pPr>
      <w:r>
        <w:rPr>
          <w:rFonts w:ascii="Times New Roman" w:hAnsi="Times New Roman"/>
          <w:sz w:val="28"/>
          <w:szCs w:val="28"/>
        </w:rPr>
        <w:t>Таким чином, базовими категоріями теорії МК є: дискурс як вербально опосередкована діяльність мовної особистості у спеціальній сфері; концепт як сукупність накопиченого знання про об'єкт; міжкультурна компетенція особистості, яка розвивається в дискурсі як діяльності. Базові динамічні категорії МК дозволяють проводити кореляції: в міру ускладнення діяльності особистості, яка постійно розвивається за рахунок додавання / розширення / приросту концептів у концептуальній системі. Все це дозволяє визначити подані категорії в теорію концептуальної інтеграції. Правомірність такого висновку підтверджується дефініційним аналізом парадигм розвитку МК, значенням концептуальної інтеграції підходів різних дослідників (як вітчизняних, так і зарубіжних) у зв'язку з похідністю/ вторинністю ключових концептів, мовної особистості, умовами / нормами адаптації особистості, культурним знаком / артефактом.</w:t>
      </w:r>
    </w:p>
    <w:p w:rsidR="0007737C" w:rsidRPr="000015A4" w:rsidRDefault="0007737C" w:rsidP="0007737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Досліджуючи існуючі моделі міжкультурної комунікації, найбільш релевантною представляється модель інтегруючого виду, що побудована на основі діяльнісного характеру дискурсу суб'єктів у спеціальній сфері МК.</w:t>
      </w:r>
    </w:p>
    <w:p w:rsidR="0007737C" w:rsidRPr="000015A4" w:rsidRDefault="0007737C" w:rsidP="0007737C">
      <w:pPr>
        <w:shd w:val="clear" w:color="auto" w:fill="FFFFFF"/>
        <w:spacing w:after="0" w:line="360" w:lineRule="auto"/>
        <w:ind w:firstLine="709"/>
        <w:jc w:val="center"/>
        <w:rPr>
          <w:rFonts w:ascii="Times New Roman" w:hAnsi="Times New Roman"/>
          <w:sz w:val="28"/>
          <w:szCs w:val="28"/>
        </w:rPr>
      </w:pPr>
      <w:r w:rsidRPr="00BA4E02">
        <w:rPr>
          <w:rFonts w:ascii="Times New Roman" w:hAnsi="Times New Roman"/>
          <w:b/>
          <w:sz w:val="28"/>
          <w:szCs w:val="28"/>
        </w:rPr>
        <w:t>Список літератури</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after="0" w:line="360" w:lineRule="auto"/>
        <w:ind w:left="0" w:firstLine="709"/>
        <w:jc w:val="both"/>
        <w:rPr>
          <w:rFonts w:ascii="Times New Roman" w:hAnsi="Times New Roman"/>
          <w:spacing w:val="-23"/>
          <w:sz w:val="28"/>
          <w:szCs w:val="28"/>
        </w:rPr>
      </w:pPr>
      <w:r w:rsidRPr="000379D0">
        <w:rPr>
          <w:rFonts w:ascii="Times New Roman" w:hAnsi="Times New Roman"/>
          <w:sz w:val="28"/>
          <w:szCs w:val="28"/>
        </w:rPr>
        <w:t>Большой энциклопедический словарь. Языкознание. – М.: Большая Российская энциклопедия, 1998. –</w:t>
      </w:r>
      <w:r>
        <w:rPr>
          <w:rFonts w:ascii="Times New Roman" w:hAnsi="Times New Roman"/>
          <w:sz w:val="28"/>
          <w:szCs w:val="28"/>
        </w:rPr>
        <w:t xml:space="preserve"> 685</w:t>
      </w:r>
      <w:r w:rsidRPr="000379D0">
        <w:rPr>
          <w:rFonts w:ascii="Times New Roman" w:hAnsi="Times New Roman"/>
          <w:sz w:val="28"/>
          <w:szCs w:val="28"/>
        </w:rPr>
        <w:t>с.</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Дейк</w:t>
      </w:r>
      <w:r w:rsidRPr="000379D0">
        <w:rPr>
          <w:rFonts w:ascii="Times New Roman" w:hAnsi="Times New Roman"/>
          <w:sz w:val="28"/>
          <w:szCs w:val="28"/>
        </w:rPr>
        <w:t xml:space="preserve"> Т.А. ван. Язык. Познание. Коммуникация / Т.А. ванн Дейк. – М.: Прогресс, 1989. </w:t>
      </w:r>
      <w:r>
        <w:rPr>
          <w:rFonts w:ascii="Times New Roman" w:hAnsi="Times New Roman"/>
          <w:sz w:val="28"/>
          <w:szCs w:val="28"/>
        </w:rPr>
        <w:t>–</w:t>
      </w:r>
      <w:r w:rsidRPr="000379D0">
        <w:rPr>
          <w:rFonts w:ascii="Times New Roman" w:hAnsi="Times New Roman"/>
          <w:sz w:val="28"/>
          <w:szCs w:val="28"/>
        </w:rPr>
        <w:t xml:space="preserve"> 2</w:t>
      </w:r>
      <w:r>
        <w:rPr>
          <w:rFonts w:ascii="Times New Roman" w:hAnsi="Times New Roman"/>
          <w:sz w:val="28"/>
          <w:szCs w:val="28"/>
        </w:rPr>
        <w:t>28 с.</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Дейк</w:t>
      </w:r>
      <w:r w:rsidRPr="000379D0">
        <w:rPr>
          <w:rFonts w:ascii="Times New Roman" w:hAnsi="Times New Roman"/>
          <w:sz w:val="28"/>
          <w:szCs w:val="28"/>
        </w:rPr>
        <w:t xml:space="preserve"> Т.А. ван. Вопросы прагматики текста / Т.А. ванн Дейк // Новое в зарубежной лингвистике. – Вып. 8. - М.: Прогресс, 1978. – С. 34-48.</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z w:val="28"/>
          <w:szCs w:val="28"/>
        </w:rPr>
      </w:pPr>
      <w:r>
        <w:rPr>
          <w:rFonts w:ascii="Times New Roman" w:hAnsi="Times New Roman"/>
          <w:sz w:val="28"/>
          <w:szCs w:val="28"/>
        </w:rPr>
        <w:t>Залевская</w:t>
      </w:r>
      <w:r w:rsidRPr="000379D0">
        <w:rPr>
          <w:rFonts w:ascii="Times New Roman" w:hAnsi="Times New Roman"/>
          <w:sz w:val="28"/>
          <w:szCs w:val="28"/>
        </w:rPr>
        <w:t xml:space="preserve"> А.А. Национально-культурная специфика картины мира и различные подходы к ее исследованию / А.А. Залевская // Языковое сознание и образ мира: Сб. ст. –</w:t>
      </w:r>
      <w:r>
        <w:rPr>
          <w:rFonts w:ascii="Times New Roman" w:hAnsi="Times New Roman"/>
          <w:sz w:val="28"/>
          <w:szCs w:val="28"/>
        </w:rPr>
        <w:t xml:space="preserve"> М.: ИЯ РАН, 200</w:t>
      </w:r>
      <w:r w:rsidRPr="002E38DE">
        <w:rPr>
          <w:rFonts w:ascii="Times New Roman" w:hAnsi="Times New Roman"/>
          <w:sz w:val="28"/>
          <w:szCs w:val="28"/>
        </w:rPr>
        <w:t>9</w:t>
      </w:r>
      <w:r w:rsidRPr="000379D0">
        <w:rPr>
          <w:rFonts w:ascii="Times New Roman" w:hAnsi="Times New Roman"/>
          <w:sz w:val="28"/>
          <w:szCs w:val="28"/>
        </w:rPr>
        <w:t>. – С. 39</w:t>
      </w:r>
      <w:r w:rsidRPr="00512C92">
        <w:rPr>
          <w:rFonts w:ascii="Times New Roman" w:hAnsi="Times New Roman"/>
          <w:sz w:val="28"/>
          <w:szCs w:val="28"/>
        </w:rPr>
        <w:t xml:space="preserve"> </w:t>
      </w:r>
      <w:r>
        <w:rPr>
          <w:rFonts w:ascii="Times New Roman" w:hAnsi="Times New Roman"/>
          <w:sz w:val="28"/>
          <w:szCs w:val="28"/>
        </w:rPr>
        <w:t>–</w:t>
      </w:r>
      <w:r w:rsidRPr="00512C92">
        <w:rPr>
          <w:rFonts w:ascii="Times New Roman" w:hAnsi="Times New Roman"/>
          <w:sz w:val="28"/>
          <w:szCs w:val="28"/>
        </w:rPr>
        <w:t xml:space="preserve"> </w:t>
      </w:r>
      <w:r w:rsidRPr="000379D0">
        <w:rPr>
          <w:rFonts w:ascii="Times New Roman" w:hAnsi="Times New Roman"/>
          <w:sz w:val="28"/>
          <w:szCs w:val="28"/>
        </w:rPr>
        <w:t>54.</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z w:val="28"/>
          <w:szCs w:val="28"/>
        </w:rPr>
      </w:pPr>
      <w:r>
        <w:rPr>
          <w:rFonts w:ascii="Times New Roman" w:hAnsi="Times New Roman"/>
          <w:sz w:val="28"/>
          <w:szCs w:val="28"/>
        </w:rPr>
        <w:t>Зимняя</w:t>
      </w:r>
      <w:r w:rsidRPr="000379D0">
        <w:rPr>
          <w:rFonts w:ascii="Times New Roman" w:hAnsi="Times New Roman"/>
          <w:sz w:val="28"/>
          <w:szCs w:val="28"/>
        </w:rPr>
        <w:t xml:space="preserve"> И.А. П</w:t>
      </w:r>
      <w:r>
        <w:rPr>
          <w:rFonts w:ascii="Times New Roman" w:hAnsi="Times New Roman"/>
          <w:sz w:val="28"/>
          <w:szCs w:val="28"/>
        </w:rPr>
        <w:t>едагогическая психология / И.А.</w:t>
      </w:r>
      <w:r>
        <w:rPr>
          <w:rFonts w:ascii="Times New Roman" w:hAnsi="Times New Roman"/>
          <w:sz w:val="28"/>
          <w:szCs w:val="28"/>
          <w:lang w:val="en-US"/>
        </w:rPr>
        <w:t> </w:t>
      </w:r>
      <w:r w:rsidRPr="000379D0">
        <w:rPr>
          <w:rFonts w:ascii="Times New Roman" w:hAnsi="Times New Roman"/>
          <w:sz w:val="28"/>
          <w:szCs w:val="28"/>
        </w:rPr>
        <w:t>Зимняя. – М.: Логос, 1999. – 187 с.</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z w:val="28"/>
          <w:szCs w:val="28"/>
        </w:rPr>
      </w:pPr>
      <w:r>
        <w:rPr>
          <w:rFonts w:ascii="Times New Roman" w:hAnsi="Times New Roman"/>
          <w:sz w:val="28"/>
          <w:szCs w:val="28"/>
        </w:rPr>
        <w:t>Караулов</w:t>
      </w:r>
      <w:r w:rsidRPr="000379D0">
        <w:rPr>
          <w:rFonts w:ascii="Times New Roman" w:hAnsi="Times New Roman"/>
          <w:sz w:val="28"/>
          <w:szCs w:val="28"/>
        </w:rPr>
        <w:t xml:space="preserve"> Ю.Н. Русский </w:t>
      </w:r>
      <w:r>
        <w:rPr>
          <w:rFonts w:ascii="Times New Roman" w:hAnsi="Times New Roman"/>
          <w:sz w:val="28"/>
          <w:szCs w:val="28"/>
        </w:rPr>
        <w:t>язык и языковая личность / Ю.Н.</w:t>
      </w:r>
      <w:r>
        <w:rPr>
          <w:rFonts w:ascii="Times New Roman" w:hAnsi="Times New Roman"/>
          <w:sz w:val="28"/>
          <w:szCs w:val="28"/>
          <w:lang w:val="en-US"/>
        </w:rPr>
        <w:t> </w:t>
      </w:r>
      <w:r w:rsidRPr="000379D0">
        <w:rPr>
          <w:rFonts w:ascii="Times New Roman" w:hAnsi="Times New Roman"/>
          <w:sz w:val="28"/>
          <w:szCs w:val="28"/>
        </w:rPr>
        <w:t>Караулов. – М.: Наука, 1987.</w:t>
      </w:r>
      <w:r w:rsidRPr="00512C92">
        <w:rPr>
          <w:rFonts w:ascii="Times New Roman" w:hAnsi="Times New Roman"/>
          <w:sz w:val="28"/>
          <w:szCs w:val="28"/>
        </w:rPr>
        <w:t xml:space="preserve"> </w:t>
      </w:r>
      <w:r>
        <w:rPr>
          <w:rFonts w:ascii="Times New Roman" w:hAnsi="Times New Roman"/>
          <w:sz w:val="28"/>
          <w:szCs w:val="28"/>
        </w:rPr>
        <w:t>–</w:t>
      </w:r>
      <w:r w:rsidRPr="00512C92">
        <w:rPr>
          <w:rFonts w:ascii="Times New Roman" w:hAnsi="Times New Roman"/>
          <w:sz w:val="28"/>
          <w:szCs w:val="28"/>
        </w:rPr>
        <w:t xml:space="preserve"> </w:t>
      </w:r>
      <w:r w:rsidRPr="000379D0">
        <w:rPr>
          <w:rFonts w:ascii="Times New Roman" w:hAnsi="Times New Roman"/>
          <w:sz w:val="28"/>
          <w:szCs w:val="28"/>
        </w:rPr>
        <w:t>196 с.</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rPr>
      </w:pPr>
      <w:r w:rsidRPr="000379D0">
        <w:rPr>
          <w:rFonts w:ascii="Times New Roman" w:hAnsi="Times New Roman"/>
          <w:sz w:val="28"/>
          <w:szCs w:val="28"/>
        </w:rPr>
        <w:t>Психология. Словарь. – М., 1990. – 161 с.</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rPr>
      </w:pPr>
      <w:r>
        <w:rPr>
          <w:rFonts w:ascii="Times New Roman" w:hAnsi="Times New Roman"/>
          <w:sz w:val="28"/>
          <w:szCs w:val="28"/>
        </w:rPr>
        <w:t>Степанов</w:t>
      </w:r>
      <w:r w:rsidRPr="000379D0">
        <w:rPr>
          <w:rFonts w:ascii="Times New Roman" w:hAnsi="Times New Roman"/>
          <w:sz w:val="28"/>
          <w:szCs w:val="28"/>
        </w:rPr>
        <w:t xml:space="preserve"> Ю.С. Альтернативный мир, дискурс, факт и принцип причинности / Ю.С. Степанов // Язык и наука 20 века. – М</w:t>
      </w:r>
      <w:r>
        <w:rPr>
          <w:rFonts w:ascii="Times New Roman" w:hAnsi="Times New Roman"/>
          <w:sz w:val="28"/>
          <w:szCs w:val="28"/>
        </w:rPr>
        <w:t xml:space="preserve">.: Институт Языкознания РАН, </w:t>
      </w:r>
      <w:r w:rsidRPr="00660B2C">
        <w:rPr>
          <w:rFonts w:ascii="Times New Roman" w:hAnsi="Times New Roman"/>
          <w:sz w:val="28"/>
          <w:szCs w:val="28"/>
        </w:rPr>
        <w:t>200</w:t>
      </w:r>
      <w:r w:rsidRPr="000379D0">
        <w:rPr>
          <w:rFonts w:ascii="Times New Roman" w:hAnsi="Times New Roman"/>
          <w:sz w:val="28"/>
          <w:szCs w:val="28"/>
        </w:rPr>
        <w:t>5. – 420 с.</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lang w:val="en-US"/>
        </w:rPr>
      </w:pPr>
      <w:r w:rsidRPr="000379D0">
        <w:rPr>
          <w:rFonts w:ascii="Times New Roman" w:hAnsi="Times New Roman"/>
          <w:sz w:val="28"/>
          <w:szCs w:val="28"/>
          <w:lang w:val="en-US"/>
        </w:rPr>
        <w:t xml:space="preserve">Deixis and Information Packaging in Russian Discourse // </w:t>
      </w:r>
      <w:r>
        <w:rPr>
          <w:rFonts w:ascii="Times New Roman" w:hAnsi="Times New Roman"/>
          <w:sz w:val="28"/>
          <w:szCs w:val="28"/>
          <w:lang w:val="en-US"/>
        </w:rPr>
        <w:t xml:space="preserve">Pragmatics &amp; Beyond New Series. – </w:t>
      </w:r>
      <w:r w:rsidRPr="000379D0">
        <w:rPr>
          <w:rFonts w:ascii="Times New Roman" w:hAnsi="Times New Roman"/>
          <w:sz w:val="28"/>
          <w:szCs w:val="28"/>
          <w:lang w:val="en-US"/>
        </w:rPr>
        <w:t xml:space="preserve">1998. </w:t>
      </w:r>
      <w:r>
        <w:rPr>
          <w:rFonts w:ascii="Times New Roman" w:hAnsi="Times New Roman"/>
          <w:sz w:val="28"/>
          <w:szCs w:val="28"/>
          <w:lang w:val="en-US"/>
        </w:rPr>
        <w:t xml:space="preserve">– </w:t>
      </w:r>
      <w:r w:rsidRPr="000379D0">
        <w:rPr>
          <w:rFonts w:ascii="Times New Roman" w:hAnsi="Times New Roman"/>
          <w:sz w:val="28"/>
          <w:szCs w:val="28"/>
          <w:lang w:val="en-US"/>
        </w:rPr>
        <w:t>№50.</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lang w:val="en-US"/>
        </w:rPr>
      </w:pPr>
      <w:r w:rsidRPr="000379D0">
        <w:rPr>
          <w:rFonts w:ascii="Times New Roman" w:hAnsi="Times New Roman"/>
          <w:sz w:val="28"/>
          <w:szCs w:val="28"/>
          <w:lang w:val="en-US"/>
        </w:rPr>
        <w:t xml:space="preserve">Fairclough N. Register, power and socio-semantic change // D. Birch. Functions of style. </w:t>
      </w:r>
      <w:r>
        <w:rPr>
          <w:rFonts w:ascii="Times New Roman" w:hAnsi="Times New Roman"/>
          <w:sz w:val="28"/>
          <w:szCs w:val="28"/>
          <w:lang w:val="en-US"/>
        </w:rPr>
        <w:t xml:space="preserve">– </w:t>
      </w:r>
      <w:r w:rsidRPr="000379D0">
        <w:rPr>
          <w:rFonts w:ascii="Times New Roman" w:hAnsi="Times New Roman"/>
          <w:sz w:val="28"/>
          <w:szCs w:val="28"/>
          <w:lang w:val="en-US"/>
        </w:rPr>
        <w:t>Oxford, 1988.</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lang w:val="en-US"/>
        </w:rPr>
      </w:pPr>
      <w:r w:rsidRPr="000379D0">
        <w:rPr>
          <w:rFonts w:ascii="Times New Roman" w:hAnsi="Times New Roman"/>
          <w:sz w:val="28"/>
          <w:szCs w:val="28"/>
          <w:lang w:val="en-US"/>
        </w:rPr>
        <w:t xml:space="preserve">From Sentence Processing to Discourse Interpretation: Crossing the Borders // Workshop announcement. </w:t>
      </w:r>
      <w:r>
        <w:rPr>
          <w:rFonts w:ascii="Times New Roman" w:hAnsi="Times New Roman"/>
          <w:sz w:val="28"/>
          <w:szCs w:val="28"/>
          <w:lang w:val="en-US"/>
        </w:rPr>
        <w:t xml:space="preserve">– </w:t>
      </w:r>
      <w:r w:rsidRPr="000379D0">
        <w:rPr>
          <w:rFonts w:ascii="Times New Roman" w:hAnsi="Times New Roman"/>
          <w:sz w:val="28"/>
          <w:szCs w:val="28"/>
          <w:lang w:val="en-US"/>
        </w:rPr>
        <w:t>Utrecht, 2001.</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lang w:val="en-US"/>
        </w:rPr>
      </w:pPr>
      <w:r>
        <w:rPr>
          <w:rFonts w:ascii="Times New Roman" w:hAnsi="Times New Roman"/>
          <w:sz w:val="28"/>
          <w:szCs w:val="28"/>
          <w:lang w:val="en-US"/>
        </w:rPr>
        <w:t>Hoey</w:t>
      </w:r>
      <w:r w:rsidRPr="000379D0">
        <w:rPr>
          <w:rFonts w:ascii="Times New Roman" w:hAnsi="Times New Roman"/>
          <w:sz w:val="28"/>
          <w:szCs w:val="28"/>
          <w:lang w:val="en-US"/>
        </w:rPr>
        <w:t xml:space="preserve"> M. Textual Interaction: An Introduction to Written Discourse Analysis. </w:t>
      </w:r>
      <w:r>
        <w:rPr>
          <w:rFonts w:ascii="Times New Roman" w:hAnsi="Times New Roman"/>
          <w:sz w:val="28"/>
          <w:szCs w:val="28"/>
          <w:lang w:val="en-US"/>
        </w:rPr>
        <w:t xml:space="preserve">– </w:t>
      </w:r>
      <w:r w:rsidRPr="000379D0">
        <w:rPr>
          <w:rFonts w:ascii="Times New Roman" w:hAnsi="Times New Roman"/>
          <w:sz w:val="28"/>
          <w:szCs w:val="28"/>
          <w:lang w:val="en-US"/>
        </w:rPr>
        <w:t>L</w:t>
      </w:r>
      <w:r>
        <w:rPr>
          <w:rFonts w:ascii="Times New Roman" w:hAnsi="Times New Roman"/>
          <w:sz w:val="28"/>
          <w:szCs w:val="28"/>
          <w:lang w:val="en-US"/>
        </w:rPr>
        <w:t>iverpool, 2010</w:t>
      </w:r>
      <w:r w:rsidRPr="000379D0">
        <w:rPr>
          <w:rFonts w:ascii="Times New Roman" w:hAnsi="Times New Roman"/>
          <w:sz w:val="28"/>
          <w:szCs w:val="28"/>
          <w:lang w:val="en-US"/>
        </w:rPr>
        <w:t>.</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lang w:val="en-US"/>
        </w:rPr>
      </w:pPr>
      <w:r w:rsidRPr="000379D0">
        <w:rPr>
          <w:rFonts w:ascii="Times New Roman" w:hAnsi="Times New Roman"/>
          <w:sz w:val="28"/>
          <w:szCs w:val="28"/>
          <w:lang w:val="en-US"/>
        </w:rPr>
        <w:t xml:space="preserve">Linguistic Choice </w:t>
      </w:r>
      <w:proofErr w:type="gramStart"/>
      <w:r w:rsidRPr="000379D0">
        <w:rPr>
          <w:rFonts w:ascii="Times New Roman" w:hAnsi="Times New Roman"/>
          <w:sz w:val="28"/>
          <w:szCs w:val="28"/>
          <w:lang w:val="en-US"/>
        </w:rPr>
        <w:t>Across</w:t>
      </w:r>
      <w:proofErr w:type="gramEnd"/>
      <w:r w:rsidRPr="000379D0">
        <w:rPr>
          <w:rFonts w:ascii="Times New Roman" w:hAnsi="Times New Roman"/>
          <w:sz w:val="28"/>
          <w:szCs w:val="28"/>
          <w:lang w:val="en-US"/>
        </w:rPr>
        <w:t xml:space="preserve"> Genres: Variations in Spoken and Written </w:t>
      </w:r>
      <w:r w:rsidRPr="000379D0">
        <w:rPr>
          <w:rFonts w:ascii="Times New Roman" w:hAnsi="Times New Roman"/>
          <w:sz w:val="28"/>
          <w:szCs w:val="28"/>
          <w:lang w:val="en-US"/>
        </w:rPr>
        <w:lastRenderedPageBreak/>
        <w:t xml:space="preserve">English. Eds. Macarro A.S., Carter R. </w:t>
      </w:r>
      <w:r>
        <w:rPr>
          <w:rFonts w:ascii="Times New Roman" w:hAnsi="Times New Roman"/>
          <w:sz w:val="28"/>
          <w:szCs w:val="28"/>
          <w:lang w:val="en-US"/>
        </w:rPr>
        <w:t xml:space="preserve">– </w:t>
      </w:r>
      <w:r w:rsidRPr="000379D0">
        <w:rPr>
          <w:rFonts w:ascii="Times New Roman" w:hAnsi="Times New Roman"/>
          <w:sz w:val="28"/>
          <w:szCs w:val="28"/>
          <w:lang w:val="en-US"/>
        </w:rPr>
        <w:t>A</w:t>
      </w:r>
      <w:r>
        <w:rPr>
          <w:rFonts w:ascii="Times New Roman" w:hAnsi="Times New Roman"/>
          <w:sz w:val="28"/>
          <w:szCs w:val="28"/>
          <w:lang w:val="en-US"/>
        </w:rPr>
        <w:t>msterdam, 2012</w:t>
      </w:r>
      <w:r w:rsidRPr="000379D0">
        <w:rPr>
          <w:rFonts w:ascii="Times New Roman" w:hAnsi="Times New Roman"/>
          <w:sz w:val="28"/>
          <w:szCs w:val="28"/>
          <w:lang w:val="en-US"/>
        </w:rPr>
        <w:t>.</w:t>
      </w:r>
    </w:p>
    <w:p w:rsidR="0007737C" w:rsidRPr="000379D0"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lang w:val="en-US"/>
        </w:rPr>
      </w:pPr>
      <w:r>
        <w:rPr>
          <w:rFonts w:ascii="Times New Roman" w:hAnsi="Times New Roman"/>
          <w:sz w:val="28"/>
          <w:szCs w:val="28"/>
          <w:lang w:val="en-US"/>
        </w:rPr>
        <w:t>Scollon R., Scollon</w:t>
      </w:r>
      <w:r w:rsidRPr="000379D0">
        <w:rPr>
          <w:rFonts w:ascii="Times New Roman" w:hAnsi="Times New Roman"/>
          <w:sz w:val="28"/>
          <w:szCs w:val="28"/>
          <w:lang w:val="en-US"/>
        </w:rPr>
        <w:t xml:space="preserve"> S.W. Intercultural communication: A discourse a</w:t>
      </w:r>
      <w:r>
        <w:rPr>
          <w:rFonts w:ascii="Times New Roman" w:hAnsi="Times New Roman"/>
          <w:sz w:val="28"/>
          <w:szCs w:val="28"/>
          <w:lang w:val="en-US"/>
        </w:rPr>
        <w:t>pproach, 2nd ed. / R.Scollon, S.W.</w:t>
      </w:r>
      <w:r w:rsidRPr="000379D0">
        <w:rPr>
          <w:rFonts w:ascii="Times New Roman" w:hAnsi="Times New Roman"/>
          <w:sz w:val="28"/>
          <w:szCs w:val="28"/>
          <w:lang w:val="en-US"/>
        </w:rPr>
        <w:t xml:space="preserve"> </w:t>
      </w:r>
      <w:r>
        <w:rPr>
          <w:rFonts w:ascii="Times New Roman" w:hAnsi="Times New Roman"/>
          <w:sz w:val="28"/>
          <w:szCs w:val="28"/>
          <w:lang w:val="en-US"/>
        </w:rPr>
        <w:t>Scollon. –</w:t>
      </w:r>
      <w:r w:rsidRPr="000379D0">
        <w:rPr>
          <w:rFonts w:ascii="Times New Roman" w:hAnsi="Times New Roman"/>
          <w:sz w:val="28"/>
          <w:szCs w:val="28"/>
          <w:lang w:val="en-US"/>
        </w:rPr>
        <w:t xml:space="preserve"> Blackwell Publishers, 2001.</w:t>
      </w:r>
    </w:p>
    <w:p w:rsidR="0007737C" w:rsidRPr="000015A4" w:rsidRDefault="0007737C" w:rsidP="0007737C">
      <w:pPr>
        <w:pStyle w:val="a3"/>
        <w:widowControl w:val="0"/>
        <w:numPr>
          <w:ilvl w:val="0"/>
          <w:numId w:val="3"/>
        </w:numPr>
        <w:shd w:val="clear" w:color="auto" w:fill="FFFFFF"/>
        <w:tabs>
          <w:tab w:val="left" w:pos="360"/>
        </w:tabs>
        <w:autoSpaceDE w:val="0"/>
        <w:autoSpaceDN w:val="0"/>
        <w:adjustRightInd w:val="0"/>
        <w:spacing w:before="504" w:after="0" w:line="480" w:lineRule="exact"/>
        <w:ind w:left="0" w:right="10" w:firstLine="426"/>
        <w:jc w:val="both"/>
        <w:rPr>
          <w:rFonts w:ascii="Times New Roman" w:hAnsi="Times New Roman"/>
          <w:spacing w:val="-12"/>
          <w:sz w:val="28"/>
          <w:szCs w:val="28"/>
          <w:lang w:val="en-US"/>
        </w:rPr>
      </w:pPr>
      <w:r w:rsidRPr="000379D0">
        <w:rPr>
          <w:rFonts w:ascii="Times New Roman" w:hAnsi="Times New Roman"/>
          <w:sz w:val="28"/>
          <w:szCs w:val="28"/>
          <w:lang w:val="en-US"/>
        </w:rPr>
        <w:t>Text and Discourse. Discourse and Meaning. Ed</w:t>
      </w:r>
      <w:r>
        <w:rPr>
          <w:rFonts w:ascii="Times New Roman" w:hAnsi="Times New Roman"/>
          <w:sz w:val="28"/>
          <w:szCs w:val="28"/>
          <w:lang w:val="en-US"/>
        </w:rPr>
        <w:t>s. Partee, B. and Sgall, P., 200</w:t>
      </w:r>
      <w:r w:rsidRPr="000379D0">
        <w:rPr>
          <w:rFonts w:ascii="Times New Roman" w:hAnsi="Times New Roman"/>
          <w:sz w:val="28"/>
          <w:szCs w:val="28"/>
          <w:lang w:val="en-US"/>
        </w:rPr>
        <w:t>8.</w:t>
      </w:r>
    </w:p>
    <w:p w:rsidR="00EA5AD5" w:rsidRDefault="00EA5AD5">
      <w:r>
        <w:br w:type="page"/>
      </w:r>
    </w:p>
    <w:p w:rsidR="00EA5AD5" w:rsidRDefault="00EA5AD5" w:rsidP="00EA5AD5">
      <w:pPr>
        <w:ind w:firstLine="709"/>
        <w:jc w:val="center"/>
        <w:rPr>
          <w:rFonts w:ascii="Times New Roman" w:hAnsi="Times New Roman"/>
          <w:sz w:val="28"/>
          <w:szCs w:val="28"/>
        </w:rPr>
      </w:pPr>
      <w:r w:rsidRPr="0016633A">
        <w:rPr>
          <w:rFonts w:ascii="Times New Roman" w:hAnsi="Times New Roman"/>
          <w:sz w:val="28"/>
          <w:szCs w:val="28"/>
        </w:rPr>
        <w:lastRenderedPageBreak/>
        <w:t>Ружевич Я.І.</w:t>
      </w:r>
    </w:p>
    <w:p w:rsidR="00EA5AD5" w:rsidRDefault="00EA5AD5" w:rsidP="00EA5AD5">
      <w:pPr>
        <w:ind w:firstLine="709"/>
        <w:jc w:val="center"/>
        <w:rPr>
          <w:rFonts w:ascii="Times New Roman" w:hAnsi="Times New Roman"/>
          <w:sz w:val="28"/>
          <w:szCs w:val="28"/>
        </w:rPr>
      </w:pPr>
    </w:p>
    <w:p w:rsidR="00EA5AD5" w:rsidRDefault="00EA5AD5" w:rsidP="00EA5AD5">
      <w:pPr>
        <w:ind w:firstLine="709"/>
        <w:jc w:val="center"/>
        <w:rPr>
          <w:rFonts w:ascii="Times New Roman" w:hAnsi="Times New Roman"/>
          <w:b/>
          <w:sz w:val="28"/>
          <w:szCs w:val="28"/>
        </w:rPr>
      </w:pPr>
      <w:r>
        <w:rPr>
          <w:rFonts w:ascii="Times New Roman" w:hAnsi="Times New Roman"/>
          <w:b/>
          <w:sz w:val="28"/>
          <w:szCs w:val="28"/>
        </w:rPr>
        <w:t>ХУДОЖНІЙ ПЕРЕКЛАДНИЙ ТЕКСТ</w:t>
      </w:r>
    </w:p>
    <w:p w:rsidR="00EA5AD5" w:rsidRDefault="00EA5AD5" w:rsidP="00EA5AD5">
      <w:pPr>
        <w:ind w:firstLine="709"/>
        <w:jc w:val="center"/>
        <w:rPr>
          <w:rFonts w:ascii="Times New Roman" w:hAnsi="Times New Roman"/>
          <w:b/>
          <w:sz w:val="28"/>
          <w:szCs w:val="28"/>
        </w:rPr>
      </w:pPr>
      <w:r>
        <w:rPr>
          <w:rFonts w:ascii="Times New Roman" w:hAnsi="Times New Roman"/>
          <w:b/>
          <w:sz w:val="28"/>
          <w:szCs w:val="28"/>
        </w:rPr>
        <w:t>ЯК ЗАСІБ МІЖКУЛЬТУРНОЇ КОМУНІКАЦІЇ</w:t>
      </w:r>
    </w:p>
    <w:p w:rsidR="00EA5AD5" w:rsidRPr="00005357" w:rsidRDefault="00EA5AD5" w:rsidP="00EA5AD5">
      <w:pPr>
        <w:ind w:firstLine="709"/>
        <w:jc w:val="center"/>
        <w:rPr>
          <w:rFonts w:ascii="Times New Roman" w:hAnsi="Times New Roman"/>
          <w:b/>
          <w:sz w:val="28"/>
          <w:szCs w:val="28"/>
        </w:rPr>
      </w:pPr>
      <w:r>
        <w:rPr>
          <w:rFonts w:ascii="Times New Roman" w:hAnsi="Times New Roman"/>
          <w:b/>
          <w:sz w:val="28"/>
          <w:szCs w:val="28"/>
        </w:rPr>
        <w:t>(на матеріалі пенталогії Ф. Купера)</w:t>
      </w:r>
    </w:p>
    <w:p w:rsidR="00EA5AD5" w:rsidRPr="0016633A" w:rsidRDefault="00EA5AD5" w:rsidP="00EA5AD5">
      <w:pPr>
        <w:ind w:firstLine="709"/>
        <w:jc w:val="center"/>
        <w:rPr>
          <w:rFonts w:ascii="Times New Roman" w:hAnsi="Times New Roman"/>
          <w:sz w:val="28"/>
          <w:szCs w:val="28"/>
        </w:rPr>
      </w:pP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Важливим напрямом системи освіти в Україні є формування національно свідомої особистості, здатної до продуктивного діалогу в сучасному політкультурному просторі. У вирішенні цієї проблеми чільне місце відводиться літературній освіті студентів.</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Специфіка вивчення перекладного художнього твору у вузі – одна з актуальних проблем методики викладання літератури, оскільки вивчення художнього перекладу як унікального літературного явища відкриває великі можливості у формуванні особистості студента.</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Дослідниця Ж. Клименко визначає специфічні особливості художнього перекладу як літературного явища, які необхідно враховувати при викладанні зарубіжної літератури. Це  вторинність по відношенню до оригіналу, тобто залежність від об’єкту перекладу. Друга особливість, на думку автора, в тому, що художній переклад  має специфічну пізнавальну цінність, пов’язану з інокультурною природою тексту, який відображає національний образ світу. Йдеться не про національний характер, а про національний погляд на світ. Отже, для того, щоб читач перекладного твору адекватно сприйняв текст, його необхідно підготувати до сприйняття іншого світу, насиченого незнайомим побутом, незнайомими традиціями, звичаями, природою тощо. І остання особливість художнього перекладу – особлива комунікативна модель – виявляється в тому, що кожний переклад є діалогом  двох культур [</w:t>
      </w:r>
      <w:r>
        <w:rPr>
          <w:rFonts w:ascii="Times New Roman" w:hAnsi="Times New Roman"/>
          <w:sz w:val="28"/>
          <w:szCs w:val="28"/>
        </w:rPr>
        <w:t>8</w:t>
      </w:r>
      <w:r w:rsidRPr="0016633A">
        <w:rPr>
          <w:rFonts w:ascii="Times New Roman" w:hAnsi="Times New Roman"/>
          <w:sz w:val="28"/>
          <w:szCs w:val="28"/>
        </w:rPr>
        <w:t>, с. 20-24].</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lastRenderedPageBreak/>
        <w:t>Дослідження специфіки читацького поля художньої перекладної літератури дало можливість виділити типи читачів: 1) для нього «художній переклад – єдине джерело інформації про оригінал…»; 2) «читач, який цікавиться не лише перекладом, а й оригіналом»; 3) «читач, творчі здібності, мова й літературна компетенція якого спонукають його до створення власного перекладного тексту [</w:t>
      </w:r>
      <w:r>
        <w:rPr>
          <w:rFonts w:ascii="Times New Roman" w:hAnsi="Times New Roman"/>
          <w:sz w:val="28"/>
          <w:szCs w:val="28"/>
        </w:rPr>
        <w:t>8</w:t>
      </w:r>
      <w:r w:rsidRPr="0016633A">
        <w:rPr>
          <w:rFonts w:ascii="Times New Roman" w:hAnsi="Times New Roman"/>
          <w:sz w:val="28"/>
          <w:szCs w:val="28"/>
        </w:rPr>
        <w:t>, с.</w:t>
      </w:r>
      <w:r>
        <w:rPr>
          <w:rFonts w:ascii="Times New Roman" w:hAnsi="Times New Roman"/>
          <w:sz w:val="28"/>
          <w:szCs w:val="28"/>
        </w:rPr>
        <w:t xml:space="preserve"> </w:t>
      </w:r>
      <w:r w:rsidRPr="0016633A">
        <w:rPr>
          <w:rFonts w:ascii="Times New Roman" w:hAnsi="Times New Roman"/>
          <w:sz w:val="28"/>
          <w:szCs w:val="28"/>
        </w:rPr>
        <w:t>52].</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Слід зауважити, що у практиці викладання літератури в школі та вузі зустрічаються всі три типи читачів.</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Більшість учених, досліджуючи взаємодію художнього перекладного твору й читацької аудиторії, наголошують на великій ролі перекладної літератури в розвитку читацької культури, яку розглядають у двох аспектах: переклад як основний засіб ознайомлення читачів різних країн з творами різномовних літератур; переклад (як творчий процес і явище) – засіб поглибленого розуміння оригіналу [</w:t>
      </w:r>
      <w:r>
        <w:rPr>
          <w:rFonts w:ascii="Times New Roman" w:hAnsi="Times New Roman"/>
          <w:sz w:val="28"/>
          <w:szCs w:val="28"/>
        </w:rPr>
        <w:t>4</w:t>
      </w:r>
      <w:r w:rsidRPr="0016633A">
        <w:rPr>
          <w:rFonts w:ascii="Times New Roman" w:hAnsi="Times New Roman"/>
          <w:sz w:val="28"/>
          <w:szCs w:val="28"/>
        </w:rPr>
        <w:t xml:space="preserve">; </w:t>
      </w:r>
      <w:r>
        <w:rPr>
          <w:rFonts w:ascii="Times New Roman" w:hAnsi="Times New Roman"/>
          <w:sz w:val="28"/>
          <w:szCs w:val="28"/>
        </w:rPr>
        <w:t>18</w:t>
      </w:r>
      <w:r w:rsidRPr="0016633A">
        <w:rPr>
          <w:rFonts w:ascii="Times New Roman" w:hAnsi="Times New Roman"/>
          <w:sz w:val="28"/>
          <w:szCs w:val="28"/>
        </w:rPr>
        <w:t xml:space="preserve">; </w:t>
      </w:r>
      <w:r>
        <w:rPr>
          <w:rFonts w:ascii="Times New Roman" w:hAnsi="Times New Roman"/>
          <w:sz w:val="28"/>
          <w:szCs w:val="28"/>
        </w:rPr>
        <w:t>19</w:t>
      </w:r>
      <w:r w:rsidRPr="0016633A">
        <w:rPr>
          <w:rFonts w:ascii="Times New Roman" w:hAnsi="Times New Roman"/>
          <w:sz w:val="28"/>
          <w:szCs w:val="28"/>
        </w:rPr>
        <w:t xml:space="preserve">; </w:t>
      </w:r>
      <w:r>
        <w:rPr>
          <w:rFonts w:ascii="Times New Roman" w:hAnsi="Times New Roman"/>
          <w:sz w:val="28"/>
          <w:szCs w:val="28"/>
        </w:rPr>
        <w:t>20</w:t>
      </w:r>
      <w:r w:rsidRPr="0016633A">
        <w:rPr>
          <w:rFonts w:ascii="Times New Roman" w:hAnsi="Times New Roman"/>
          <w:sz w:val="28"/>
          <w:szCs w:val="28"/>
        </w:rPr>
        <w:t xml:space="preserve">; </w:t>
      </w:r>
      <w:r>
        <w:rPr>
          <w:rFonts w:ascii="Times New Roman" w:hAnsi="Times New Roman"/>
          <w:sz w:val="28"/>
          <w:szCs w:val="28"/>
        </w:rPr>
        <w:t>23</w:t>
      </w:r>
      <w:r w:rsidRPr="0016633A">
        <w:rPr>
          <w:rFonts w:ascii="Times New Roman" w:hAnsi="Times New Roman"/>
          <w:sz w:val="28"/>
          <w:szCs w:val="28"/>
        </w:rPr>
        <w:t xml:space="preserve">; </w:t>
      </w:r>
      <w:r>
        <w:rPr>
          <w:rFonts w:ascii="Times New Roman" w:hAnsi="Times New Roman"/>
          <w:sz w:val="28"/>
          <w:szCs w:val="28"/>
        </w:rPr>
        <w:t>2</w:t>
      </w:r>
      <w:r w:rsidRPr="0016633A">
        <w:rPr>
          <w:rFonts w:ascii="Times New Roman" w:hAnsi="Times New Roman"/>
          <w:sz w:val="28"/>
          <w:szCs w:val="28"/>
        </w:rPr>
        <w:t xml:space="preserve">4; </w:t>
      </w:r>
      <w:r>
        <w:rPr>
          <w:rFonts w:ascii="Times New Roman" w:hAnsi="Times New Roman"/>
          <w:sz w:val="28"/>
          <w:szCs w:val="28"/>
        </w:rPr>
        <w:t>2</w:t>
      </w:r>
      <w:r w:rsidRPr="0016633A">
        <w:rPr>
          <w:rFonts w:ascii="Times New Roman" w:hAnsi="Times New Roman"/>
          <w:sz w:val="28"/>
          <w:szCs w:val="28"/>
        </w:rPr>
        <w:t>5].</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Наука доводить, що художній перекладний текст є яскравим виявом і водночас засобом міжкультурної комунікації. Слід зазначити, що під час контакту представників різних культур виникають труднощі. Причина – культурний шок – «непередбачуваність нової для комуніканта культури, несумісність його культурного коду з культурним кодом іншого  учасника спілкування. Культурний шок є наслідком неповної акультурації (обізнаності з інонаціональною культурою) особистості, незнання або нерозуміння її норм» [</w:t>
      </w:r>
      <w:r>
        <w:rPr>
          <w:rFonts w:ascii="Times New Roman" w:hAnsi="Times New Roman"/>
          <w:sz w:val="28"/>
          <w:szCs w:val="28"/>
        </w:rPr>
        <w:t>8</w:t>
      </w:r>
      <w:r w:rsidRPr="0016633A">
        <w:rPr>
          <w:rFonts w:ascii="Times New Roman" w:hAnsi="Times New Roman"/>
          <w:sz w:val="28"/>
          <w:szCs w:val="28"/>
        </w:rPr>
        <w:t>, с. 64].  Тому викладачеві слід пам’ятати про культурний шок як типову реакцію студента на прояви інокультурності як у явищах мистецтва, так і в інших сферах життя. Інакше сприйняття інокультурного образу крізь призму своєї культури може викликати різні неадекватні почуття ( гнів, обурення, здивування, сміх тощо).</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 xml:space="preserve">Дослідники наголошують, що загальнолюдське бачення світу можливе лише на засадах національного образу світу, який найяскравіше </w:t>
      </w:r>
      <w:r w:rsidRPr="0016633A">
        <w:rPr>
          <w:rFonts w:ascii="Times New Roman" w:hAnsi="Times New Roman"/>
          <w:sz w:val="28"/>
          <w:szCs w:val="28"/>
        </w:rPr>
        <w:lastRenderedPageBreak/>
        <w:t>відображається в художніх текстах, тому що текст відображає духовний світ людини. «Саме текст напряму пов’язаний з культурою, бо він пронизаний безліччю культурних кодів, саме текст зберігає інформацію про історію, етнографію, національну психологію, національну поведінку, тобто про все, що складає зміст культури. Текст – набір специфічних сигналів, які автоматично викликають у читача, вихованого в традиціях даної культури, не лише безпосередні асоціації, а й велику кількість опосередкованих» [</w:t>
      </w:r>
      <w:r>
        <w:rPr>
          <w:rFonts w:ascii="Times New Roman" w:hAnsi="Times New Roman"/>
          <w:sz w:val="28"/>
          <w:szCs w:val="28"/>
        </w:rPr>
        <w:t>14</w:t>
      </w:r>
      <w:r w:rsidRPr="0016633A">
        <w:rPr>
          <w:rFonts w:ascii="Times New Roman" w:hAnsi="Times New Roman"/>
          <w:sz w:val="28"/>
          <w:szCs w:val="28"/>
        </w:rPr>
        <w:t>, с. 87]. Отже, на думку науковців, непідготовлені читачі сприймають інокультурні твори крізь призму свого мислення, свого бачення світу. У представників різних культур існують різні алгоритми сприйняття тексту, різні принципи дешифрування закладеної в ньому інформації [</w:t>
      </w:r>
      <w:r>
        <w:rPr>
          <w:rFonts w:ascii="Times New Roman" w:hAnsi="Times New Roman"/>
          <w:sz w:val="28"/>
          <w:szCs w:val="28"/>
        </w:rPr>
        <w:t>8</w:t>
      </w:r>
      <w:r w:rsidRPr="0016633A">
        <w:rPr>
          <w:rFonts w:ascii="Times New Roman" w:hAnsi="Times New Roman"/>
          <w:sz w:val="28"/>
          <w:szCs w:val="28"/>
        </w:rPr>
        <w:t>, с. 71]. У зв’язку з цим велике значення має психолінгвістична теорія розуміння інокультурного тексту, обґрунтована в 70-х – 80-х рр. ХХ ст. у працях Ю. Сорокіна [</w:t>
      </w:r>
      <w:r>
        <w:rPr>
          <w:rFonts w:ascii="Times New Roman" w:hAnsi="Times New Roman"/>
          <w:sz w:val="28"/>
          <w:szCs w:val="28"/>
        </w:rPr>
        <w:t>26</w:t>
      </w:r>
      <w:r w:rsidRPr="0016633A">
        <w:rPr>
          <w:rFonts w:ascii="Times New Roman" w:hAnsi="Times New Roman"/>
          <w:sz w:val="28"/>
          <w:szCs w:val="28"/>
        </w:rPr>
        <w:t xml:space="preserve">; </w:t>
      </w:r>
      <w:r>
        <w:rPr>
          <w:rFonts w:ascii="Times New Roman" w:hAnsi="Times New Roman"/>
          <w:sz w:val="28"/>
          <w:szCs w:val="28"/>
        </w:rPr>
        <w:t>27</w:t>
      </w:r>
      <w:r w:rsidRPr="0016633A">
        <w:rPr>
          <w:rFonts w:ascii="Times New Roman" w:hAnsi="Times New Roman"/>
          <w:sz w:val="28"/>
          <w:szCs w:val="28"/>
        </w:rPr>
        <w:t xml:space="preserve">; </w:t>
      </w:r>
      <w:r>
        <w:rPr>
          <w:rFonts w:ascii="Times New Roman" w:hAnsi="Times New Roman"/>
          <w:sz w:val="28"/>
          <w:szCs w:val="28"/>
        </w:rPr>
        <w:t>29</w:t>
      </w:r>
      <w:r w:rsidRPr="0016633A">
        <w:rPr>
          <w:rFonts w:ascii="Times New Roman" w:hAnsi="Times New Roman"/>
          <w:sz w:val="28"/>
          <w:szCs w:val="28"/>
        </w:rPr>
        <w:t xml:space="preserve">]. Він зазначає, що комплекс знань кожної культури у поєднанні з психічними особливостями й національним характером формує певний етнопсихолінгвістичний  тип читача.  Незнайома для реципієнта культура розглядається як система, наділена специфічним набором кодів, що є для його культури «чужими». Таким чином, процес розуміння незнайомої культури – це розшифровка її кодів. </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Як зазначає Ю. Сорокін, для розкриття суті культурологічно далеких від читача текстів, замало одних знань [</w:t>
      </w:r>
      <w:r>
        <w:rPr>
          <w:rFonts w:ascii="Times New Roman" w:hAnsi="Times New Roman"/>
          <w:sz w:val="28"/>
          <w:szCs w:val="28"/>
        </w:rPr>
        <w:t>28</w:t>
      </w:r>
      <w:r w:rsidRPr="0016633A">
        <w:rPr>
          <w:rFonts w:ascii="Times New Roman" w:hAnsi="Times New Roman"/>
          <w:sz w:val="28"/>
          <w:szCs w:val="28"/>
        </w:rPr>
        <w:t>, с. 113]. Учений наголошує на важливості таких характеристик особистості, як здатність прийняти і зрозуміти чуже, терпимість до різноманітних проявів інокультурності. Вважаємо, що організація установки на сприйняття інокультурного  твору починається вже на лекції, але головна робота з цього приводу відбувається на практичному занятті. Тому мета викладача – створити емоційно-інтелектуальну атмосферу, яка сприятиме зацікавленню студентів чужою культурою і спрямує їх на доброзичливе ставлення до неї, полегшить сприйняття інокультурного твору.</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lastRenderedPageBreak/>
        <w:t>Практичні заняття із зарубіжної літератури різноманітні за змістом: проблемні, проблемно-інформаційні, описові, з елементами дослідницької роботи та ін. Але у будь-якому випадку вони є своєрідним продовженням лекційного курсу і повинні давати можливість безпосереднього контакту студента з перекладним художнім текстом. На практичному занятті чужа культура засвоюється в процесі навчальної діяльності, коли відбувається процес спілкування. Сприймаючи інокультурний текст, студент інтерпретує його через призму своєї культури, унаслідок чого можуть виникнути різного ступеня непорозуміння, в основному, специфічних проявів чужої культури.</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 xml:space="preserve">Пропонуючи для практичного заняття пенталогію Фенімора Купера,  обґрунтовуємо свій вибір тим, що книги про людей далекого минулого Америки цікаві сьогодні тому, що в них підіймаються соціальні та моральні питання, гострі й актуальні, як завжди: поняття обов’язку і совісті, честі і справедливості, добра, правди і милосердя, почуття особистої відповідальності людини. Романи американського романтика Фенімора Купера допомагають у вихованні доброти, чесності, у подоланні бездушності та байдужності, тому що вони про любов до людей, повагу й прийняття іншої людини. Автор змальовує образи, що втілюють його роздуми про героїв, які тісно пов’язані з рідною землею та природою і поєднують у собі кращі людські якості, а головне – завжди готові служити своїй країні, утвердженню миру, волі та незалежності. </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 xml:space="preserve">У підготовці до практичного заняття студентам допоможе знайомство з розділом «Загальна характеристика американського романтизму» (История американской литературы / Под ред. проф. Н.И. Самохвалова – Т. </w:t>
      </w:r>
      <w:r w:rsidRPr="0016633A">
        <w:rPr>
          <w:rFonts w:ascii="Times New Roman" w:hAnsi="Times New Roman"/>
          <w:sz w:val="28"/>
          <w:szCs w:val="28"/>
          <w:lang w:val="en-US"/>
        </w:rPr>
        <w:t>I</w:t>
      </w:r>
      <w:r w:rsidRPr="0016633A">
        <w:rPr>
          <w:rFonts w:ascii="Times New Roman" w:hAnsi="Times New Roman"/>
          <w:sz w:val="28"/>
          <w:szCs w:val="28"/>
        </w:rPr>
        <w:t xml:space="preserve">. – </w:t>
      </w:r>
      <w:proofErr w:type="gramStart"/>
      <w:r w:rsidRPr="0016633A">
        <w:rPr>
          <w:rFonts w:ascii="Times New Roman" w:hAnsi="Times New Roman"/>
          <w:sz w:val="28"/>
          <w:szCs w:val="28"/>
        </w:rPr>
        <w:t>М.:</w:t>
      </w:r>
      <w:proofErr w:type="gramEnd"/>
      <w:r w:rsidRPr="0016633A">
        <w:rPr>
          <w:rFonts w:ascii="Times New Roman" w:hAnsi="Times New Roman"/>
          <w:sz w:val="28"/>
          <w:szCs w:val="28"/>
        </w:rPr>
        <w:t xml:space="preserve"> Просвещение, 1971). Виділяючи  основну проблему пенталогії Купера як суто американську – піонерство і цивілізація – М.Н. Боброва досліджує, як проблема представлена в моральному, економічному і філософському плані.</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 xml:space="preserve">Цікавим буде знайомство з книгою С.С. Іванько «Фенимор Купер» (М.: Молодая гвардия, 1991. – ЖЗЛ). Ніби проникаєш у творчу лабораторію </w:t>
      </w:r>
      <w:r w:rsidRPr="0016633A">
        <w:rPr>
          <w:rFonts w:ascii="Times New Roman" w:hAnsi="Times New Roman"/>
          <w:sz w:val="28"/>
          <w:szCs w:val="28"/>
        </w:rPr>
        <w:lastRenderedPageBreak/>
        <w:t>американського письменника, знайомлячись з авторськими задумами, улюбленими героями.</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Необхідною вважаємо працю над книгою М.Н. Бобрової «Романтизм в американской литературе Х</w:t>
      </w:r>
      <w:r w:rsidRPr="0016633A">
        <w:rPr>
          <w:rFonts w:ascii="Times New Roman" w:hAnsi="Times New Roman"/>
          <w:sz w:val="28"/>
          <w:szCs w:val="28"/>
          <w:lang w:val="en-US"/>
        </w:rPr>
        <w:t>I</w:t>
      </w:r>
      <w:r w:rsidRPr="0016633A">
        <w:rPr>
          <w:rFonts w:ascii="Times New Roman" w:hAnsi="Times New Roman"/>
          <w:sz w:val="28"/>
          <w:szCs w:val="28"/>
        </w:rPr>
        <w:t>Х века» (М.: Высшая школа, 1972). Автор простежує створення національної літератури США, відмінність американського романтизму від європейського. В статті про Ф. Купера надано оцінку творчості засновника американського роману, докладний аналіз художньої історії американського «фронт</w:t>
      </w:r>
      <w:r>
        <w:rPr>
          <w:rFonts w:ascii="Times New Roman" w:hAnsi="Times New Roman"/>
          <w:sz w:val="28"/>
          <w:szCs w:val="28"/>
        </w:rPr>
        <w:t>и</w:t>
      </w:r>
      <w:r w:rsidRPr="0016633A">
        <w:rPr>
          <w:rFonts w:ascii="Times New Roman" w:hAnsi="Times New Roman"/>
          <w:sz w:val="28"/>
          <w:szCs w:val="28"/>
        </w:rPr>
        <w:t>ра» у пенталогії.</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Корисною буде праця над статтею Г.В. Анікіна «Романтизм в США и Англии: некоторые аспекты сравнительного анализа» (Романтические традиции американской литературы Х</w:t>
      </w:r>
      <w:r w:rsidRPr="0016633A">
        <w:rPr>
          <w:rFonts w:ascii="Times New Roman" w:hAnsi="Times New Roman"/>
          <w:sz w:val="28"/>
          <w:szCs w:val="28"/>
          <w:lang w:val="en-US"/>
        </w:rPr>
        <w:t>I</w:t>
      </w:r>
      <w:r w:rsidRPr="0016633A">
        <w:rPr>
          <w:rFonts w:ascii="Times New Roman" w:hAnsi="Times New Roman"/>
          <w:sz w:val="28"/>
          <w:szCs w:val="28"/>
        </w:rPr>
        <w:t xml:space="preserve">Х века и современность. – М.: Наука, 1982). В ній з’являються типові риси американського романтизму і прояв їх у циклі романів Купера про Шкіряну Панчоху. Є у цій збірці стаття Ю.В. Ковальова «Американский романтизм: хронология, топография, метод». Тут студент знайде точки зору вітчизняних дослідників американського романтизму, огляд аболіціоністської літератури.  </w:t>
      </w:r>
    </w:p>
    <w:p w:rsidR="00EA5AD5" w:rsidRPr="0016633A"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У вступному слові звертаємо увагу на те, що американському романтизму потрібно було зрозуміти новий, суперечливий і заплутаний світ. Це потребувало соціальних, естетичних, емоційних оцінок, художнього переосмислення, нового героя: ідеального, високоморального, чарівного, вільного від суспільних вад, чистого, мудрого,  справедливого. В реальному житті такого не було. І романтики прагнули знайти свій ідеал поза буржуазним суспільством. Вони шукали ідеальне у сфері колоністів Х</w:t>
      </w:r>
      <w:r w:rsidRPr="0016633A">
        <w:rPr>
          <w:rFonts w:ascii="Times New Roman" w:hAnsi="Times New Roman"/>
          <w:sz w:val="28"/>
          <w:szCs w:val="28"/>
          <w:lang w:val="en-US"/>
        </w:rPr>
        <w:t>VIII</w:t>
      </w:r>
      <w:r w:rsidRPr="0016633A">
        <w:rPr>
          <w:rFonts w:ascii="Times New Roman" w:hAnsi="Times New Roman"/>
          <w:sz w:val="28"/>
          <w:szCs w:val="28"/>
        </w:rPr>
        <w:t xml:space="preserve"> століття (В. Ірвінг), в «магії розуму» високоінтелектуальних людей (Е. По), у вільному житті нецивілізованих народів островів Тихого океану та індійців (Г. Мелвілл, Ф. Купер).</w:t>
      </w:r>
    </w:p>
    <w:p w:rsidR="00EA5AD5" w:rsidRDefault="00EA5AD5" w:rsidP="00EA5AD5">
      <w:pPr>
        <w:spacing w:line="360" w:lineRule="auto"/>
        <w:ind w:firstLine="709"/>
        <w:jc w:val="both"/>
        <w:rPr>
          <w:rFonts w:ascii="Times New Roman" w:hAnsi="Times New Roman"/>
          <w:sz w:val="28"/>
          <w:szCs w:val="28"/>
        </w:rPr>
      </w:pPr>
      <w:r w:rsidRPr="0016633A">
        <w:rPr>
          <w:rFonts w:ascii="Times New Roman" w:hAnsi="Times New Roman"/>
          <w:sz w:val="28"/>
          <w:szCs w:val="28"/>
        </w:rPr>
        <w:t xml:space="preserve">Американський романтизм продовжує існувати в той час, коли в європейських країнах переважав критичний реалізм.  Тому </w:t>
      </w:r>
      <w:r w:rsidRPr="0016633A">
        <w:rPr>
          <w:rFonts w:ascii="Times New Roman" w:hAnsi="Times New Roman"/>
          <w:sz w:val="28"/>
          <w:szCs w:val="28"/>
        </w:rPr>
        <w:lastRenderedPageBreak/>
        <w:t>взаємопроникнення романтичного і реалістичного начал в американській літературі виявилося сильнішим, ніж в інших. Тенденція реалізму проявляється і в пенталогії Ф.</w:t>
      </w:r>
      <w:r>
        <w:rPr>
          <w:rFonts w:ascii="Times New Roman" w:hAnsi="Times New Roman"/>
          <w:sz w:val="28"/>
          <w:szCs w:val="28"/>
        </w:rPr>
        <w:t> </w:t>
      </w:r>
      <w:bookmarkStart w:id="0" w:name="_GoBack"/>
      <w:bookmarkEnd w:id="0"/>
      <w:r w:rsidRPr="0016633A">
        <w:rPr>
          <w:rFonts w:ascii="Times New Roman" w:hAnsi="Times New Roman"/>
          <w:sz w:val="28"/>
          <w:szCs w:val="28"/>
        </w:rPr>
        <w:t>Купера про Шкіряну Панчоху, в якій романтичні принципи, тенденції і сентиментальні ноти починають поступатися місцем більш широким реалістичним картинам життя і характерам, а різкі, непримиренні конфлікти відображають придушення та знищення корінного індійського населення.</w:t>
      </w:r>
      <w:r>
        <w:rPr>
          <w:rFonts w:ascii="Times New Roman" w:hAnsi="Times New Roman"/>
          <w:sz w:val="28"/>
          <w:szCs w:val="28"/>
        </w:rPr>
        <w:t xml:space="preserve"> </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Слід зауважити, що творчість Ф. Купера пов’язана з раннім етапом розвитку романтизму США. В історію світової літератури він увійшов перш за все як автор романів про Шкіряну Панчоху, які привернули увагу і симпатії читачів образами простих і відважних людей, темою боротьби індійських племен проти колонізаторів.  Виразно зображуючи соціальні і расові конфлікти США, письменник ввів нові етнографічні мотиви, які розкривають на специфічному американському матеріалі побут і вдачу аборигенів-індійців.</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Серія романів про Шкіряну Панчоху займає особливе місце у творчості Купера. Він виступає тут як романіст із історичною направленістю інтересів – недарма його називали «американським Вальтером Скоттом».</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Далі починається підготовка до сприйняття іншого світу. Ми будемо звертатися до традицій, побуту, звичаїв, природи протягом усього заняття, що допоможе студентам зрозуміти і  прийняти чужу культуру. Наблизити текст до читача допомагають різноманітні види коментарів (культурологічний, історико-літературний, біографічний, авторський тощо).</w:t>
      </w:r>
    </w:p>
    <w:p w:rsidR="00EA5AD5" w:rsidRPr="007C37D2"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 xml:space="preserve">Доцільним буде повідомлення заздалегідь підготовленого студента про пенталогію, у якій розгортається епопея про ранній етап освоєння американського «кордону» – про рух піонерів від місць перших заселень на захід, до Великих озер і далі до Скелястих гір, спочатку через густі, непролазні хащі, а потім через пустельні прерії. «Фронтир» – поняття більш </w:t>
      </w:r>
      <w:r>
        <w:rPr>
          <w:rFonts w:ascii="Times New Roman" w:hAnsi="Times New Roman"/>
          <w:sz w:val="28"/>
          <w:szCs w:val="28"/>
        </w:rPr>
        <w:lastRenderedPageBreak/>
        <w:t xml:space="preserve">соціально-психологічне, ніж географічне («кордон»  між володіннями білих колонізаторів і неосвоєними землями; він був рухомим і протягом двох століть віддалявся поступово від атлантичного узбережжя до тихоокеанського). «Кордон» був місцем зустрічі людини і непідвладної природи, місцем гострого зіткнення патріархального індійського устрою і хижацької буржуазної цивілізації. </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 xml:space="preserve"> Все це з великою силою і драматизмом відображене в п’яти романах про Шкіряну Панчоху (шкіряні панчохи носили жителі фронтиру, кордону,</w:t>
      </w:r>
      <w:r w:rsidRPr="008836A3">
        <w:rPr>
          <w:rFonts w:ascii="Times New Roman" w:hAnsi="Times New Roman"/>
          <w:sz w:val="28"/>
          <w:szCs w:val="28"/>
        </w:rPr>
        <w:t xml:space="preserve"> </w:t>
      </w:r>
      <w:r>
        <w:rPr>
          <w:rFonts w:ascii="Times New Roman" w:hAnsi="Times New Roman"/>
          <w:sz w:val="28"/>
          <w:szCs w:val="28"/>
        </w:rPr>
        <w:t>який відокремлював у Х</w:t>
      </w:r>
      <w:r>
        <w:rPr>
          <w:rFonts w:ascii="Times New Roman" w:hAnsi="Times New Roman"/>
          <w:sz w:val="28"/>
          <w:szCs w:val="28"/>
          <w:lang w:val="en-US"/>
        </w:rPr>
        <w:t>I</w:t>
      </w:r>
      <w:r>
        <w:rPr>
          <w:rFonts w:ascii="Times New Roman" w:hAnsi="Times New Roman"/>
          <w:sz w:val="28"/>
          <w:szCs w:val="28"/>
        </w:rPr>
        <w:t>Х ст.</w:t>
      </w:r>
      <w:r w:rsidRPr="00C70CBA">
        <w:rPr>
          <w:rFonts w:ascii="Times New Roman" w:hAnsi="Times New Roman"/>
          <w:sz w:val="28"/>
          <w:szCs w:val="28"/>
        </w:rPr>
        <w:t xml:space="preserve"> </w:t>
      </w:r>
      <w:r>
        <w:rPr>
          <w:rFonts w:ascii="Times New Roman" w:hAnsi="Times New Roman"/>
          <w:sz w:val="28"/>
          <w:szCs w:val="28"/>
        </w:rPr>
        <w:t>освоєні землі від ще не завойованих просторів Заходу), що охоплюють період у 60 років – з  1740 по 1800 рік. При цьому, якщо розглядати романи у порядку їх публікації, ми ніби просуваємося назад, у Х</w:t>
      </w:r>
      <w:r>
        <w:rPr>
          <w:rFonts w:ascii="Times New Roman" w:hAnsi="Times New Roman"/>
          <w:sz w:val="28"/>
          <w:szCs w:val="28"/>
          <w:lang w:val="en-US"/>
        </w:rPr>
        <w:t>I</w:t>
      </w:r>
      <w:r>
        <w:rPr>
          <w:rFonts w:ascii="Times New Roman" w:hAnsi="Times New Roman"/>
          <w:sz w:val="28"/>
          <w:szCs w:val="28"/>
        </w:rPr>
        <w:t>Х століття. В «Піонерах» (1823) читач вперше зустрічає мисливця Натті Бампа 70-річним старим, а у «Звіробої» (1841), що завершує пенталогію, залишає його юнаком, повним сили, який тільки вступає на життєвий шлях.</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Щоб у студентів склалося цілісне уявлення про пенталогію Купера, акцентуємо увагу на єдності її магістрального сюжету. Він заснований на відході Натті Бампо із буржуазного суспільства і прийнятті ним моральних норм і способу здобуття благ, прийнятого у індійців. Основоположний елемент сюжету – порушення гармонії «звичайного стану» під тиском буржуазних хижаків.</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Звертаємо увагу на те, що незвичайний порядок, в якому були створені і виходили у світ романи Купера, де герой спершу з’являється перед читачем старим, а потім – людиною середніх років, пізніше – юнаком, повним сили і надій на майбутнє, не був випадковим.</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 xml:space="preserve">Далі слухаються заздалегідь підготовлені повідомлення по кожному із романів: «Піонери» (1823), «Останній із могікан» (1826), «Прерія» (1827), «Слідопит» (1840), «Звіробій» (1841). Студенти готують уривки з оригінального тексту, запитання, діляться враженнями, підбирають цікавий </w:t>
      </w:r>
      <w:r>
        <w:rPr>
          <w:rFonts w:ascii="Times New Roman" w:hAnsi="Times New Roman"/>
          <w:sz w:val="28"/>
          <w:szCs w:val="28"/>
        </w:rPr>
        <w:lastRenderedPageBreak/>
        <w:t xml:space="preserve">матеріал. Це дасть можливість простежити долю американського піонера Натті Бампо. </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У романі «Піонери» підкреслюємо час подій у творі – 1733 рік, штат Нью-Йорк. Старий Бампо живе у містечку Темпльтаун. Мешканці міста забули та і не хочуть знати про заслуги Бампа перед білими, які живуть тепер на цій землі зі своєю «цивілізацією». Вони отруюють його, кидають до в’язниці, судять за своїми законами. Бампо тікає від них на захід США. Але в Америці вже нема вільних місць землі, не лишилося і відважних, миролюбних індійців, здатних чинити опір білим. В романі Натті Бампо зустрічає лише Джо Могікана, у минулому вождя племені делаварів, знищеного англійськими і французькими колоністами.</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Майже на двадцять років відстає від попередніх за часом дій роман «Останній могікан». Починається він з характеристики обставин, які склалися до середини 50-х років Х</w:t>
      </w:r>
      <w:r>
        <w:rPr>
          <w:rFonts w:ascii="Times New Roman" w:hAnsi="Times New Roman"/>
          <w:sz w:val="28"/>
          <w:szCs w:val="28"/>
          <w:lang w:val="en-US"/>
        </w:rPr>
        <w:t>VIII</w:t>
      </w:r>
      <w:r w:rsidRPr="004155F0">
        <w:rPr>
          <w:rFonts w:ascii="Times New Roman" w:hAnsi="Times New Roman"/>
          <w:sz w:val="28"/>
          <w:szCs w:val="28"/>
        </w:rPr>
        <w:t xml:space="preserve"> </w:t>
      </w:r>
      <w:r>
        <w:rPr>
          <w:rFonts w:ascii="Times New Roman" w:hAnsi="Times New Roman"/>
          <w:sz w:val="28"/>
          <w:szCs w:val="28"/>
        </w:rPr>
        <w:t>століття. Війська англійців розбиті французами та індійцями. Довгий Карабін (молодий Натті), хоробрий індійський вождь Чингачгук, або Великий Змій (це Джо Могікан у кращі роки його життя), візьмуть участь у боротьбі англійців проти французів. У цій боротьбі вмирають мужні і благородні Кора та її коханий – безстрашний молодий воїн Ункас, син Чингачгука.</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 xml:space="preserve">Грозою ворожих англійцям  індійських племен є білий мисливець Натті. Він видатний слідопит і розвідник, Соколине Око знає кожну лісову стежинку, звичаї і військові хитрощі індійців, які стали «на стежку війни». Він почуває себе господарем у цнотливих лісах, хоче бути корисним людям. </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 xml:space="preserve">Куперівський герой – у розквіті своїх духовних і фізичних сил. Ми спостерігаємо його близьким до природи та до життя індійських племен. Барви, запахи, шелест лісів сповнені для нього особливим значенням. Він з дивовижною спостережливістю відчуває небезпеку, яка прихована за </w:t>
      </w:r>
      <w:r>
        <w:rPr>
          <w:rFonts w:ascii="Times New Roman" w:hAnsi="Times New Roman"/>
          <w:sz w:val="28"/>
          <w:szCs w:val="28"/>
        </w:rPr>
        <w:lastRenderedPageBreak/>
        <w:t xml:space="preserve">лісовими звуками, сплесками води рік і озер, він ніби злитий із таємницями природи. </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Усі вчинки Натті Бампа до кінця безкорисливі: він кидається у смертельну небезпеку, рятуючи Алісу, Кору, Ункаса, не бажаючи слухати про нагороду, яку обіцяє йому Хейворд. Натті неграмотний і на перший погляд здається примітивним, але він має щиру душу.  Герой Купера поважає закони і звичаї індійців, він розуміє їх турботи та біди, і коли Ункас потрапляє у полон до гуронів, Натті іде на зустріч можливим мукам та загибелі, щоб врятувати друга. Він також готовий стати в’язнем Магуа замість Кори.</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 xml:space="preserve">Історично серію романів про Шкіряну Панчоху завершує книга «Прерія». Час подій, як і в романі «Піонери», наближується до часу його написання – 1805 рік. Натті Бампо, восьмидесятилітній старець, полює тепер як траппер (мисливець на хутрового звіра) у преріях Луізіани на землях, які здобули американці у Франції. В Америці вже не залишилося незайманих лісів. </w:t>
      </w:r>
    </w:p>
    <w:p w:rsidR="00EA5AD5" w:rsidRPr="00126F69"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У романах «Слідопит» і «Звіробій» письменник відтягнув час події на десять років у минуле, у 40-ві роки Х</w:t>
      </w:r>
      <w:r>
        <w:rPr>
          <w:rFonts w:ascii="Times New Roman" w:hAnsi="Times New Roman"/>
          <w:sz w:val="28"/>
          <w:szCs w:val="28"/>
          <w:lang w:val="en-US"/>
        </w:rPr>
        <w:t>VIII</w:t>
      </w:r>
      <w:r w:rsidRPr="00D44A84">
        <w:rPr>
          <w:rFonts w:ascii="Times New Roman" w:hAnsi="Times New Roman"/>
          <w:sz w:val="28"/>
          <w:szCs w:val="28"/>
        </w:rPr>
        <w:t xml:space="preserve"> </w:t>
      </w:r>
      <w:r>
        <w:rPr>
          <w:rFonts w:ascii="Times New Roman" w:hAnsi="Times New Roman"/>
          <w:sz w:val="28"/>
          <w:szCs w:val="28"/>
        </w:rPr>
        <w:t xml:space="preserve">століття, коли колонізація тільки починалась, і заселені були лише східні райони, які наближаються до Атлантичного океану. Натті виступає під прізвиськом Звіробій, Прямий Язик, Голуб. Молодий, повний сили, він невіддільний від життя лісів, річок, озер, від романтичного світу індійських легенд, від суворого, але по-своєму справедливого народу, якому ще не звична цивілізація.  Натті тільки двадцать один рік. Разом із своїм товаришем, індійцем Чингачгуком, він йде на пошуки нареченої Чингачгука, яку вкрали ворожі племена мінгів.  </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 xml:space="preserve">Ніхто не знав краще за Звіробоя шляхів лісових хащ. Ніхто не міг краще за нього налагодити зв’язок своїх співвітчизників з індійськими племенами, врятувати від смертельної небезпеки мешканців поселень. Він </w:t>
      </w:r>
      <w:r>
        <w:rPr>
          <w:rFonts w:ascii="Times New Roman" w:hAnsi="Times New Roman"/>
          <w:sz w:val="28"/>
          <w:szCs w:val="28"/>
        </w:rPr>
        <w:lastRenderedPageBreak/>
        <w:t>сповнений сил і не передбачає свою майбутню безперспективність та самотність. Його боляче вражає расова зарозумілість білих і та жорстокість, з якою вони знищують недавніх господарів Америки.</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В романі «Звіробій» Купер торкнувся і сфери інтимних, особистих почуттів. Ми бачимо Джудіт, яка хотіла б стати  дружиною Натті, але зустріла з його боку нерозуміння. Вона жадала від нього більше чуйності та людяності.</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Незвичайний порядок, в якому виходили в світ романи Купера, де герой спершу з’являвся перед читачем старцем, а потім – людиною середніх років, потім юнаком, повним сили і надій на майбутнє, не був випадковим.</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 xml:space="preserve">   Поштовхом до аналізу може бути  проблемне запитання: У чому авторський задум? Чому письменник почав свою пенталогію з кінця? Під час відповідей на ці запитання застерігаємо від помилки: не слід аналізувати пенталогію, розставляючи романи не за часом їх появи, а в залежності від хронології життя головного героя. Це порушить авторський задум. У  письменника була інша логічна структура, ніж послідовність біографії героя.</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Напевно, переказуючи історію Натті Бампа і його друзів, Фенімор Купер задумувався разом з тим над історією своєї країни і свого народу. Він порівнював  буржуазну Америку Х</w:t>
      </w:r>
      <w:r>
        <w:rPr>
          <w:rFonts w:ascii="Times New Roman" w:hAnsi="Times New Roman"/>
          <w:sz w:val="28"/>
          <w:szCs w:val="28"/>
          <w:lang w:val="en-US"/>
        </w:rPr>
        <w:t>I</w:t>
      </w:r>
      <w:r>
        <w:rPr>
          <w:rFonts w:ascii="Times New Roman" w:hAnsi="Times New Roman"/>
          <w:sz w:val="28"/>
          <w:szCs w:val="28"/>
        </w:rPr>
        <w:t>Х століття з Америкою Х</w:t>
      </w:r>
      <w:r>
        <w:rPr>
          <w:rFonts w:ascii="Times New Roman" w:hAnsi="Times New Roman"/>
          <w:sz w:val="28"/>
          <w:szCs w:val="28"/>
          <w:lang w:val="en-US"/>
        </w:rPr>
        <w:t>VIII</w:t>
      </w:r>
      <w:r w:rsidRPr="00AA08A1">
        <w:rPr>
          <w:rFonts w:ascii="Times New Roman" w:hAnsi="Times New Roman"/>
          <w:sz w:val="28"/>
          <w:szCs w:val="28"/>
        </w:rPr>
        <w:t xml:space="preserve"> </w:t>
      </w:r>
      <w:r>
        <w:rPr>
          <w:rFonts w:ascii="Times New Roman" w:hAnsi="Times New Roman"/>
          <w:sz w:val="28"/>
          <w:szCs w:val="28"/>
        </w:rPr>
        <w:t>ст., сучасне з минулим і  приходив до сумних висновків відносно становища своєї країни.</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Далі доцільно зосередити увагу студентів на тому, що у середині Х</w:t>
      </w:r>
      <w:r>
        <w:rPr>
          <w:rFonts w:ascii="Times New Roman" w:hAnsi="Times New Roman"/>
          <w:sz w:val="28"/>
          <w:szCs w:val="28"/>
          <w:lang w:val="en-US"/>
        </w:rPr>
        <w:t>I</w:t>
      </w:r>
      <w:r>
        <w:rPr>
          <w:rFonts w:ascii="Times New Roman" w:hAnsi="Times New Roman"/>
          <w:sz w:val="28"/>
          <w:szCs w:val="28"/>
        </w:rPr>
        <w:t>Х століття жителі східно американських штатів, позбавившись небезпеки від індійських племен і покінчивши з переселенцями – скваттерами (колоніст, дрібний орендатор), почували смуток за минулим і потребували творів, які б описували це минуле, яке минає назавжди, коли в ціні були прості людські цінності – доброта, самовідданість, сміливість, прагнення прийти на допомогу. А ще потребували нового героя.</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Мисливець і слідопит Натті Бампо – чудовий образ, народжений шляхетною думкою та творчою уявою митця. Він переходить з роману в роман, і ми бачимо, як змінюється його життя впродовж  60-ти років. В образі свого героя, його долі і долі його друзів-індійців Купер критично, з сумом показує характер наступаючих змін.  </w:t>
      </w:r>
    </w:p>
    <w:p w:rsidR="00EA5AD5" w:rsidRPr="000B2D7A"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Образ мисливця Натті Бампо – центральний для серії романів про Шкіряну Панчоху. Бажано характеристику цього персонажа дати за романом «Слідопит», тому що саме тут образ Натті набирає завершеності.</w:t>
      </w:r>
    </w:p>
    <w:p w:rsidR="00EA5AD5" w:rsidRDefault="00EA5AD5" w:rsidP="00EA5AD5">
      <w:pPr>
        <w:spacing w:line="360" w:lineRule="auto"/>
        <w:ind w:firstLine="709"/>
        <w:jc w:val="both"/>
        <w:rPr>
          <w:rFonts w:ascii="Times New Roman" w:hAnsi="Times New Roman"/>
          <w:sz w:val="28"/>
          <w:szCs w:val="28"/>
        </w:rPr>
      </w:pPr>
      <w:r>
        <w:rPr>
          <w:rFonts w:ascii="Times New Roman" w:hAnsi="Times New Roman"/>
          <w:sz w:val="28"/>
          <w:szCs w:val="28"/>
        </w:rPr>
        <w:t>Зрозуміти духовний склад молодого мисливця Натті допомагають конкретно історичні обставини епохи колонізації західних земель. Пропонуємо запитання:</w:t>
      </w:r>
    </w:p>
    <w:p w:rsidR="00EA5AD5" w:rsidRDefault="00EA5AD5" w:rsidP="00EA5AD5">
      <w:pPr>
        <w:pStyle w:val="a3"/>
        <w:numPr>
          <w:ilvl w:val="0"/>
          <w:numId w:val="4"/>
        </w:numPr>
        <w:spacing w:after="160" w:line="360" w:lineRule="auto"/>
        <w:jc w:val="both"/>
        <w:rPr>
          <w:rFonts w:ascii="Times New Roman" w:hAnsi="Times New Roman"/>
          <w:sz w:val="28"/>
          <w:szCs w:val="28"/>
        </w:rPr>
      </w:pPr>
      <w:r>
        <w:rPr>
          <w:rFonts w:ascii="Times New Roman" w:hAnsi="Times New Roman"/>
          <w:sz w:val="28"/>
          <w:szCs w:val="28"/>
        </w:rPr>
        <w:t>Під впливом яких обставин, у подоланні яких труднощів формувався характер Натті?</w:t>
      </w:r>
    </w:p>
    <w:p w:rsidR="00EA5AD5" w:rsidRDefault="00EA5AD5" w:rsidP="00EA5AD5">
      <w:pPr>
        <w:pStyle w:val="a3"/>
        <w:numPr>
          <w:ilvl w:val="0"/>
          <w:numId w:val="4"/>
        </w:numPr>
        <w:spacing w:after="160" w:line="360" w:lineRule="auto"/>
        <w:jc w:val="both"/>
        <w:rPr>
          <w:rFonts w:ascii="Times New Roman" w:hAnsi="Times New Roman"/>
          <w:sz w:val="28"/>
          <w:szCs w:val="28"/>
        </w:rPr>
      </w:pPr>
      <w:r>
        <w:rPr>
          <w:rFonts w:ascii="Times New Roman" w:hAnsi="Times New Roman"/>
          <w:sz w:val="28"/>
          <w:szCs w:val="28"/>
        </w:rPr>
        <w:t>Як характеризує героя Ф. Купера його ставлення до індійських племен, дружба з Чингачгуком?</w:t>
      </w:r>
    </w:p>
    <w:p w:rsidR="00EA5AD5" w:rsidRDefault="00EA5AD5" w:rsidP="00EA5AD5">
      <w:pPr>
        <w:pStyle w:val="a3"/>
        <w:numPr>
          <w:ilvl w:val="0"/>
          <w:numId w:val="4"/>
        </w:numPr>
        <w:spacing w:after="160" w:line="360" w:lineRule="auto"/>
        <w:jc w:val="both"/>
        <w:rPr>
          <w:rFonts w:ascii="Times New Roman" w:hAnsi="Times New Roman"/>
          <w:sz w:val="28"/>
          <w:szCs w:val="28"/>
        </w:rPr>
      </w:pPr>
      <w:r>
        <w:rPr>
          <w:rFonts w:ascii="Times New Roman" w:hAnsi="Times New Roman"/>
          <w:sz w:val="28"/>
          <w:szCs w:val="28"/>
        </w:rPr>
        <w:t>Як складаються його відносини з білими колоністами  Томом Хаттером і Гаррі Марчем?</w:t>
      </w:r>
    </w:p>
    <w:p w:rsidR="00EA5AD5" w:rsidRDefault="00EA5AD5" w:rsidP="00EA5AD5">
      <w:pPr>
        <w:pStyle w:val="a3"/>
        <w:numPr>
          <w:ilvl w:val="0"/>
          <w:numId w:val="4"/>
        </w:numPr>
        <w:spacing w:after="160" w:line="360" w:lineRule="auto"/>
        <w:jc w:val="both"/>
        <w:rPr>
          <w:rFonts w:ascii="Times New Roman" w:hAnsi="Times New Roman"/>
          <w:sz w:val="28"/>
          <w:szCs w:val="28"/>
        </w:rPr>
      </w:pPr>
      <w:r>
        <w:rPr>
          <w:rFonts w:ascii="Times New Roman" w:hAnsi="Times New Roman"/>
          <w:sz w:val="28"/>
          <w:szCs w:val="28"/>
        </w:rPr>
        <w:t>Яку  роль відіграє зустріч героя з Мейбл?</w:t>
      </w:r>
    </w:p>
    <w:p w:rsidR="00EA5AD5" w:rsidRDefault="00EA5AD5" w:rsidP="00EA5AD5">
      <w:pPr>
        <w:pStyle w:val="a3"/>
        <w:numPr>
          <w:ilvl w:val="0"/>
          <w:numId w:val="4"/>
        </w:numPr>
        <w:spacing w:after="160" w:line="360" w:lineRule="auto"/>
        <w:jc w:val="both"/>
        <w:rPr>
          <w:rFonts w:ascii="Times New Roman" w:hAnsi="Times New Roman"/>
          <w:sz w:val="28"/>
          <w:szCs w:val="28"/>
        </w:rPr>
      </w:pPr>
      <w:r>
        <w:rPr>
          <w:rFonts w:ascii="Times New Roman" w:hAnsi="Times New Roman"/>
          <w:sz w:val="28"/>
          <w:szCs w:val="28"/>
        </w:rPr>
        <w:t>Як через пригоди Шкуряної Панчохи та його друзів-індійців виражається моральна ідея?</w:t>
      </w:r>
    </w:p>
    <w:p w:rsidR="00EA5AD5" w:rsidRDefault="00EA5AD5" w:rsidP="00EA5AD5">
      <w:pPr>
        <w:pStyle w:val="a3"/>
        <w:numPr>
          <w:ilvl w:val="0"/>
          <w:numId w:val="4"/>
        </w:numPr>
        <w:spacing w:after="160" w:line="360" w:lineRule="auto"/>
        <w:jc w:val="both"/>
        <w:rPr>
          <w:rFonts w:ascii="Times New Roman" w:hAnsi="Times New Roman"/>
          <w:sz w:val="28"/>
          <w:szCs w:val="28"/>
        </w:rPr>
      </w:pPr>
      <w:r>
        <w:rPr>
          <w:rFonts w:ascii="Times New Roman" w:hAnsi="Times New Roman"/>
          <w:sz w:val="28"/>
          <w:szCs w:val="28"/>
        </w:rPr>
        <w:t>В чому складність і протиріччя долі Натті Бампо?</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Акцентуємо увагу на тому, що саме в романі «Слідопит» стає зрозумілим, чому Натті залишається самотнім. Він закоханий у юну Мейбл – дочку англійського сержанта Дунхема. Заради коханої Натті готовий відмовитися від бродячого способу життя, осісти в одному з фортів англійців. Тільки Мейбл віддає свою руку й серце молодому лоцману Джасперу Уестерну.</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За спостереженнями студентів, які підготували уривки оригінального тексту </w:t>
      </w:r>
      <w:r w:rsidRPr="000E567E">
        <w:rPr>
          <w:rFonts w:ascii="Times New Roman" w:hAnsi="Times New Roman"/>
          <w:sz w:val="28"/>
          <w:szCs w:val="28"/>
        </w:rPr>
        <w:t>“</w:t>
      </w:r>
      <w:r>
        <w:rPr>
          <w:rFonts w:ascii="Times New Roman" w:hAnsi="Times New Roman"/>
          <w:sz w:val="28"/>
          <w:szCs w:val="28"/>
          <w:lang w:val="en-US"/>
        </w:rPr>
        <w:t>The</w:t>
      </w:r>
      <w:r w:rsidRPr="00565E4F">
        <w:rPr>
          <w:rFonts w:ascii="Times New Roman" w:hAnsi="Times New Roman"/>
          <w:sz w:val="28"/>
          <w:szCs w:val="28"/>
        </w:rPr>
        <w:t xml:space="preserve"> </w:t>
      </w:r>
      <w:r>
        <w:rPr>
          <w:rFonts w:ascii="Times New Roman" w:hAnsi="Times New Roman"/>
          <w:sz w:val="28"/>
          <w:szCs w:val="28"/>
          <w:lang w:val="en-US"/>
        </w:rPr>
        <w:t>Pathfinder</w:t>
      </w:r>
      <w:r w:rsidRPr="00565E4F">
        <w:rPr>
          <w:rFonts w:ascii="Times New Roman" w:hAnsi="Times New Roman"/>
          <w:sz w:val="28"/>
          <w:szCs w:val="28"/>
        </w:rPr>
        <w:t xml:space="preserve">” </w:t>
      </w:r>
      <w:r>
        <w:rPr>
          <w:rFonts w:ascii="Times New Roman" w:hAnsi="Times New Roman"/>
          <w:sz w:val="28"/>
          <w:szCs w:val="28"/>
          <w:lang w:val="en-US"/>
        </w:rPr>
        <w:t>by</w:t>
      </w:r>
      <w:r w:rsidRPr="000E567E">
        <w:rPr>
          <w:rFonts w:ascii="Times New Roman" w:hAnsi="Times New Roman"/>
          <w:sz w:val="28"/>
          <w:szCs w:val="28"/>
        </w:rPr>
        <w:t xml:space="preserve"> </w:t>
      </w:r>
      <w:r>
        <w:rPr>
          <w:rFonts w:ascii="Times New Roman" w:hAnsi="Times New Roman"/>
          <w:sz w:val="28"/>
          <w:szCs w:val="28"/>
          <w:lang w:val="en-US"/>
        </w:rPr>
        <w:t>James</w:t>
      </w:r>
      <w:r w:rsidRPr="00565E4F">
        <w:rPr>
          <w:rFonts w:ascii="Times New Roman" w:hAnsi="Times New Roman"/>
          <w:sz w:val="28"/>
          <w:szCs w:val="28"/>
        </w:rPr>
        <w:t xml:space="preserve"> </w:t>
      </w:r>
      <w:r>
        <w:rPr>
          <w:rFonts w:ascii="Times New Roman" w:hAnsi="Times New Roman"/>
          <w:sz w:val="28"/>
          <w:szCs w:val="28"/>
          <w:lang w:val="en-US"/>
        </w:rPr>
        <w:t>Fenimor</w:t>
      </w:r>
      <w:r w:rsidRPr="00565E4F">
        <w:rPr>
          <w:rFonts w:ascii="Times New Roman" w:hAnsi="Times New Roman"/>
          <w:sz w:val="28"/>
          <w:szCs w:val="28"/>
        </w:rPr>
        <w:t xml:space="preserve"> </w:t>
      </w:r>
      <w:r>
        <w:rPr>
          <w:rFonts w:ascii="Times New Roman" w:hAnsi="Times New Roman"/>
          <w:sz w:val="28"/>
          <w:szCs w:val="28"/>
          <w:lang w:val="en-US"/>
        </w:rPr>
        <w:t>Cooper</w:t>
      </w:r>
      <w:r>
        <w:rPr>
          <w:rFonts w:ascii="Times New Roman" w:hAnsi="Times New Roman"/>
          <w:sz w:val="28"/>
          <w:szCs w:val="28"/>
        </w:rPr>
        <w:t xml:space="preserve">, Мейбл Дунхем грає велику </w:t>
      </w:r>
      <w:r>
        <w:rPr>
          <w:rFonts w:ascii="Times New Roman" w:hAnsi="Times New Roman"/>
          <w:sz w:val="28"/>
          <w:szCs w:val="28"/>
        </w:rPr>
        <w:lastRenderedPageBreak/>
        <w:t>роль в становленні характеру Натті Бампа.  Її довіра до індіанки на ім’я Червнева Роса, її твереза оцінка нелюдяних дій ворожих військ, а також і своїх – англійських , змушує Натті по-новому поглянути на все, що діється, дає поштовх для роздумів. Натті набирає душевний досвід, душевну чуйність, які може дати тільки спілкування з коханою жінкою, він починає дивитись на світ іншими очима. Шляхетність, доброта, чесність, нетерплячість до жорстокості, повага до людини незалежно від кольору шкури – кращі риси характеру міцніють у душі Натті. Але він відмовляється від коханої жінки, тому що вона кохає іншого, тому що в нього є головний життєвий принцип: гідне тільки те, що «веде до справедливості та чесних справ», яким би болісним не був цей шлях.</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Пропонуємо також приділити увагу ролі портрету, авторським ліричним відступам у створенні образу Натті. Така робота над текстом роману дасть можливість виявити гуманістичний зміст цього образу, зрозуміти його значення для осмислення естетичного ідеалу автора, його поглядів на американське буржуазне суспільство.  </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Незважаючи на те, що білий мисливець і розвідник Натті – Соколине Око – з’являється  у розквіті своїх духовних і фізичних сил у романі «Останній із могікан», пропонуємо виконати наступне завдання (Підготувати образ Натті Бампа в пенталогії Ф. Купера) на матеріалі роману «Звіробій», у якому герою тільки двадцять один рік. Це дасть можливість у відібраних сценах і епізодах прослідкувати, як і в яких умовах визначалась майстерність мисливця й слідопита Натті, визначались і формувались його погляди на життя, а також риси характеру.</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Слідкуючи за пригодами Шкіряної Панчохи та його друзів-індійців, які рятують англійського офіцера та його юних супутниць, які потрапили в засаду,  прилучаємося до розвитку моральної ідеї. Відверта і чесна дружба Натті і Чингачгука – білого та індійця – втілення мрії Купера про те, як могло б скластися життя на Американському континенті.  Але цій мрії не судилося здійснитися. Останній із плем’я делаварів, романтичний, піднесений Ункас </w:t>
      </w:r>
      <w:r>
        <w:rPr>
          <w:rFonts w:ascii="Times New Roman" w:hAnsi="Times New Roman"/>
          <w:sz w:val="28"/>
          <w:szCs w:val="28"/>
        </w:rPr>
        <w:lastRenderedPageBreak/>
        <w:t>гине, і його загибель ніби уособлює загибель усіх індійців від рук білих колонізаторів.</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Слід зазначити, що у Купера немає героїв з надламаною психікою, досить характерних для європейського романтизму. Його літературні герої не  відають розчарувань, внутрішнього роздвоєння, внутрішнього конфлікту. Вони завжди знають, що відстоюють, чого хочуть, проти чого борються – у них цілісний духовний світ.</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Особливо слід зупинитися в пенталогії на образах індійців. Вони мало нагадують стереотип «благородного дикуна», які кочували по творах європейських просвітителів і романтиків. У Купера ці образи багатогранні, розкривають строкатий спектр властивостей (відвагу й підступність, великодушність і мстивість), не чужі індивідуальній своєрідності. Письменник малює цілу портретну галерею різноманітних типів індійців, описуючи їхні звичаї, військову мораль, красу їх міфології.</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Цікавим для студентів буде коротке повідомлення про фольклор корінного населення Північної Америки – американських індійців, в якому підкреслюється, що дискусії з цього питання звичайно виходили за рамки вузько учених суперечок, незмінно мали суспільний інтерес. І це не випадково. Американський фольклор має три головні джерела: індійців, негрів і фольклор білих поселенців.</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Пропонуємо включити до плану практичного заняття питання «Національна своєрідність в характері аборигена-індійця», що дозволить побачити сутність героїв Купера, «добрих» і «злих» індійців, відсутність їх ідеалізації, а також негативні образи, що виступають як романтичні символи зла. Це образи мінгів («Слідопит»), образ Маторі («Прерія»), образ підступного, хитрого й жорстокого Магуа («Останній із могікан»).</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До цього ж питання пропонуємо завдання (бажано за романом «Останній із могікан», оскільки індійці тут – головні персонажі):</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1. Виділити епізоди, які важливі для характеристики індійців на війні, в мирний час, у взаємовідносинах з білими колонізаторами.</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lastRenderedPageBreak/>
        <w:t>2. Визначити, за допомогою яких художніх засобів автор створює образи індійців?</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Виявляється, якщо в мирний час індійці гостинні, великодушні, справедливі, скромні, то на війні вони підступні й безпощадні, відважні й готові до самопожертви. Крім того, автор показує їх як людей здорового глузду, їм незрозумілі умовності прибульців, наприклад, уявлення про хоробрість, яка межує з безглуздістю.</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Ілюстративний епізод з </w:t>
      </w:r>
      <w:r w:rsidRPr="008F4FC2">
        <w:rPr>
          <w:rFonts w:ascii="Times New Roman" w:hAnsi="Times New Roman"/>
          <w:sz w:val="28"/>
          <w:szCs w:val="28"/>
        </w:rPr>
        <w:t>ориг</w:t>
      </w:r>
      <w:r>
        <w:rPr>
          <w:rFonts w:ascii="Times New Roman" w:hAnsi="Times New Roman"/>
          <w:sz w:val="28"/>
          <w:szCs w:val="28"/>
        </w:rPr>
        <w:t>і</w:t>
      </w:r>
      <w:r w:rsidRPr="008F4FC2">
        <w:rPr>
          <w:rFonts w:ascii="Times New Roman" w:hAnsi="Times New Roman"/>
          <w:sz w:val="28"/>
          <w:szCs w:val="28"/>
        </w:rPr>
        <w:t>нального тексту</w:t>
      </w:r>
      <w:r>
        <w:rPr>
          <w:rFonts w:ascii="Times New Roman" w:hAnsi="Times New Roman"/>
          <w:sz w:val="28"/>
          <w:szCs w:val="28"/>
        </w:rPr>
        <w:t xml:space="preserve"> роману </w:t>
      </w:r>
      <w:r w:rsidRPr="008F4FC2">
        <w:rPr>
          <w:rFonts w:ascii="Times New Roman" w:hAnsi="Times New Roman"/>
          <w:sz w:val="28"/>
          <w:szCs w:val="28"/>
        </w:rPr>
        <w:t>“</w:t>
      </w:r>
      <w:r>
        <w:rPr>
          <w:rFonts w:ascii="Times New Roman" w:hAnsi="Times New Roman"/>
          <w:sz w:val="28"/>
          <w:szCs w:val="28"/>
          <w:lang w:val="en-US"/>
        </w:rPr>
        <w:t>The</w:t>
      </w:r>
      <w:r w:rsidRPr="008F4FC2">
        <w:rPr>
          <w:rFonts w:ascii="Times New Roman" w:hAnsi="Times New Roman"/>
          <w:sz w:val="28"/>
          <w:szCs w:val="28"/>
        </w:rPr>
        <w:t xml:space="preserve"> </w:t>
      </w:r>
      <w:r>
        <w:rPr>
          <w:rFonts w:ascii="Times New Roman" w:hAnsi="Times New Roman"/>
          <w:sz w:val="28"/>
          <w:szCs w:val="28"/>
          <w:lang w:val="en-US"/>
        </w:rPr>
        <w:t>Last</w:t>
      </w:r>
      <w:r w:rsidRPr="008F4FC2">
        <w:rPr>
          <w:rFonts w:ascii="Times New Roman" w:hAnsi="Times New Roman"/>
          <w:sz w:val="28"/>
          <w:szCs w:val="28"/>
        </w:rPr>
        <w:t xml:space="preserve"> </w:t>
      </w:r>
      <w:r>
        <w:rPr>
          <w:rFonts w:ascii="Times New Roman" w:hAnsi="Times New Roman"/>
          <w:sz w:val="28"/>
          <w:szCs w:val="28"/>
          <w:lang w:val="en-US"/>
        </w:rPr>
        <w:t>of</w:t>
      </w:r>
      <w:r w:rsidRPr="008F4FC2">
        <w:rPr>
          <w:rFonts w:ascii="Times New Roman" w:hAnsi="Times New Roman"/>
          <w:sz w:val="28"/>
          <w:szCs w:val="28"/>
        </w:rPr>
        <w:t xml:space="preserve"> </w:t>
      </w:r>
      <w:r>
        <w:rPr>
          <w:rFonts w:ascii="Times New Roman" w:hAnsi="Times New Roman"/>
          <w:sz w:val="28"/>
          <w:szCs w:val="28"/>
          <w:lang w:val="en-US"/>
        </w:rPr>
        <w:t>the</w:t>
      </w:r>
      <w:r w:rsidRPr="008F4FC2">
        <w:rPr>
          <w:rFonts w:ascii="Times New Roman" w:hAnsi="Times New Roman"/>
          <w:sz w:val="28"/>
          <w:szCs w:val="28"/>
        </w:rPr>
        <w:t xml:space="preserve"> </w:t>
      </w:r>
      <w:r>
        <w:rPr>
          <w:rFonts w:ascii="Times New Roman" w:hAnsi="Times New Roman"/>
          <w:sz w:val="28"/>
          <w:szCs w:val="28"/>
          <w:lang w:val="en-US"/>
        </w:rPr>
        <w:t>Mohicans</w:t>
      </w:r>
      <w:r w:rsidRPr="008F4FC2">
        <w:rPr>
          <w:rFonts w:ascii="Times New Roman" w:hAnsi="Times New Roman"/>
          <w:sz w:val="28"/>
          <w:szCs w:val="28"/>
        </w:rPr>
        <w:t xml:space="preserve">” </w:t>
      </w:r>
      <w:r>
        <w:rPr>
          <w:rFonts w:ascii="Times New Roman" w:hAnsi="Times New Roman"/>
          <w:sz w:val="28"/>
          <w:szCs w:val="28"/>
          <w:lang w:val="en-US"/>
        </w:rPr>
        <w:t>by</w:t>
      </w:r>
      <w:r w:rsidRPr="000E567E">
        <w:rPr>
          <w:rFonts w:ascii="Times New Roman" w:hAnsi="Times New Roman"/>
          <w:sz w:val="28"/>
          <w:szCs w:val="28"/>
        </w:rPr>
        <w:t xml:space="preserve"> </w:t>
      </w:r>
      <w:r>
        <w:rPr>
          <w:rFonts w:ascii="Times New Roman" w:hAnsi="Times New Roman"/>
          <w:sz w:val="28"/>
          <w:szCs w:val="28"/>
          <w:lang w:val="en-US"/>
        </w:rPr>
        <w:t>James</w:t>
      </w:r>
      <w:r w:rsidRPr="00565E4F">
        <w:rPr>
          <w:rFonts w:ascii="Times New Roman" w:hAnsi="Times New Roman"/>
          <w:sz w:val="28"/>
          <w:szCs w:val="28"/>
        </w:rPr>
        <w:t xml:space="preserve"> </w:t>
      </w:r>
      <w:r>
        <w:rPr>
          <w:rFonts w:ascii="Times New Roman" w:hAnsi="Times New Roman"/>
          <w:sz w:val="28"/>
          <w:szCs w:val="28"/>
          <w:lang w:val="en-US"/>
        </w:rPr>
        <w:t>Fenimor</w:t>
      </w:r>
      <w:r w:rsidRPr="00565E4F">
        <w:rPr>
          <w:rFonts w:ascii="Times New Roman" w:hAnsi="Times New Roman"/>
          <w:sz w:val="28"/>
          <w:szCs w:val="28"/>
        </w:rPr>
        <w:t xml:space="preserve"> </w:t>
      </w:r>
      <w:r>
        <w:rPr>
          <w:rFonts w:ascii="Times New Roman" w:hAnsi="Times New Roman"/>
          <w:sz w:val="28"/>
          <w:szCs w:val="28"/>
          <w:lang w:val="en-US"/>
        </w:rPr>
        <w:t>Cooper</w:t>
      </w:r>
      <w:r>
        <w:rPr>
          <w:rFonts w:ascii="Times New Roman" w:hAnsi="Times New Roman"/>
          <w:sz w:val="28"/>
          <w:szCs w:val="28"/>
        </w:rPr>
        <w:t>:</w:t>
      </w:r>
      <w:r w:rsidRPr="008F4FC2">
        <w:rPr>
          <w:rFonts w:ascii="Times New Roman" w:hAnsi="Times New Roman"/>
          <w:sz w:val="28"/>
          <w:szCs w:val="28"/>
        </w:rPr>
        <w:t xml:space="preserve"> </w:t>
      </w:r>
      <w:r>
        <w:rPr>
          <w:rFonts w:ascii="Times New Roman" w:hAnsi="Times New Roman"/>
          <w:sz w:val="28"/>
          <w:szCs w:val="28"/>
        </w:rPr>
        <w:t>полковник Мунро і капітан Хейворд їдуть в човні по озеру Хорикейн разом із Соколиним Оком, Ункасом, Чингачгуком і потрапляють під обстріл ворожого племені індійців. Ункас безмірно здивований поведінкою офіцерів, які не бажають лягти на дно човна, тому що гребці знаходяться у небезпеці.</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Ункас, син Чингачгука, представлений як досконалість в образі людини. Прекрасний стан і обличчя, він швидкий як блискавка, сміливий і сильний як тигр, спритний як білка, відданий друзям і страшний ворогам. Автор порівнює його з дорогоцінною статуєю давніх греків. Також приваблює і образ делаварського старійшини, столітнього Таменунда: на сивих кучерях діадема, обсипана дорогоцінними каміннями й прикрашена пишним чорним страусовим пір’ям, на руках і ногах – золоті браслеті, зброя біля поясу із золотом і сріблом, на одязі із звірячих шкур дивовижні яскраві малюнки, які відображають минулі подвиги вождя.</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Виконання завдань допоможе студентам прийти до висновку, що письменник малює індійців як людей, гідних поваги, поетизації й тим самим займає сміливу суспільно-політичну позицію, кидаючи одночасно виклик тим, хто грабував та винищував споконвічних власників американських земель, гір і лісів.</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Пропонуємо подумати над запитанням, кому протиставляє автор своїх романтичних героїв – індійців – в романі «Останній із могікан». (Старий Том Хаттер і його товариш Гаррі Марч на прізвисько Непосидючий).</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lastRenderedPageBreak/>
        <w:t>Виявляємо, у чому сутність життєвої філософії Гаррі (роман «Звіробій»), акцентуємо увагу на тому, що йому властиві прагнення до наживи, жадібність, зневага до долі ближнього, погоня за доларом. А свою поведінку він намагається виправдати видатною приказкою: з вовками жити – по-вовчому вити. Він, як справжній колоніст, безжалісний, грубий, жорстокий і хитрий.</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Не залишаємо без уваги той факт, що в романах Купера індійці поділені на хороших і «поганих». На думку Соколиного Ока, чесних людей потрібно шукати серед могікан і делаварів, тому що вони справжні воїни (були в союзі з англійцями і являлися втіленням гордості, відваги й витримки ), а гурони (мінгі) – «зрадницьке плем’я» (підтримували зв’язки з французами і втілювали в собі підступництво, кровожерливість і жорстокість). У зв’язку з цим необхідно  приділити увагу одному з найскладніших образів – вождю племені червоних приозерних гуронів – індійцю Магуа.</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Аналізуючи цей образ, студенти перш за все виділяють серед його основних рис розум, хитрість, обачність, підступність, мстивість, честолюбство. Він віроломний, жорстокий, його одноплемінники значать для нього не більш ніж фішка для гри, він розумний і талановитий дипломат, але розбещений французами, у яких служить шпигуном.</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Магуа уособлює зло, яке принесли індійським племенам європейські колонізатори.</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Ілюстративний матеріал: будучи проводирем у військовому загоні, Магуа одного разу напився, й начальник загону Мунро наказав відшмагати плітками вождя гуронів. З того часу Магуа не залишав думки про помсту. Він хоче взяти дочку Мунро Кору в наложниці і тим принизити кривдника. </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Легковажна довіра майора Хейворда до Магуа дає можливість вождю вкрасти Кору. Він стає винуватцем смерті дівчини, Ункаса й сам гине.</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У процесі аналізу з’ясувалося, як символічно показана загибель індійського народу, його поетичної культури. Чи була фатально неминучою </w:t>
      </w:r>
      <w:r>
        <w:rPr>
          <w:rFonts w:ascii="Times New Roman" w:hAnsi="Times New Roman"/>
          <w:sz w:val="28"/>
          <w:szCs w:val="28"/>
        </w:rPr>
        <w:lastRenderedPageBreak/>
        <w:t>ворожнеча корінних мешканців з прибульцями? Чи потрібно було винищувати індійців?</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Відповідаючи на ці запитання, студенти осягають авторську думку: потрібно було заприятелювати  з індійцями, як це робить Натті Бампо. </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Загибель індійського народу символізована в трагічній смерті двох героїв – Ункаса і Кори. Юнак гине, рятуючи свою кохану від полону, і з ним закінчується славетний рід індійського племені могікан. А поетичні поминальні пісні й танці індійських дівчат над «останнім із могікан» та його мертвою коханою сприймаються як символічний ритуальний звичай з приводу загибелі усього індійського народу. Але жорстоко винищивши індійців, знищивши їхню тисячолітню культуру, розтоптавши поетичну красу і світосприймання, завойовники не створили кращого й більш цінного життя. Навпаки, їх цивілізація збідніла людину, тому що їм властива тільки одна пристрасть – прагнення до наживи.</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Доцільно ввести в план практичного заняття поняття, які зв’язані з визначенням змістовної ролі сцен полювання, рибної ловлі, пейзажних деталей у формуванні картин світу. Їх обміркування дозволяє визначити, як пейзажі зв’язані із сюжетом, подіями, історією у романі, як у змалюванні природи проявляється національний колорит романів Фенімора Купера.</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Якщо в плані є питання «Майстерність Купера-пейзажиста», рекомендуємо до нього завдання: скласти тези відповіді чи невеликий конспект статей:</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1. Бальзак О. Письма о литературе, театре и искусстве // Полн. собр. соч. – Т. 24. – М., 1960. – С. 88-90.</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2. Белинский В.Г. Путеводитель в пустыне, или Озеро-море. Роман Д.Ф. Купера, автора «Последний из могикан» // Полн. собр. соч. – Т. 4. – М., 1954. – С. 458.</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Відомо, що Бальзака цікавила живописність пейзажів Купера, його здібність «дати одночасно найменші деталі й ціле». Купер, на думку Бальзака, може привернути увагу до безлюдних просторів степів, океану, </w:t>
      </w:r>
      <w:r>
        <w:rPr>
          <w:rFonts w:ascii="Times New Roman" w:hAnsi="Times New Roman"/>
          <w:sz w:val="28"/>
          <w:szCs w:val="28"/>
        </w:rPr>
        <w:lastRenderedPageBreak/>
        <w:t>насичуючи зображення природи живим людським інтересом. Лісисті береги озера Онтаріо, його піщані мілини, островки, протоки – все цю чаруючу дику красу відтворює письменник.</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Так на етапі аналізу твору виявляється специфіка вивчення перекладної літератури. По-перше, враховуємо зв’язок перекладу з оригіналом. По-друге, спрямовуємо навчальну діяльність у  двох напрямах: розкриття феномена перекладності твору, увиразнення інокультурної природи тексту. Розкриття феномена перекладності твору реалізується прийомом порівняння оригіналу й перекладу, застосування якого можливе на різних рівнях: порівняння уривків текстів, порівняння окремих елементів творів, порівняння творів у повному обсязі.</w:t>
      </w:r>
    </w:p>
    <w:p w:rsidR="00EA5AD5" w:rsidRPr="003047DA"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Мета таких практичних занять – навчати студентів умінню досліджувати твір крізь призму національно-культурних елементів, виховувати повагу до чужої культури. </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На практичних заняттях з метою забезпечення ефективного аналізу художнього твору важливо працювати над розвитком поняття «національне в літературі», звертати увагу на прояви національного в змісті твору (змалювання традицій, звичаїв, національний інтер’єр, історико-культурні факти, національний менталітет, національний характер, національний пейзаж).</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Письменник створює в романах колоритні національні картини. За допомогою згадок про історичні події, національний характер, описи природи, використання власних імен і назв оживає яскравий національний світ тогочасної Америки і передається національний та історичний колорит твору.</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t xml:space="preserve">Фенімор Купер зумів змалювати в пенталогії образи, що втілюють його роздуми про героїв, які тісно пов’язані з рідною землею та природою і поєднують у собі кращі людські якості, а головне – завжди готові служити своїй країні, утвердженню миру, волі та незалежності. </w:t>
      </w:r>
    </w:p>
    <w:p w:rsidR="00EA5AD5" w:rsidRDefault="00EA5AD5" w:rsidP="00EA5AD5">
      <w:pPr>
        <w:pStyle w:val="a3"/>
        <w:spacing w:line="360" w:lineRule="auto"/>
        <w:ind w:left="0" w:firstLine="851"/>
        <w:jc w:val="both"/>
        <w:rPr>
          <w:rFonts w:ascii="Times New Roman" w:hAnsi="Times New Roman"/>
          <w:sz w:val="28"/>
          <w:szCs w:val="28"/>
        </w:rPr>
      </w:pPr>
      <w:r>
        <w:rPr>
          <w:rFonts w:ascii="Times New Roman" w:hAnsi="Times New Roman"/>
          <w:sz w:val="28"/>
          <w:szCs w:val="28"/>
        </w:rPr>
        <w:lastRenderedPageBreak/>
        <w:t>Кожне покоління прочитує Купера по-своєму. Але поезія вільної природи та героїчного подвигу, толерантне ставлення до іншої культури, людини, традиції – це те, що завжди буде приваблювати читачів усіх поколінь у творах американського романтика.</w:t>
      </w:r>
    </w:p>
    <w:p w:rsidR="00EA5AD5" w:rsidRPr="00EA5AD5" w:rsidRDefault="00EA5AD5" w:rsidP="00EA5AD5">
      <w:pPr>
        <w:pStyle w:val="a3"/>
        <w:spacing w:line="360" w:lineRule="auto"/>
        <w:ind w:left="0" w:firstLine="851"/>
        <w:jc w:val="center"/>
        <w:rPr>
          <w:rFonts w:ascii="Times New Roman" w:hAnsi="Times New Roman"/>
          <w:sz w:val="28"/>
          <w:szCs w:val="28"/>
        </w:rPr>
      </w:pPr>
      <w:r w:rsidRPr="00EA5AD5">
        <w:rPr>
          <w:rFonts w:ascii="Times New Roman" w:hAnsi="Times New Roman"/>
          <w:b/>
          <w:sz w:val="28"/>
          <w:szCs w:val="28"/>
        </w:rPr>
        <w:t>Література</w:t>
      </w:r>
    </w:p>
    <w:p w:rsidR="00EA5AD5" w:rsidRPr="001F4583"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Боброва М.Н. Романтизм в американской литературе Х</w:t>
      </w:r>
      <w:r>
        <w:rPr>
          <w:rFonts w:ascii="Times New Roman" w:hAnsi="Times New Roman"/>
          <w:sz w:val="28"/>
          <w:szCs w:val="28"/>
          <w:lang w:val="en-US"/>
        </w:rPr>
        <w:t>I</w:t>
      </w:r>
      <w:r>
        <w:rPr>
          <w:rFonts w:ascii="Times New Roman" w:hAnsi="Times New Roman"/>
          <w:sz w:val="28"/>
          <w:szCs w:val="28"/>
        </w:rPr>
        <w:t>Х</w:t>
      </w:r>
      <w:r w:rsidRPr="001F4583">
        <w:rPr>
          <w:rFonts w:ascii="Times New Roman" w:hAnsi="Times New Roman"/>
          <w:sz w:val="28"/>
          <w:szCs w:val="28"/>
        </w:rPr>
        <w:t xml:space="preserve"> </w:t>
      </w:r>
      <w:r>
        <w:rPr>
          <w:rFonts w:ascii="Times New Roman" w:hAnsi="Times New Roman"/>
          <w:sz w:val="28"/>
          <w:szCs w:val="28"/>
        </w:rPr>
        <w:t>века. – М.: Высшая школа, 1972. – 286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Бовсунівська Т.В. Феномен українського романтизму: Навчальний посібник із історії українського романтизму. – К. – Вид-во К</w:t>
      </w:r>
      <w:r>
        <w:rPr>
          <w:rFonts w:ascii="Times New Roman" w:hAnsi="Times New Roman"/>
          <w:sz w:val="28"/>
          <w:szCs w:val="28"/>
          <w:lang w:val="en-US"/>
        </w:rPr>
        <w:t>I</w:t>
      </w:r>
      <w:r w:rsidRPr="001F4583">
        <w:rPr>
          <w:rFonts w:ascii="Times New Roman" w:hAnsi="Times New Roman"/>
          <w:sz w:val="28"/>
          <w:szCs w:val="28"/>
        </w:rPr>
        <w:t xml:space="preserve"> </w:t>
      </w:r>
      <w:r>
        <w:rPr>
          <w:rFonts w:ascii="Times New Roman" w:hAnsi="Times New Roman"/>
          <w:sz w:val="28"/>
          <w:szCs w:val="28"/>
        </w:rPr>
        <w:t xml:space="preserve">«Слов’янський університет». – 108 с. </w:t>
      </w:r>
    </w:p>
    <w:p w:rsidR="00EA5AD5" w:rsidRPr="001F4583"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Гогиберидзе Г.М. Диалог культур в системе литературного образования. – М.: Наука, 2003. – 183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Еко У. Роль читача. Дослідження з семіотики текстів: Пер з англ. М. Гірняк. – Львів: Літопис, 2004. – 384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Затонський Д. Що таке романтизм? // Слово і час. – 1998. – № 4-5. – С. 70-74.</w:t>
      </w:r>
    </w:p>
    <w:p w:rsidR="00EA5AD5" w:rsidRPr="00EA4E8C"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Иванько С.С. Фенимор Купер. – М.: Молодая гвардия, 1990. – 267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История  американской литературы / Под ред. проф. Н.И. Самохвалова. – Т. 1. – М.: Просвещение, 1971. – 343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Клименко Ж.В. Теорія і технологія вивчення перекладних художніх творів у старших класах загальноосвітньої  школи: Монографія. – К.: НПУ імені М. Драгоманова, 2006. – 340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Коптілов В. Теорія і практика перекладу. – К.: Юніверс, 2003. – 280 с.</w:t>
      </w:r>
    </w:p>
    <w:p w:rsidR="00EA5AD5" w:rsidRPr="00401D7F"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Купер Д.Ф. Зверобой, или Первая тропа войны: Пер. с англ. – К.: Молодь, 1981. – 520 с.</w:t>
      </w:r>
    </w:p>
    <w:p w:rsidR="00EA5AD5" w:rsidRPr="00401D7F"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Купер Д.Ф. Следопыт, или На берегах Онтарио. -М.: Правда, 1981. – 496 с.</w:t>
      </w:r>
    </w:p>
    <w:p w:rsidR="00EA5AD5" w:rsidRPr="00401D7F"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 xml:space="preserve">Купер Д.Ф. Пионеры, или Источники Сусквеганны. – К.: Молодь, 1957. – 405 с. </w:t>
      </w:r>
    </w:p>
    <w:p w:rsidR="00EA5AD5" w:rsidRPr="00401D7F"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lastRenderedPageBreak/>
        <w:t>Купер Д.Ф. Последний из могикан, или Повествование о 1757 годе: Пер. с англ. – М.: Правда, 1985. – 384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 xml:space="preserve"> Маслова В.А. Лингвокультурология. – М.: Изд. центр «Академия», 2001. – 208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Мойсеїв І.К. Зарубіжна література в людинотворчому вимірі. – К.: Генеза, 2003. – 256 с.</w:t>
      </w:r>
    </w:p>
    <w:p w:rsidR="00EA5AD5" w:rsidRPr="000B582B" w:rsidRDefault="00EA5AD5" w:rsidP="00EA5AD5">
      <w:pPr>
        <w:pStyle w:val="a3"/>
        <w:numPr>
          <w:ilvl w:val="0"/>
          <w:numId w:val="5"/>
        </w:numPr>
        <w:spacing w:after="160" w:line="360" w:lineRule="auto"/>
        <w:jc w:val="both"/>
        <w:rPr>
          <w:rFonts w:ascii="Times New Roman" w:hAnsi="Times New Roman"/>
          <w:sz w:val="28"/>
          <w:szCs w:val="28"/>
        </w:rPr>
      </w:pPr>
      <w:r w:rsidRPr="000B582B">
        <w:rPr>
          <w:rFonts w:ascii="Times New Roman" w:hAnsi="Times New Roman"/>
          <w:sz w:val="28"/>
          <w:szCs w:val="28"/>
        </w:rPr>
        <w:t>Наливайко Д.С. Романтизм как эстетическая система // Вопросы литературы. – 1982. – № 11. – С. 156-194.</w:t>
      </w:r>
      <w:r>
        <w:rPr>
          <w:rFonts w:ascii="Times New Roman" w:hAnsi="Times New Roman"/>
          <w:sz w:val="28"/>
          <w:szCs w:val="28"/>
        </w:rPr>
        <w:t xml:space="preserve"> </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Наливайко Д.С., Шахова К.О. Зарубіжна література Х</w:t>
      </w:r>
      <w:r>
        <w:rPr>
          <w:rFonts w:ascii="Times New Roman" w:hAnsi="Times New Roman"/>
          <w:sz w:val="28"/>
          <w:szCs w:val="28"/>
          <w:lang w:val="en-US"/>
        </w:rPr>
        <w:t>I</w:t>
      </w:r>
      <w:r>
        <w:rPr>
          <w:rFonts w:ascii="Times New Roman" w:hAnsi="Times New Roman"/>
          <w:sz w:val="28"/>
          <w:szCs w:val="28"/>
        </w:rPr>
        <w:t>Х сторіччя. Доба романтизму: Підручник. – К.: Заповіт, 1997. – 464 с.</w:t>
      </w:r>
    </w:p>
    <w:p w:rsidR="00EA5AD5" w:rsidRPr="00045A6E"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Нартов К.М. Взаимосвязи отечественной и зарубежной литератур в школьном курсе: Кн. для учителя. – М.: Просвещение, 1986. – 191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Новикова М. Прекрасен наш союз. Литература – переводчик – жизнь. – К.: Рад. письменник, 1986. – 224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Попович А. Проблемы художественного перевода. – Благовещенск: РИО БГК им. Бодуэна де Куртенэ, 2000. – 198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Романтизм как художественная система // Волков И.Ф. Творческие  методы и художественные системы. – М.: Наука, 1989. – С. 125-156.</w:t>
      </w:r>
    </w:p>
    <w:p w:rsidR="00EA5AD5" w:rsidRPr="00045A6E"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Романтические традиции американской литературы Х</w:t>
      </w:r>
      <w:r>
        <w:rPr>
          <w:rFonts w:ascii="Times New Roman" w:hAnsi="Times New Roman"/>
          <w:sz w:val="28"/>
          <w:szCs w:val="28"/>
          <w:lang w:val="en-US"/>
        </w:rPr>
        <w:t>I</w:t>
      </w:r>
      <w:r>
        <w:rPr>
          <w:rFonts w:ascii="Times New Roman" w:hAnsi="Times New Roman"/>
          <w:sz w:val="28"/>
          <w:szCs w:val="28"/>
        </w:rPr>
        <w:t>Х</w:t>
      </w:r>
      <w:r w:rsidRPr="00045A6E">
        <w:rPr>
          <w:rFonts w:ascii="Times New Roman" w:hAnsi="Times New Roman"/>
          <w:sz w:val="28"/>
          <w:szCs w:val="28"/>
        </w:rPr>
        <w:t xml:space="preserve"> </w:t>
      </w:r>
      <w:r>
        <w:rPr>
          <w:rFonts w:ascii="Times New Roman" w:hAnsi="Times New Roman"/>
          <w:sz w:val="28"/>
          <w:szCs w:val="28"/>
        </w:rPr>
        <w:t>века и современность. – М.: Наука, 1982. – 351 с.</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 xml:space="preserve">Рубакин Н.А. Психология читателя и книги: Краткое введение в библиопсихологию. – М.: Книга, 1977. – 264 с. </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 xml:space="preserve">Светенюк Л.К. Проблема формування кваліфікованого читача в методиці викладання зарубіжної літератури на сучасному етапі // Вісник Житомирського педагогічного університету. Вип. 15. – Житомир: ЖДПУ ім. І. Франка, 2004. – С. 24-28. </w:t>
      </w:r>
    </w:p>
    <w:p w:rsidR="00EA5AD5"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 xml:space="preserve">Светенюк Л.К. Читацькі інтереси юнацтва: погляд «зсередини» // Літературний дискурс: генезис, рецепція, інтерпретація (літературознавчий, культурологічний і методичний аспекти). Зб. м-лів міжнародної конф. – К.: КМПУ ім. Б.Д. Грінченка, 2003. – С. 263-268. </w:t>
      </w:r>
    </w:p>
    <w:p w:rsidR="00EA5AD5" w:rsidRPr="00D968CC"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lastRenderedPageBreak/>
        <w:t>Сорокин Ю.А. Метод установления лакун как один из способов выявления специфики локальных культур (художественная литература в культурологическом аспекте) //Национально-культурная специфика речевого поведения. – М.: Наука, 1977. – 352 с.</w:t>
      </w:r>
    </w:p>
    <w:p w:rsidR="00EA5AD5" w:rsidRPr="00D968CC"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Сорокин Ю.А. Роль этнопсихологических факторов в процессе перевода // Национально-культурная специфика речевого поведения. – М.: Наука, 1977. – С. 166-174.</w:t>
      </w:r>
    </w:p>
    <w:p w:rsidR="00EA5AD5" w:rsidRPr="00D968CC"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Сорокин Ю.А. Почему живут и умирают книги? – М.: Педагогика, 1991. – 160 с.</w:t>
      </w:r>
    </w:p>
    <w:p w:rsidR="00EA5AD5" w:rsidRPr="00D968CC"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Текст как явление культуры / Антипов Г.А. и др. – Новосибирск: Наука, 1989. – 196 с.</w:t>
      </w:r>
    </w:p>
    <w:p w:rsidR="00EA5AD5" w:rsidRPr="000B582B" w:rsidRDefault="00EA5AD5" w:rsidP="00EA5AD5">
      <w:pPr>
        <w:pStyle w:val="a3"/>
        <w:numPr>
          <w:ilvl w:val="0"/>
          <w:numId w:val="5"/>
        </w:numPr>
        <w:spacing w:after="160" w:line="360" w:lineRule="auto"/>
        <w:jc w:val="both"/>
        <w:rPr>
          <w:rFonts w:ascii="Times New Roman" w:hAnsi="Times New Roman"/>
          <w:sz w:val="28"/>
          <w:szCs w:val="28"/>
        </w:rPr>
      </w:pPr>
      <w:r>
        <w:rPr>
          <w:rFonts w:ascii="Times New Roman" w:hAnsi="Times New Roman"/>
          <w:sz w:val="28"/>
          <w:szCs w:val="28"/>
        </w:rPr>
        <w:t xml:space="preserve">Эстетика американского романтизма: Пер. с англ. – М.: Искусство, 1977. – 464 с.  </w:t>
      </w:r>
    </w:p>
    <w:p w:rsidR="001257C8" w:rsidRDefault="001257C8">
      <w:r>
        <w:br w:type="page"/>
      </w:r>
    </w:p>
    <w:p w:rsidR="001257C8" w:rsidRPr="00D66A63" w:rsidRDefault="001257C8" w:rsidP="001257C8">
      <w:pPr>
        <w:jc w:val="center"/>
        <w:rPr>
          <w:rFonts w:ascii="Times New Roman" w:hAnsi="Times New Roman"/>
          <w:bCs/>
          <w:color w:val="000000"/>
          <w:sz w:val="24"/>
          <w:szCs w:val="24"/>
          <w:lang w:val="ru-RU"/>
        </w:rPr>
      </w:pPr>
      <w:r w:rsidRPr="001257C8">
        <w:rPr>
          <w:rFonts w:ascii="Times New Roman" w:hAnsi="Times New Roman"/>
          <w:bCs/>
          <w:color w:val="000000"/>
          <w:sz w:val="24"/>
          <w:szCs w:val="24"/>
        </w:rPr>
        <w:lastRenderedPageBreak/>
        <w:t>РОЗДІЛ 2. ОСОБЛИВОСТІ СПРИЙНЯТТЯ КУЛЬТУРНИХ КОНЦЕПТІВ У ПРОЦЕСІ ПЕРЕКЛАДУ</w:t>
      </w:r>
    </w:p>
    <w:p w:rsidR="006F132D" w:rsidRPr="003C4E77" w:rsidRDefault="006F132D" w:rsidP="006F132D">
      <w:pPr>
        <w:spacing w:before="240" w:line="360" w:lineRule="auto"/>
        <w:ind w:firstLine="709"/>
        <w:jc w:val="center"/>
        <w:rPr>
          <w:rFonts w:ascii="Times New Roman" w:hAnsi="Times New Roman"/>
          <w:color w:val="333333"/>
          <w:sz w:val="28"/>
          <w:szCs w:val="28"/>
          <w:lang w:eastAsia="uk-UA"/>
        </w:rPr>
      </w:pPr>
      <w:r w:rsidRPr="003C4E77">
        <w:rPr>
          <w:rFonts w:ascii="Times New Roman" w:hAnsi="Times New Roman"/>
          <w:color w:val="333333"/>
          <w:sz w:val="28"/>
          <w:szCs w:val="28"/>
          <w:lang w:eastAsia="uk-UA"/>
        </w:rPr>
        <w:t>Шапочка К.А.</w:t>
      </w:r>
    </w:p>
    <w:p w:rsidR="006F132D" w:rsidRPr="003C4E77" w:rsidRDefault="006F132D" w:rsidP="006F132D">
      <w:pPr>
        <w:spacing w:line="360" w:lineRule="auto"/>
        <w:ind w:firstLine="709"/>
        <w:jc w:val="center"/>
        <w:rPr>
          <w:rFonts w:ascii="Times New Roman" w:hAnsi="Times New Roman"/>
          <w:b/>
          <w:color w:val="333333"/>
          <w:sz w:val="28"/>
          <w:szCs w:val="28"/>
          <w:lang w:val="ru-RU" w:eastAsia="uk-UA"/>
        </w:rPr>
      </w:pPr>
      <w:r w:rsidRPr="003C4E77">
        <w:rPr>
          <w:rFonts w:ascii="Times New Roman" w:hAnsi="Times New Roman"/>
          <w:b/>
          <w:color w:val="333333"/>
          <w:sz w:val="28"/>
          <w:szCs w:val="28"/>
          <w:lang w:eastAsia="uk-UA"/>
        </w:rPr>
        <w:t>ВЗАЄМОДІЯ КУЛЬТУРИ І ПЕРЕКЛАДУ</w:t>
      </w:r>
    </w:p>
    <w:p w:rsidR="006F132D" w:rsidRPr="003C4E77" w:rsidRDefault="006F132D" w:rsidP="006F132D">
      <w:pPr>
        <w:autoSpaceDE w:val="0"/>
        <w:autoSpaceDN w:val="0"/>
        <w:adjustRightInd w:val="0"/>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«Переклад – це вид діяльності, в якій обов’язковими компонентами є принаймні дві мови і традиції двох культур» </w:t>
      </w:r>
      <w:r w:rsidRPr="003C4E77">
        <w:rPr>
          <w:rFonts w:ascii="Times New Roman" w:hAnsi="Times New Roman"/>
          <w:sz w:val="28"/>
          <w:szCs w:val="28"/>
          <w:lang w:val="ru-RU"/>
        </w:rPr>
        <w:t>[14]</w:t>
      </w:r>
      <w:r w:rsidRPr="003C4E77">
        <w:rPr>
          <w:rFonts w:ascii="Times New Roman" w:hAnsi="Times New Roman"/>
          <w:sz w:val="28"/>
          <w:szCs w:val="28"/>
        </w:rPr>
        <w:t>. З цього твердження випливає, що перекладачі постійно стикаються з проблемою як правильно підійти до культурних аспектів, наявних у тексті оригіналу і знайти найбільш вдалу техніку успішної передачі цих аспектів цільовою мовою. Ці проблеми можуть різнитися в залежності від обсягу культурного і мовного розриву між двома (або більше) мовами, що розглядаються</w:t>
      </w:r>
      <w:r>
        <w:rPr>
          <w:rFonts w:ascii="Times New Roman" w:hAnsi="Times New Roman"/>
          <w:sz w:val="28"/>
          <w:szCs w:val="28"/>
          <w:lang w:val="ru-RU"/>
        </w:rPr>
        <w:t xml:space="preserve"> </w:t>
      </w:r>
      <w:r w:rsidRPr="003C4E77">
        <w:rPr>
          <w:rFonts w:ascii="Times New Roman" w:hAnsi="Times New Roman"/>
          <w:sz w:val="28"/>
          <w:szCs w:val="28"/>
          <w:lang w:val="ru-RU"/>
        </w:rPr>
        <w:t>[13]</w:t>
      </w:r>
      <w:r w:rsidRPr="003C4E77">
        <w:rPr>
          <w:rFonts w:ascii="Times New Roman" w:hAnsi="Times New Roman"/>
          <w:sz w:val="28"/>
          <w:szCs w:val="28"/>
        </w:rPr>
        <w:t xml:space="preserve"> </w:t>
      </w:r>
    </w:p>
    <w:p w:rsidR="006F132D" w:rsidRPr="003C4E77" w:rsidRDefault="006F132D" w:rsidP="006F132D">
      <w:pPr>
        <w:autoSpaceDE w:val="0"/>
        <w:autoSpaceDN w:val="0"/>
        <w:adjustRightInd w:val="0"/>
        <w:spacing w:after="0" w:line="360" w:lineRule="auto"/>
        <w:ind w:firstLine="709"/>
        <w:jc w:val="both"/>
        <w:rPr>
          <w:rFonts w:ascii="Times New Roman" w:hAnsi="Times New Roman"/>
          <w:sz w:val="28"/>
          <w:szCs w:val="28"/>
        </w:rPr>
      </w:pPr>
      <w:r w:rsidRPr="003C4E77">
        <w:rPr>
          <w:rFonts w:ascii="Times New Roman" w:hAnsi="Times New Roman"/>
          <w:sz w:val="28"/>
          <w:szCs w:val="28"/>
        </w:rPr>
        <w:t>Теоретики перекладу усвідомлювали виникнення проблем, що стосуються культурних знань та культурних відмінностей, щонайменше ще з часів Стародавнього Риму. Розвиток культурної компетенції та вивчення культурних відмінностей завжди були найважливішими аспектами як в практичному, так і в теоретичному навчанні майбутніх перекладачів. Отже, значний внесок у дослідження взаємозв’язку та взаємодії культури та перекладу внесли такі вчені як С. Басснетт, Л. Венуті, І. Евен-Зохар, Р.П. Зорівчак, О. Каде, К. Коскінен, З.Д. Львівська, А. Лефевр, Ж. Мунен, Ю. Найда, Г. Турі, А.Д. Швейцер та ін. [7, 16, 4, 1, 3, ]</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Оскільки вплив культури на переклад може приймати різні форми, починаючи від лексичного змісту і синтаксису, до ідеології та способу життя в тій чи іншій культурі. Метою нашої роботи є вивчення взаємодії культури і перекладу, у зв’язку з тим, що, перекладач повинен визначити по-перше, ступінь значущості, яка надається певним культурним аспектам і в якій мірі їх необхідно, або бажано перекласти засобами цільової мови, а по-друге, цілі, що несе за собою текст оригіналу впливатимуть на переклад.</w:t>
      </w:r>
    </w:p>
    <w:p w:rsidR="006F132D" w:rsidRPr="003C4E77" w:rsidRDefault="006F132D" w:rsidP="006F132D">
      <w:pPr>
        <w:autoSpaceDE w:val="0"/>
        <w:autoSpaceDN w:val="0"/>
        <w:adjustRightInd w:val="0"/>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Аналіз впливу особливостей культури на текст, що перекладається, передбачає виявлення всіх цих проблем. Так, «Короткий Оксфордський </w:t>
      </w:r>
      <w:r w:rsidRPr="003C4E77">
        <w:rPr>
          <w:rFonts w:ascii="Times New Roman" w:hAnsi="Times New Roman"/>
          <w:sz w:val="28"/>
          <w:szCs w:val="28"/>
        </w:rPr>
        <w:lastRenderedPageBreak/>
        <w:t xml:space="preserve">словник» надає різні визначення терміну «культура», які варіюються від описів «мистецтв» до описів галузі вирощування рослин і бактерій, а також включає в себе широкий спектр точок зору. </w:t>
      </w:r>
    </w:p>
    <w:p w:rsidR="006F132D" w:rsidRPr="003C4E77" w:rsidRDefault="006F132D" w:rsidP="006F132D">
      <w:pPr>
        <w:autoSpaceDE w:val="0"/>
        <w:autoSpaceDN w:val="0"/>
        <w:adjustRightInd w:val="0"/>
        <w:spacing w:after="0" w:line="360" w:lineRule="auto"/>
        <w:ind w:firstLine="709"/>
        <w:jc w:val="both"/>
        <w:rPr>
          <w:rFonts w:ascii="Times New Roman" w:hAnsi="Times New Roman"/>
          <w:sz w:val="28"/>
          <w:szCs w:val="28"/>
        </w:rPr>
      </w:pPr>
      <w:r w:rsidRPr="003C4E77">
        <w:rPr>
          <w:rFonts w:ascii="Times New Roman" w:hAnsi="Times New Roman"/>
          <w:sz w:val="28"/>
          <w:szCs w:val="28"/>
        </w:rPr>
        <w:t>П. Ньюмарк, вивчаючи мову та переклад, визначає культуру як «спосіб та прояви життя, притаманні суспільству, яке використовує конкретну мову як засіб вираження», визнаючи, таким чином, що кожна мовна група має конкретні індивідуальні культурні особливості [12]. Крім того, він чітко визначає, що «не розглядає мову як компонент або ознаку культури», що протирічить точці зору Г. Вермеера, який заявляє, що «мова є частиною культури». Згідно думки П. Ньюмарка, точка зору Г. Вермеера могла б спричинити неможливість перекладу, тоді як для останнього, переклад мови оригіналу у відповідну форму мови перекладу є частиною ролі перекладача в міжкультурному спілкуванні</w:t>
      </w:r>
      <w:r w:rsidRPr="003C4E77">
        <w:rPr>
          <w:rFonts w:ascii="Times New Roman" w:hAnsi="Times New Roman"/>
          <w:sz w:val="28"/>
          <w:szCs w:val="28"/>
          <w:lang w:val="ru-RU"/>
        </w:rPr>
        <w:t xml:space="preserve"> [12, 15]</w:t>
      </w:r>
      <w:r w:rsidRPr="003C4E77">
        <w:rPr>
          <w:rFonts w:ascii="Times New Roman" w:hAnsi="Times New Roman"/>
          <w:sz w:val="28"/>
          <w:szCs w:val="28"/>
        </w:rPr>
        <w:t xml:space="preserve">. </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Поняття культури необхідне, враховуючи її вплив на переклад, і, не зважаючи на різні думки щодо того, являється мова частиною культури чи ні, цілком очевидно, що поняття культури та мови є невіддільними. В 1964 році Ю. Найда, обговорюючи проблеми відповідності в перекладі, відмітив однакову важливість як лінгвістичних, так і культурних відмінностей між мовою оригіналу та мовою перекладу, і дійшов висновку, що відмінності між культурами можуть викликати у перекладача більш серйозні ускладнення, ніж відмінності у структурі мови. Крім цього, Найда пояснює, що паралелі в культурі часто дають загальне розуміння, незважаючи на значні формальні зрушення в перекладі. Таким чином, культурна складова перекладу має таке ж істотне значення, як і лексична</w:t>
      </w:r>
      <w:r w:rsidRPr="003C4E77">
        <w:rPr>
          <w:rFonts w:ascii="Times New Roman" w:hAnsi="Times New Roman"/>
          <w:sz w:val="28"/>
          <w:szCs w:val="28"/>
          <w:lang w:val="ru-RU"/>
        </w:rPr>
        <w:t xml:space="preserve"> [13]</w:t>
      </w:r>
      <w:r w:rsidRPr="003C4E77">
        <w:rPr>
          <w:rFonts w:ascii="Times New Roman" w:hAnsi="Times New Roman"/>
          <w:sz w:val="28"/>
          <w:szCs w:val="28"/>
        </w:rPr>
        <w:t>.</w:t>
      </w:r>
    </w:p>
    <w:p w:rsidR="006F132D" w:rsidRPr="003C4E77" w:rsidRDefault="006F132D" w:rsidP="006F132D">
      <w:pPr>
        <w:autoSpaceDE w:val="0"/>
        <w:autoSpaceDN w:val="0"/>
        <w:adjustRightInd w:val="0"/>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Теорія М.Ю. Лотмана стверджує, що «жодна мова не може існувати, якщо вона не «занурена» в контексті культури, і жодна культура не існуватиме без структури природної мови в свій основі». С. Басснетт підкреслює важливість цього подвійного підходу при перекладі, вказуючи, що мова - це "серце в тілі культури," виживання обох аспектів є взаємозалежним. Лінгвістичні уявлення про передачу сенсу розглядаються </w:t>
      </w:r>
      <w:r w:rsidRPr="003C4E77">
        <w:rPr>
          <w:rFonts w:ascii="Times New Roman" w:hAnsi="Times New Roman"/>
          <w:sz w:val="28"/>
          <w:szCs w:val="28"/>
        </w:rPr>
        <w:lastRenderedPageBreak/>
        <w:t xml:space="preserve">лише як частина процесу перекладу; "цілий набір додаткових-лінгвістичних критеріїв" також має бути розглянутий. Крім того, </w:t>
      </w:r>
      <w:r w:rsidRPr="003C4E77">
        <w:rPr>
          <w:rFonts w:ascii="Times New Roman" w:hAnsi="Times New Roman"/>
          <w:sz w:val="28"/>
          <w:szCs w:val="28"/>
          <w:lang w:val="en-US"/>
        </w:rPr>
        <w:t>C</w:t>
      </w:r>
      <w:r w:rsidRPr="003C4E77">
        <w:rPr>
          <w:rFonts w:ascii="Times New Roman" w:hAnsi="Times New Roman"/>
          <w:sz w:val="28"/>
          <w:szCs w:val="28"/>
        </w:rPr>
        <w:t>. Басснетт вказує, що "перекладач повинен обробити текст мови оригіналу таким чином, щоб версія тексту мови перекладу відповідала версії мови оригіналу ...Спроба нав'язати систему цінностей культури мови оригіналу культурі мови перекладу є досить ризикованою». Таким чином, при перекладі важливо враховувати не тільки лексичний вплив на читача мови перекладу, але і те, яким чином культурні аспекти можуть бути сприйняті і вже після цього робити відповідний переклад</w:t>
      </w:r>
      <w:r w:rsidRPr="003C4E77">
        <w:rPr>
          <w:rFonts w:ascii="Times New Roman" w:hAnsi="Times New Roman"/>
          <w:sz w:val="28"/>
          <w:szCs w:val="28"/>
          <w:lang w:val="ru-RU"/>
        </w:rPr>
        <w:t xml:space="preserve"> [7]</w:t>
      </w:r>
      <w:r w:rsidRPr="003C4E77">
        <w:rPr>
          <w:rFonts w:ascii="Times New Roman" w:hAnsi="Times New Roman"/>
          <w:sz w:val="28"/>
          <w:szCs w:val="28"/>
        </w:rPr>
        <w:t>.</w:t>
      </w:r>
    </w:p>
    <w:p w:rsidR="006F132D" w:rsidRPr="003C4E77" w:rsidRDefault="006F132D" w:rsidP="006F132D">
      <w:pPr>
        <w:pStyle w:val="a4"/>
        <w:spacing w:before="0" w:beforeAutospacing="0" w:after="0" w:afterAutospacing="0" w:line="360" w:lineRule="auto"/>
        <w:ind w:firstLine="709"/>
        <w:jc w:val="both"/>
        <w:rPr>
          <w:sz w:val="28"/>
          <w:szCs w:val="28"/>
        </w:rPr>
      </w:pPr>
      <w:r w:rsidRPr="003C4E77">
        <w:rPr>
          <w:rStyle w:val="js-copy-text"/>
          <w:sz w:val="28"/>
          <w:szCs w:val="28"/>
        </w:rPr>
        <w:t xml:space="preserve">Можна сказати, що першою концепцією у вивченні культурної адаптації була робота </w:t>
      </w:r>
      <w:proofErr w:type="gramStart"/>
      <w:r w:rsidRPr="003C4E77">
        <w:rPr>
          <w:rStyle w:val="js-copy-text"/>
          <w:sz w:val="28"/>
          <w:szCs w:val="28"/>
        </w:rPr>
        <w:t>над</w:t>
      </w:r>
      <w:proofErr w:type="gramEnd"/>
      <w:r w:rsidRPr="003C4E77">
        <w:rPr>
          <w:rStyle w:val="js-copy-text"/>
          <w:sz w:val="28"/>
          <w:szCs w:val="28"/>
        </w:rPr>
        <w:t xml:space="preserve"> «</w:t>
      </w:r>
      <w:proofErr w:type="gramStart"/>
      <w:r w:rsidRPr="003C4E77">
        <w:rPr>
          <w:rStyle w:val="js-copy-text"/>
          <w:sz w:val="28"/>
          <w:szCs w:val="28"/>
        </w:rPr>
        <w:t>культуролог</w:t>
      </w:r>
      <w:proofErr w:type="gramEnd"/>
      <w:r w:rsidRPr="003C4E77">
        <w:rPr>
          <w:rStyle w:val="js-copy-text"/>
          <w:sz w:val="28"/>
          <w:szCs w:val="28"/>
        </w:rPr>
        <w:t>ічним поворотом», котрій передували дві роботи: «Полісистеми та перекладацькі норми» написана І. Евен-Зохаром у 1978 році та  робота написана у 1980 році Г. Турі.</w:t>
      </w:r>
      <w:r w:rsidRPr="003C4E77">
        <w:rPr>
          <w:sz w:val="28"/>
          <w:szCs w:val="28"/>
        </w:rPr>
        <w:t xml:space="preserve"> І. Евен-Зохар та Г. Торі залишили без уваги лінгвістичні типи теорій перекладу, зазначивши, що перейшли від слова </w:t>
      </w:r>
      <w:proofErr w:type="gramStart"/>
      <w:r w:rsidRPr="003C4E77">
        <w:rPr>
          <w:sz w:val="28"/>
          <w:szCs w:val="28"/>
        </w:rPr>
        <w:t>до</w:t>
      </w:r>
      <w:proofErr w:type="gramEnd"/>
      <w:r w:rsidRPr="003C4E77">
        <w:rPr>
          <w:sz w:val="28"/>
          <w:szCs w:val="28"/>
        </w:rPr>
        <w:t xml:space="preserve"> </w:t>
      </w:r>
      <w:proofErr w:type="gramStart"/>
      <w:r w:rsidRPr="003C4E77">
        <w:rPr>
          <w:sz w:val="28"/>
          <w:szCs w:val="28"/>
        </w:rPr>
        <w:t>тексту</w:t>
      </w:r>
      <w:proofErr w:type="gramEnd"/>
      <w:r w:rsidRPr="003C4E77">
        <w:rPr>
          <w:sz w:val="28"/>
          <w:szCs w:val="28"/>
        </w:rPr>
        <w:t xml:space="preserve">, як одиниці, проте не більш того. </w:t>
      </w:r>
      <w:proofErr w:type="gramStart"/>
      <w:r w:rsidRPr="003C4E77">
        <w:rPr>
          <w:sz w:val="28"/>
          <w:szCs w:val="28"/>
        </w:rPr>
        <w:t>Вони вийшли за рамки мови та сфокусувалися на взаємодії перекладу і культури, на тому, як культура впливає на переклад і обмежує його, а також на більш широких проблемах - проблемах контексту, історії та звичаїв. В зв’язку з цим, перехід від перекладу-тексту до перекладу-культури та політики – це те, що вони називають «культурологічним поворотом» в перекладознавстві, а</w:t>
      </w:r>
      <w:proofErr w:type="gramEnd"/>
      <w:r w:rsidRPr="003C4E77">
        <w:rPr>
          <w:sz w:val="28"/>
          <w:szCs w:val="28"/>
        </w:rPr>
        <w:t xml:space="preserve"> також те, що стало основою аналогічної концепції С. Басснетт та А. Лефевра в 1990 році. Таким чином, «культурологічний поворот» - це концепція, перейнята теоретиками перекладу, орієнтованого на культурологію, щоб посилатися на перекладацький аналіз з точки зору </w:t>
      </w:r>
      <w:proofErr w:type="gramStart"/>
      <w:r w:rsidRPr="003C4E77">
        <w:rPr>
          <w:sz w:val="28"/>
          <w:szCs w:val="28"/>
        </w:rPr>
        <w:t>культурного</w:t>
      </w:r>
      <w:proofErr w:type="gramEnd"/>
      <w:r w:rsidRPr="003C4E77">
        <w:rPr>
          <w:sz w:val="28"/>
          <w:szCs w:val="28"/>
        </w:rPr>
        <w:t xml:space="preserve">, політичного та ідеологічного контексту [7]. </w:t>
      </w:r>
    </w:p>
    <w:p w:rsidR="006F132D" w:rsidRPr="003C4E77" w:rsidRDefault="006F132D" w:rsidP="006F132D">
      <w:pPr>
        <w:pStyle w:val="a4"/>
        <w:spacing w:before="0" w:beforeAutospacing="0" w:after="0" w:afterAutospacing="0" w:line="360" w:lineRule="auto"/>
        <w:ind w:firstLine="709"/>
        <w:jc w:val="both"/>
        <w:rPr>
          <w:sz w:val="28"/>
          <w:szCs w:val="28"/>
        </w:rPr>
      </w:pPr>
      <w:proofErr w:type="gramStart"/>
      <w:r w:rsidRPr="003C4E77">
        <w:rPr>
          <w:sz w:val="28"/>
          <w:szCs w:val="28"/>
        </w:rPr>
        <w:t>З</w:t>
      </w:r>
      <w:proofErr w:type="gramEnd"/>
      <w:r w:rsidRPr="003C4E77">
        <w:rPr>
          <w:sz w:val="28"/>
          <w:szCs w:val="28"/>
        </w:rPr>
        <w:t xml:space="preserve"> 1990 року визначення «повороту» розширилось, об’єднавши в собі весь діапазон культурологічних підходів та ставши справжнім показником багатопрофільної природи сучасного перекладознавства. В результаті так званого «культурологічного повороту», проблема перекладу привернула особливу увагу культурознавців. Такий культурологічний </w:t>
      </w:r>
      <w:proofErr w:type="gramStart"/>
      <w:r w:rsidRPr="003C4E77">
        <w:rPr>
          <w:sz w:val="28"/>
          <w:szCs w:val="28"/>
        </w:rPr>
        <w:t>п</w:t>
      </w:r>
      <w:proofErr w:type="gramEnd"/>
      <w:r w:rsidRPr="003C4E77">
        <w:rPr>
          <w:sz w:val="28"/>
          <w:szCs w:val="28"/>
        </w:rPr>
        <w:t xml:space="preserve">ідхід розширив </w:t>
      </w:r>
      <w:r w:rsidRPr="003C4E77">
        <w:rPr>
          <w:sz w:val="28"/>
          <w:szCs w:val="28"/>
        </w:rPr>
        <w:lastRenderedPageBreak/>
        <w:t xml:space="preserve">кількість аналітичних думок у перекладознавстві, проте в той же час став великим предметом суперечки. </w:t>
      </w:r>
    </w:p>
    <w:p w:rsidR="006F132D" w:rsidRPr="003C4E77" w:rsidRDefault="006F132D" w:rsidP="006F132D">
      <w:pPr>
        <w:pStyle w:val="a4"/>
        <w:spacing w:before="0" w:beforeAutospacing="0" w:after="0" w:afterAutospacing="0" w:line="360" w:lineRule="auto"/>
        <w:ind w:firstLine="709"/>
        <w:jc w:val="both"/>
        <w:rPr>
          <w:iCs/>
          <w:sz w:val="28"/>
          <w:szCs w:val="28"/>
        </w:rPr>
      </w:pPr>
      <w:proofErr w:type="gramStart"/>
      <w:r w:rsidRPr="003C4E77">
        <w:rPr>
          <w:sz w:val="28"/>
          <w:szCs w:val="28"/>
        </w:rPr>
        <w:t>В</w:t>
      </w:r>
      <w:proofErr w:type="gramEnd"/>
      <w:r w:rsidRPr="003C4E77">
        <w:rPr>
          <w:sz w:val="28"/>
          <w:szCs w:val="28"/>
        </w:rPr>
        <w:t xml:space="preserve"> </w:t>
      </w:r>
      <w:proofErr w:type="gramStart"/>
      <w:r w:rsidRPr="003C4E77">
        <w:rPr>
          <w:sz w:val="28"/>
          <w:szCs w:val="28"/>
        </w:rPr>
        <w:t>середин</w:t>
      </w:r>
      <w:proofErr w:type="gramEnd"/>
      <w:r w:rsidRPr="003C4E77">
        <w:rPr>
          <w:sz w:val="28"/>
          <w:szCs w:val="28"/>
        </w:rPr>
        <w:t xml:space="preserve">і 80-х років Г. Вермеер представив «теорію скопоса», від грецького слова «мета» чи «ціль». Цей термін увійшов в теорію перекладу як технічне визначення мети перекладу та перекладацької діяльності. Перш за все, «теорія скопоса» зосереджується на меті перекладу, котра визначає методи та стратегії перекладу, що використовуються, для забезпечення функціонально </w:t>
      </w:r>
      <w:proofErr w:type="gramStart"/>
      <w:r w:rsidRPr="003C4E77">
        <w:rPr>
          <w:sz w:val="28"/>
          <w:szCs w:val="28"/>
        </w:rPr>
        <w:t>адекватного</w:t>
      </w:r>
      <w:proofErr w:type="gramEnd"/>
      <w:r w:rsidRPr="003C4E77">
        <w:rPr>
          <w:sz w:val="28"/>
          <w:szCs w:val="28"/>
        </w:rPr>
        <w:t xml:space="preserve"> результату. Цим результатом є ТП (текст перекладу), котрий Г. Вермеер називає «</w:t>
      </w:r>
      <w:r w:rsidRPr="003C4E77">
        <w:rPr>
          <w:i/>
          <w:iCs/>
          <w:sz w:val="28"/>
          <w:szCs w:val="28"/>
          <w:lang w:val="en-US"/>
        </w:rPr>
        <w:t>translatum</w:t>
      </w:r>
      <w:r w:rsidRPr="003C4E77">
        <w:rPr>
          <w:i/>
          <w:iCs/>
          <w:sz w:val="28"/>
          <w:szCs w:val="28"/>
        </w:rPr>
        <w:t xml:space="preserve">». </w:t>
      </w:r>
      <w:r w:rsidRPr="003C4E77">
        <w:rPr>
          <w:iCs/>
          <w:sz w:val="28"/>
          <w:szCs w:val="28"/>
        </w:rPr>
        <w:t>Отже, для перекладача вирішальним моментом буде визначення мети перекладу МО (мови оригіналу) та функцій, котрі виконуватиме ТП (текст перекладу) [15].</w:t>
      </w:r>
    </w:p>
    <w:p w:rsidR="006F132D" w:rsidRPr="003C4E77" w:rsidRDefault="006F132D" w:rsidP="006F132D">
      <w:pPr>
        <w:autoSpaceDE w:val="0"/>
        <w:autoSpaceDN w:val="0"/>
        <w:adjustRightInd w:val="0"/>
        <w:spacing w:after="0" w:line="360" w:lineRule="auto"/>
        <w:ind w:firstLine="709"/>
        <w:jc w:val="both"/>
        <w:rPr>
          <w:rFonts w:ascii="Times New Roman" w:hAnsi="Times New Roman"/>
          <w:sz w:val="28"/>
          <w:szCs w:val="28"/>
        </w:rPr>
      </w:pPr>
      <w:r w:rsidRPr="003C4E77">
        <w:rPr>
          <w:rFonts w:ascii="Times New Roman" w:hAnsi="Times New Roman"/>
          <w:sz w:val="28"/>
          <w:szCs w:val="28"/>
        </w:rPr>
        <w:t>В 1988 році П. Ньюмарк визначив культуру як «стиль життя та його прояви, притаманні певному суспільству, яке використовує певну мову в якості засобу вираження», стверджуючи таким чином, що кожна мовна спільнота передбачає наявність культурних особливостей, притаманних тільки їй. Він також ввів поняття «безеквівалентної лексики», яку навряд чи зрозуміє носій іншої мови, і стратегія перекладу якої залежить від різновиду тексту, вимог читацької аудиторії та важливості безеквівалентного слова в тексті [12].</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Крім того, він безсумнівно стверджує, що з операційної точки зору він не розглядає мову як складову частину чи культурну особливість. Ця думка не співпадає з думкою Г. Вермеера, який стверджує, що мова – це частина культури. Виходячи з висловлювання П. Ньюмарка, положення Г. Вермеера  означатиме нездійсненність перекладу беручи до уваги те, що процес перекладу мови оригіналу у відповідну форму цільової мови є основною частиною перекладу у міжкультурній комунікації.</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Таким чином, мову та культуру можна розглядати як тісно пов’язані аспекти перекладацької діяльності. Якщо розглядати переклад слів та понять, пов’язаних з культурою, П. Ньюмарк запропонував два різних методи: переміщення та аналіз компонентів. За його думкою, метод переміщення має </w:t>
      </w:r>
      <w:r w:rsidRPr="003C4E77">
        <w:rPr>
          <w:rFonts w:ascii="Times New Roman" w:hAnsi="Times New Roman"/>
          <w:sz w:val="28"/>
          <w:szCs w:val="28"/>
        </w:rPr>
        <w:lastRenderedPageBreak/>
        <w:t>"місцевий колорит", зберігаючи назви та поняття, які пов’зані з культурою. Роблячи акцент на культурі, яка важлива для читачів-початківців, він заявив, що цей метод може стати причиною проблеми для широкого кола читачів та обмежити розуміння певних аспектів. Важливість процесу перекладу як засобу спілкування змусило П. Ньюмарка запропонувати компонентний аналіз, який він вважав найточнішим видом перекладу, який не включає художні засоби та надає велике значення змісту</w:t>
      </w:r>
      <w:r w:rsidRPr="003C4E77">
        <w:rPr>
          <w:rFonts w:ascii="Times New Roman" w:hAnsi="Times New Roman"/>
          <w:sz w:val="28"/>
          <w:szCs w:val="28"/>
          <w:lang w:val="ru-RU"/>
        </w:rPr>
        <w:t xml:space="preserve"> [12]</w:t>
      </w:r>
      <w:r w:rsidRPr="003C4E77">
        <w:rPr>
          <w:rFonts w:ascii="Times New Roman" w:hAnsi="Times New Roman"/>
          <w:sz w:val="28"/>
          <w:szCs w:val="28"/>
        </w:rPr>
        <w:t xml:space="preserve">. </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До того ж, П. Ньюмарк точно визначив значимість компонентного аналізу у перекладі як гнучкого, але правильного способу установлення зв’язків між лексичними лакунами, такими як лінгвістичні та культурні, між двома мовами: іноземна, культурні запозичення, калька, "комунікативний" переклад, культурна перехід.</w:t>
      </w:r>
    </w:p>
    <w:p w:rsidR="006F132D" w:rsidRPr="003C4E77" w:rsidRDefault="006F132D" w:rsidP="006F132D">
      <w:pPr>
        <w:autoSpaceDE w:val="0"/>
        <w:autoSpaceDN w:val="0"/>
        <w:adjustRightInd w:val="0"/>
        <w:spacing w:after="0" w:line="360" w:lineRule="auto"/>
        <w:ind w:firstLine="709"/>
        <w:jc w:val="both"/>
        <w:rPr>
          <w:rFonts w:ascii="Times New Roman" w:hAnsi="Times New Roman"/>
          <w:sz w:val="28"/>
          <w:szCs w:val="28"/>
        </w:rPr>
      </w:pPr>
      <w:r w:rsidRPr="003C4E77">
        <w:rPr>
          <w:rFonts w:ascii="Times New Roman" w:hAnsi="Times New Roman"/>
          <w:sz w:val="28"/>
          <w:szCs w:val="28"/>
        </w:rPr>
        <w:t>Отже , П.</w:t>
      </w:r>
      <w:r w:rsidRPr="003C4E77">
        <w:rPr>
          <w:rFonts w:ascii="Times New Roman" w:hAnsi="Times New Roman"/>
          <w:sz w:val="28"/>
          <w:szCs w:val="28"/>
          <w:lang w:val="ru-RU"/>
        </w:rPr>
        <w:t> </w:t>
      </w:r>
      <w:proofErr w:type="gramStart"/>
      <w:r w:rsidRPr="003C4E77">
        <w:rPr>
          <w:rFonts w:ascii="Times New Roman" w:hAnsi="Times New Roman"/>
          <w:sz w:val="28"/>
          <w:szCs w:val="28"/>
          <w:lang w:val="ru-RU"/>
        </w:rPr>
        <w:t xml:space="preserve">Ньюмарк </w:t>
      </w:r>
      <w:r w:rsidRPr="003C4E77">
        <w:rPr>
          <w:rFonts w:ascii="Times New Roman" w:hAnsi="Times New Roman"/>
          <w:sz w:val="28"/>
          <w:szCs w:val="28"/>
        </w:rPr>
        <w:t>запропонував</w:t>
      </w:r>
      <w:r w:rsidRPr="003C4E77">
        <w:rPr>
          <w:rFonts w:ascii="Times New Roman" w:hAnsi="Times New Roman"/>
          <w:sz w:val="28"/>
          <w:szCs w:val="28"/>
          <w:lang w:val="ru-RU"/>
        </w:rPr>
        <w:t xml:space="preserve"> д</w:t>
      </w:r>
      <w:r w:rsidRPr="003C4E77">
        <w:rPr>
          <w:rFonts w:ascii="Times New Roman" w:hAnsi="Times New Roman"/>
          <w:sz w:val="28"/>
          <w:szCs w:val="28"/>
        </w:rPr>
        <w:t>еякі стратегії подолання «культурного бар’єру»:</w:t>
      </w:r>
      <w:r w:rsidRPr="003C4E77">
        <w:rPr>
          <w:rFonts w:ascii="Times New Roman" w:hAnsi="Times New Roman"/>
          <w:sz w:val="28"/>
          <w:szCs w:val="28"/>
          <w:lang w:val="ru-RU"/>
        </w:rPr>
        <w:t xml:space="preserve"> </w:t>
      </w:r>
      <w:r w:rsidRPr="003C4E77">
        <w:rPr>
          <w:rFonts w:ascii="Times New Roman" w:hAnsi="Times New Roman"/>
          <w:sz w:val="28"/>
          <w:szCs w:val="28"/>
        </w:rPr>
        <w:t>1) Натуралізація:</w:t>
      </w:r>
      <w:r w:rsidRPr="003C4E77">
        <w:rPr>
          <w:rFonts w:ascii="Times New Roman" w:hAnsi="Times New Roman"/>
          <w:sz w:val="28"/>
          <w:szCs w:val="28"/>
          <w:lang w:val="ru-RU"/>
        </w:rPr>
        <w:t xml:space="preserve"> с</w:t>
      </w:r>
      <w:r w:rsidRPr="003C4E77">
        <w:rPr>
          <w:rFonts w:ascii="Times New Roman" w:hAnsi="Times New Roman"/>
          <w:sz w:val="28"/>
          <w:szCs w:val="28"/>
        </w:rPr>
        <w:t>лово мовою оригіналу переноситься в текст перекладу без змін.</w:t>
      </w:r>
      <w:r w:rsidRPr="003C4E77">
        <w:rPr>
          <w:rFonts w:ascii="Times New Roman" w:hAnsi="Times New Roman"/>
          <w:sz w:val="28"/>
          <w:szCs w:val="28"/>
          <w:lang w:val="ru-RU"/>
        </w:rPr>
        <w:t xml:space="preserve"> </w:t>
      </w:r>
      <w:r w:rsidRPr="003C4E77">
        <w:rPr>
          <w:rFonts w:ascii="Times New Roman" w:hAnsi="Times New Roman"/>
          <w:sz w:val="28"/>
          <w:szCs w:val="28"/>
        </w:rPr>
        <w:t>2) Подвійний, потрійний і чотирикратний прийоми: техніка, в якій перекладач використовує одночасно декілька способів (перенесення, натуралізація, калькування) з метою подолання непорозуміння, тобто декілька прийомів для вирішення</w:t>
      </w:r>
      <w:proofErr w:type="gramEnd"/>
      <w:r w:rsidRPr="003C4E77">
        <w:rPr>
          <w:rFonts w:ascii="Times New Roman" w:hAnsi="Times New Roman"/>
          <w:sz w:val="28"/>
          <w:szCs w:val="28"/>
        </w:rPr>
        <w:t xml:space="preserve"> однієї проблеми.</w:t>
      </w:r>
      <w:r w:rsidRPr="003C4E77">
        <w:rPr>
          <w:rFonts w:ascii="Times New Roman" w:hAnsi="Times New Roman"/>
          <w:sz w:val="28"/>
          <w:szCs w:val="28"/>
          <w:lang w:val="ru-RU"/>
        </w:rPr>
        <w:t xml:space="preserve"> </w:t>
      </w:r>
      <w:r w:rsidRPr="003C4E77">
        <w:rPr>
          <w:rFonts w:ascii="Times New Roman" w:hAnsi="Times New Roman"/>
          <w:sz w:val="28"/>
          <w:szCs w:val="28"/>
        </w:rPr>
        <w:t>3) Нейтралізація:</w:t>
      </w:r>
      <w:r w:rsidRPr="003C4E77">
        <w:rPr>
          <w:rFonts w:ascii="Times New Roman" w:hAnsi="Times New Roman"/>
          <w:sz w:val="28"/>
          <w:szCs w:val="28"/>
          <w:lang w:val="ru-RU"/>
        </w:rPr>
        <w:t xml:space="preserve"> </w:t>
      </w:r>
      <w:r w:rsidRPr="003C4E77">
        <w:rPr>
          <w:rFonts w:ascii="Times New Roman" w:hAnsi="Times New Roman"/>
          <w:sz w:val="28"/>
          <w:szCs w:val="28"/>
        </w:rPr>
        <w:t>різновид парафразу на рівні слова. У цьому випадку слово в мові оригіналу генералізується (нейтралізується), воно перефразується з використанням певних міжкультурних (культурно-нейтральних) слів.</w:t>
      </w:r>
      <w:r w:rsidRPr="003C4E77">
        <w:rPr>
          <w:rFonts w:ascii="Times New Roman" w:hAnsi="Times New Roman"/>
          <w:sz w:val="28"/>
          <w:szCs w:val="28"/>
          <w:lang w:val="ru-RU"/>
        </w:rPr>
        <w:t xml:space="preserve"> </w:t>
      </w:r>
      <w:r w:rsidRPr="003C4E77">
        <w:rPr>
          <w:rFonts w:ascii="Times New Roman" w:hAnsi="Times New Roman"/>
          <w:sz w:val="28"/>
          <w:szCs w:val="28"/>
        </w:rPr>
        <w:t>4) Описовий і функціональний еквівалент:</w:t>
      </w:r>
      <w:r w:rsidRPr="003C4E77">
        <w:rPr>
          <w:rFonts w:ascii="Times New Roman" w:hAnsi="Times New Roman"/>
          <w:sz w:val="28"/>
          <w:szCs w:val="28"/>
          <w:lang w:val="ru-RU"/>
        </w:rPr>
        <w:t xml:space="preserve"> с</w:t>
      </w:r>
      <w:r w:rsidRPr="003C4E77">
        <w:rPr>
          <w:rFonts w:ascii="Times New Roman" w:hAnsi="Times New Roman"/>
          <w:sz w:val="28"/>
          <w:szCs w:val="28"/>
        </w:rPr>
        <w:t>лово має дві складові: описову і функціональну. Так, описова складова визначає розмір, колір і зміст. Функціональна складова – мету конкретного культурно-значущого слова.</w:t>
      </w:r>
      <w:r w:rsidRPr="003C4E77">
        <w:rPr>
          <w:rFonts w:ascii="Times New Roman" w:hAnsi="Times New Roman"/>
          <w:sz w:val="28"/>
          <w:szCs w:val="28"/>
          <w:lang w:val="ru-RU"/>
        </w:rPr>
        <w:t xml:space="preserve">  </w:t>
      </w:r>
      <w:r w:rsidRPr="003C4E77">
        <w:rPr>
          <w:rFonts w:ascii="Times New Roman" w:hAnsi="Times New Roman"/>
          <w:sz w:val="28"/>
          <w:szCs w:val="28"/>
        </w:rPr>
        <w:t>5) Пояснення в виносці:</w:t>
      </w:r>
      <w:r w:rsidRPr="003C4E77">
        <w:rPr>
          <w:rFonts w:ascii="Times New Roman" w:hAnsi="Times New Roman"/>
          <w:sz w:val="28"/>
          <w:szCs w:val="28"/>
          <w:lang w:val="ru-RU"/>
        </w:rPr>
        <w:t xml:space="preserve"> п</w:t>
      </w:r>
      <w:r w:rsidRPr="003C4E77">
        <w:rPr>
          <w:rFonts w:ascii="Times New Roman" w:hAnsi="Times New Roman"/>
          <w:sz w:val="28"/>
          <w:szCs w:val="28"/>
        </w:rPr>
        <w:t>ерекладач може надати додаткове пояснення для читача, зазначивши його у виносці.</w:t>
      </w:r>
      <w:r w:rsidRPr="003C4E77">
        <w:rPr>
          <w:rFonts w:ascii="Times New Roman" w:hAnsi="Times New Roman"/>
          <w:sz w:val="28"/>
          <w:szCs w:val="28"/>
          <w:lang w:val="ru-RU"/>
        </w:rPr>
        <w:t xml:space="preserve"> </w:t>
      </w:r>
      <w:r w:rsidRPr="003C4E77">
        <w:rPr>
          <w:rFonts w:ascii="Times New Roman" w:hAnsi="Times New Roman"/>
          <w:sz w:val="28"/>
          <w:szCs w:val="28"/>
        </w:rPr>
        <w:t>6) Культурний еквівалент: культурне слово мови оригіналу передається культурним словом мови перекладу.</w:t>
      </w:r>
      <w:r w:rsidRPr="003C4E77">
        <w:rPr>
          <w:rFonts w:ascii="Times New Roman" w:hAnsi="Times New Roman"/>
          <w:sz w:val="28"/>
          <w:szCs w:val="28"/>
          <w:lang w:val="ru-RU"/>
        </w:rPr>
        <w:t xml:space="preserve"> </w:t>
      </w:r>
      <w:r w:rsidRPr="003C4E77">
        <w:rPr>
          <w:rFonts w:ascii="Times New Roman" w:hAnsi="Times New Roman"/>
          <w:sz w:val="28"/>
          <w:szCs w:val="28"/>
        </w:rPr>
        <w:t xml:space="preserve">7) Компенсація: ця техніка використовується при неминучій втраті смислу, звукового чи прагматичного ефекту, чи метафори в частині </w:t>
      </w:r>
      <w:r w:rsidRPr="003C4E77">
        <w:rPr>
          <w:rFonts w:ascii="Times New Roman" w:hAnsi="Times New Roman"/>
          <w:sz w:val="28"/>
          <w:szCs w:val="28"/>
        </w:rPr>
        <w:lastRenderedPageBreak/>
        <w:t>тексту. У цьому випадку слово чи концепція компенсується  в іншій частині цього тексту</w:t>
      </w:r>
      <w:r w:rsidRPr="003C4E77">
        <w:rPr>
          <w:rFonts w:ascii="Times New Roman" w:hAnsi="Times New Roman"/>
          <w:sz w:val="28"/>
          <w:szCs w:val="28"/>
          <w:lang w:val="ru-RU"/>
        </w:rPr>
        <w:t xml:space="preserve"> [12]</w:t>
      </w:r>
      <w:r w:rsidRPr="003C4E77">
        <w:rPr>
          <w:rFonts w:ascii="Times New Roman" w:hAnsi="Times New Roman"/>
          <w:sz w:val="28"/>
          <w:szCs w:val="28"/>
        </w:rPr>
        <w:t>.</w:t>
      </w:r>
    </w:p>
    <w:p w:rsidR="006F132D" w:rsidRPr="003C4E77" w:rsidRDefault="006F132D" w:rsidP="006F132D">
      <w:pPr>
        <w:spacing w:after="0" w:line="360" w:lineRule="auto"/>
        <w:ind w:firstLine="709"/>
        <w:jc w:val="both"/>
        <w:rPr>
          <w:rFonts w:ascii="Times New Roman" w:hAnsi="Times New Roman"/>
          <w:color w:val="000000"/>
          <w:sz w:val="28"/>
          <w:szCs w:val="28"/>
          <w:shd w:val="clear" w:color="auto" w:fill="FFFFFF"/>
        </w:rPr>
      </w:pPr>
      <w:r w:rsidRPr="003C4E77">
        <w:rPr>
          <w:rFonts w:ascii="Times New Roman" w:hAnsi="Times New Roman"/>
          <w:color w:val="000000"/>
          <w:sz w:val="28"/>
          <w:szCs w:val="28"/>
          <w:shd w:val="clear" w:color="auto" w:fill="FFFFFF"/>
        </w:rPr>
        <w:t xml:space="preserve">У 1993 році Г. Ч. Співак ввів поняття «пост-колоніалізм». Постколоніалізм є одним з найбільш процвітаючих точок дотику між культурологією та перекладознавством. Він може бути визначений як широкий культурний підхід до вивчення відносин між різними групами, культурами і народами, в яких мова, література та переклад може відігравати певну роль. </w:t>
      </w:r>
      <w:r w:rsidRPr="003C4E77">
        <w:rPr>
          <w:rFonts w:ascii="Times New Roman" w:hAnsi="Times New Roman"/>
          <w:color w:val="000000"/>
          <w:sz w:val="28"/>
          <w:szCs w:val="28"/>
          <w:shd w:val="clear" w:color="auto" w:fill="FFFFFF"/>
        </w:rPr>
        <w:tab/>
        <w:t xml:space="preserve">Робота Г. Ч. Співака є показником того, які культурні дослідження і особливо постколоніалізм за останнє десятиліття, сфокусувались на питаннях перекладу, перекладознавства і колонізації. Зв'язок колонізації з перекладом супроводжується судженням, що переклад відіграє важливу роль в процесі колонізації і поширення ідеологічно мотивованого образу колоніального народу. </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Постколоніальна концепція перекладу розглядалась як руйнівне приладдя колонізаторів, які нав’язували свою мову та використовували переклад для створення спотвореного зображення пригнобленого народу, що дозволяло зміцнити ієрархічну структуру колонії. </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Як і інші вчені, Л. Венуті у 1995 наполягав на розширенні обсягу досліджень щодо перекладу з точки зору його сутністі соціокультурної основи. Він використав термін «непомітність» для опису ситуації та діяльності перекладачів в англо-американській культурі. Л. Венуті повідомив, що ця непомітність зумовлена: 1. Прагненням перекладачів перекладати вільно на англійську, відтворювати розмовний та читач-орієнтований текст, тобто створення ілюзії прозорості. 2. Способом читання перекладених текстів у орієнтованій культурі.</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Л. Венуті обговорював термін непомітності разом з двома типами стратегій перекладу: доместикацією та форенизацією. Він вважав доместикацію домінуючою культурою перекладу. Л. Венуті вважав, що перекладач повинен залишати читача максимально у зоні комфорту та він повинен рухатися паралельно з ним.</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lastRenderedPageBreak/>
        <w:t>Форенізація, з іншого боку, призвела до вибірковості іноземного тексту та розглядає метод форенізації як етнографічний, девіантний тиск на орієнтовані мовно-культурні цінності для визначення лінгвістичних та культурних відмінностей іноземного тексту, які ніби перенесуть читача до цієї країни. За його словами це дуже актуально у спробах утримати етноцентричну грубість перекладу. Метод форенизації перекладу, стратегія Л. Венуті яку називають «стійкість», це не вільний стиль віддаленого перекладу, а створення видимості постійності перекладача завдяки підкресленню іноземної індивідуальності тексту джерела та захищення їх від ідеологічного переважання орієнтованої культури.</w:t>
      </w:r>
    </w:p>
    <w:p w:rsidR="006F132D" w:rsidRPr="003C4E77" w:rsidRDefault="006F132D" w:rsidP="006F132D">
      <w:pPr>
        <w:widowControl w:val="0"/>
        <w:autoSpaceDE w:val="0"/>
        <w:autoSpaceDN w:val="0"/>
        <w:adjustRightInd w:val="0"/>
        <w:spacing w:after="0" w:line="360" w:lineRule="auto"/>
        <w:ind w:firstLine="709"/>
        <w:jc w:val="both"/>
        <w:rPr>
          <w:rFonts w:ascii="Times New Roman" w:hAnsi="Times New Roman"/>
          <w:sz w:val="28"/>
          <w:szCs w:val="28"/>
        </w:rPr>
      </w:pPr>
      <w:r w:rsidRPr="003C4E77">
        <w:rPr>
          <w:rFonts w:ascii="Times New Roman" w:hAnsi="Times New Roman"/>
          <w:sz w:val="28"/>
          <w:szCs w:val="28"/>
        </w:rPr>
        <w:t>Ціль Форенізаційний метод перекладу Л. Венуті – допомогти перекладачеві в пошуках та подальшому збереженні індивідуальних одиниць тієї мови з якою ведеться переклад</w:t>
      </w:r>
      <w:r w:rsidRPr="003C4E77">
        <w:rPr>
          <w:rFonts w:ascii="Times New Roman" w:hAnsi="Times New Roman"/>
          <w:sz w:val="28"/>
          <w:szCs w:val="28"/>
          <w:lang w:val="ru-RU"/>
        </w:rPr>
        <w:t xml:space="preserve"> [16]</w:t>
      </w:r>
      <w:r w:rsidRPr="003C4E77">
        <w:rPr>
          <w:rFonts w:ascii="Times New Roman" w:hAnsi="Times New Roman"/>
          <w:sz w:val="28"/>
          <w:szCs w:val="28"/>
        </w:rPr>
        <w:t>.</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У 1992 році М. Бейкер вважала, що перекладачу необхідно знати семантику і лексичні множини і значення слів у мові оригіналу. Вона зазначила, що перекладач може розробити стратегії для роботи з безвівалентним семантичним полем. Ці стратегії організовані ієрархічно від загального (вищого порядку) до приватного (гіпонім).</w:t>
      </w:r>
    </w:p>
    <w:p w:rsidR="006F132D" w:rsidRPr="003C4E77" w:rsidRDefault="006F132D" w:rsidP="006F132D">
      <w:pPr>
        <w:spacing w:after="0" w:line="360" w:lineRule="auto"/>
        <w:ind w:firstLine="709"/>
        <w:jc w:val="both"/>
        <w:rPr>
          <w:rFonts w:ascii="Times New Roman" w:hAnsi="Times New Roman"/>
          <w:sz w:val="28"/>
          <w:szCs w:val="28"/>
        </w:rPr>
      </w:pPr>
      <w:r w:rsidRPr="003C4E77">
        <w:rPr>
          <w:rFonts w:ascii="Times New Roman" w:hAnsi="Times New Roman"/>
          <w:sz w:val="28"/>
          <w:szCs w:val="28"/>
        </w:rPr>
        <w:t>У 1992 році Д. Култхард підкреслив важливість визначення ідеального читача, для якого автор приписує знання деяких фактів, пам'ять про певний досвід, думки, переваги і забобони і певний рівень мовної компетенції. Тоді перекладач повинен визначити мову перекладу читача, для якого він перекладає і поєднує культурні відмінності між двома мовами.</w:t>
      </w:r>
    </w:p>
    <w:p w:rsidR="006F132D" w:rsidRPr="003C4E77" w:rsidRDefault="006F132D" w:rsidP="006F132D">
      <w:pPr>
        <w:pStyle w:val="a4"/>
        <w:spacing w:before="0" w:beforeAutospacing="0" w:after="0" w:afterAutospacing="0" w:line="360" w:lineRule="auto"/>
        <w:ind w:firstLine="709"/>
        <w:jc w:val="both"/>
        <w:rPr>
          <w:color w:val="000000"/>
          <w:sz w:val="28"/>
          <w:szCs w:val="28"/>
        </w:rPr>
      </w:pPr>
      <w:r w:rsidRPr="003C4E77">
        <w:rPr>
          <w:color w:val="000000"/>
          <w:sz w:val="28"/>
          <w:szCs w:val="28"/>
        </w:rPr>
        <w:t xml:space="preserve">В 1996 році Саймон зазначила, що культурні </w:t>
      </w:r>
      <w:proofErr w:type="gramStart"/>
      <w:r w:rsidRPr="003C4E77">
        <w:rPr>
          <w:color w:val="000000"/>
          <w:sz w:val="28"/>
          <w:szCs w:val="28"/>
        </w:rPr>
        <w:t>досл</w:t>
      </w:r>
      <w:proofErr w:type="gramEnd"/>
      <w:r w:rsidRPr="003C4E77">
        <w:rPr>
          <w:color w:val="000000"/>
          <w:sz w:val="28"/>
          <w:szCs w:val="28"/>
        </w:rPr>
        <w:t>ідження вносять до перекладу розуміння складності статі та культури, що дозволяє створювати підґрунтя для мовної передачі. Вона бачить, мову сексизму в перекладацьких дослідженнях із зображенням його домінантності, вірності, невірності та зради, і як переклад страждає від рук жіночої ідеології. З його слів феміністські перекладачі відкрито відстоюють та реалізовують стратегії виведення на передній план перекладу феміністських настрої</w:t>
      </w:r>
      <w:proofErr w:type="gramStart"/>
      <w:r w:rsidRPr="003C4E77">
        <w:rPr>
          <w:color w:val="000000"/>
          <w:sz w:val="28"/>
          <w:szCs w:val="28"/>
        </w:rPr>
        <w:t>в</w:t>
      </w:r>
      <w:proofErr w:type="gramEnd"/>
      <w:r w:rsidRPr="003C4E77">
        <w:rPr>
          <w:color w:val="000000"/>
          <w:sz w:val="28"/>
          <w:szCs w:val="28"/>
        </w:rPr>
        <w:t>.</w:t>
      </w:r>
    </w:p>
    <w:p w:rsidR="006F132D" w:rsidRPr="003C4E77" w:rsidRDefault="006F132D" w:rsidP="006F132D">
      <w:pPr>
        <w:pStyle w:val="a4"/>
        <w:spacing w:before="0" w:beforeAutospacing="0" w:after="0" w:afterAutospacing="0" w:line="360" w:lineRule="auto"/>
        <w:ind w:firstLine="709"/>
        <w:jc w:val="both"/>
        <w:rPr>
          <w:sz w:val="28"/>
          <w:szCs w:val="28"/>
        </w:rPr>
      </w:pPr>
      <w:r w:rsidRPr="003C4E77">
        <w:rPr>
          <w:color w:val="000000"/>
          <w:sz w:val="28"/>
          <w:szCs w:val="28"/>
        </w:rPr>
        <w:lastRenderedPageBreak/>
        <w:t xml:space="preserve">Хатім і Мейсон в 1997 році, оголосили що ідеологія включає в себе негласні припущення, вірування і системи цінностей, які є загальними для сукупності </w:t>
      </w:r>
      <w:proofErr w:type="gramStart"/>
      <w:r w:rsidRPr="003C4E77">
        <w:rPr>
          <w:color w:val="000000"/>
          <w:sz w:val="28"/>
          <w:szCs w:val="28"/>
        </w:rPr>
        <w:t>соц</w:t>
      </w:r>
      <w:proofErr w:type="gramEnd"/>
      <w:r w:rsidRPr="003C4E77">
        <w:rPr>
          <w:color w:val="000000"/>
          <w:sz w:val="28"/>
          <w:szCs w:val="28"/>
        </w:rPr>
        <w:t xml:space="preserve">іальних груп. Вони й роблять відмінність між ідеологією перекладу і перекладу ідеології. Варто взяти до уваги, що перший звертається до основної орієнтації, обраної перекладачем, чинної в межах соціального і культурного контекстів. У перекладі ідеології вони вивчали ступінь медіації даної перекладачем ліричних текстів. </w:t>
      </w:r>
      <w:r w:rsidRPr="003C4E77">
        <w:rPr>
          <w:sz w:val="28"/>
          <w:szCs w:val="28"/>
        </w:rPr>
        <w:t>Так як Найда</w:t>
      </w:r>
      <w:proofErr w:type="gramStart"/>
      <w:r w:rsidRPr="003C4E77">
        <w:rPr>
          <w:sz w:val="28"/>
          <w:szCs w:val="28"/>
        </w:rPr>
        <w:t xml:space="preserve"> і В</w:t>
      </w:r>
      <w:proofErr w:type="gramEnd"/>
      <w:r w:rsidRPr="003C4E77">
        <w:rPr>
          <w:sz w:val="28"/>
          <w:szCs w:val="28"/>
        </w:rPr>
        <w:t xml:space="preserve">ілз, які відмічали важливість </w:t>
      </w:r>
      <w:proofErr w:type="gramStart"/>
      <w:r w:rsidRPr="003C4E77">
        <w:rPr>
          <w:sz w:val="28"/>
          <w:szCs w:val="28"/>
        </w:rPr>
        <w:t>психол</w:t>
      </w:r>
      <w:proofErr w:type="gramEnd"/>
      <w:r w:rsidRPr="003C4E77">
        <w:rPr>
          <w:sz w:val="28"/>
          <w:szCs w:val="28"/>
        </w:rPr>
        <w:t xml:space="preserve">інгвістичного і соціолінгвістичного аспектів перекладу, Хатім і Мейсон підкреслюють, що переклад – це “комунікативний процес, який знаходиться в межах соціального змісту”. Неминучим є те, що ми вносимо свої погляди, знання, ставлення в процес обробки текстів, таким чином, будь-який переклад буде відображати інтелектуальний і культурний </w:t>
      </w:r>
      <w:proofErr w:type="gramStart"/>
      <w:r w:rsidRPr="003C4E77">
        <w:rPr>
          <w:sz w:val="28"/>
          <w:szCs w:val="28"/>
        </w:rPr>
        <w:t>св</w:t>
      </w:r>
      <w:proofErr w:type="gramEnd"/>
      <w:r w:rsidRPr="003C4E77">
        <w:rPr>
          <w:sz w:val="28"/>
          <w:szCs w:val="28"/>
        </w:rPr>
        <w:t>ітогляд перекладача, не зважаючи на найкращі наміри залишатись неупередженим [8].</w:t>
      </w:r>
    </w:p>
    <w:p w:rsidR="006F132D" w:rsidRPr="003C4E77" w:rsidRDefault="006F132D" w:rsidP="006F132D">
      <w:pPr>
        <w:pStyle w:val="a4"/>
        <w:spacing w:before="0" w:beforeAutospacing="0" w:after="0" w:afterAutospacing="0" w:line="360" w:lineRule="auto"/>
        <w:ind w:firstLine="709"/>
        <w:jc w:val="both"/>
        <w:rPr>
          <w:color w:val="000000"/>
          <w:sz w:val="28"/>
          <w:szCs w:val="28"/>
        </w:rPr>
      </w:pPr>
      <w:r w:rsidRPr="003C4E77">
        <w:rPr>
          <w:color w:val="000000"/>
          <w:sz w:val="28"/>
          <w:szCs w:val="28"/>
        </w:rPr>
        <w:t xml:space="preserve">В 1999 році згідно Германсу, переклад може і повинен бути визнаним як </w:t>
      </w:r>
      <w:proofErr w:type="gramStart"/>
      <w:r w:rsidRPr="003C4E77">
        <w:rPr>
          <w:color w:val="000000"/>
          <w:sz w:val="28"/>
          <w:szCs w:val="28"/>
        </w:rPr>
        <w:t>соц</w:t>
      </w:r>
      <w:proofErr w:type="gramEnd"/>
      <w:r w:rsidRPr="003C4E77">
        <w:rPr>
          <w:color w:val="000000"/>
          <w:sz w:val="28"/>
          <w:szCs w:val="28"/>
        </w:rPr>
        <w:t xml:space="preserve">іальний феномен, культурною практикою. Він зазначив, що до перекладу відносять як когнітивні, так і нормативні очікування, які постійно заперечуються, </w:t>
      </w:r>
      <w:proofErr w:type="gramStart"/>
      <w:r w:rsidRPr="003C4E77">
        <w:rPr>
          <w:color w:val="000000"/>
          <w:sz w:val="28"/>
          <w:szCs w:val="28"/>
        </w:rPr>
        <w:t>п</w:t>
      </w:r>
      <w:proofErr w:type="gramEnd"/>
      <w:r w:rsidRPr="003C4E77">
        <w:rPr>
          <w:color w:val="000000"/>
          <w:sz w:val="28"/>
          <w:szCs w:val="28"/>
        </w:rPr>
        <w:t>ідтверджуються, коригуються і зміненюються практикуючими перекладачами і всіма, хто має справу з перекладом.</w:t>
      </w:r>
    </w:p>
    <w:p w:rsidR="006F132D" w:rsidRPr="003C4E77" w:rsidRDefault="006F132D" w:rsidP="006F132D">
      <w:pPr>
        <w:pStyle w:val="a4"/>
        <w:spacing w:before="0" w:beforeAutospacing="0" w:after="0" w:afterAutospacing="0" w:line="360" w:lineRule="auto"/>
        <w:ind w:firstLine="709"/>
        <w:jc w:val="both"/>
        <w:rPr>
          <w:color w:val="000000"/>
          <w:sz w:val="28"/>
          <w:szCs w:val="28"/>
        </w:rPr>
      </w:pPr>
      <w:r w:rsidRPr="003C4E77">
        <w:rPr>
          <w:color w:val="000000"/>
          <w:sz w:val="28"/>
          <w:szCs w:val="28"/>
        </w:rPr>
        <w:t>У 2002 році стосовно культурного перекладу Харві зазначив, що для боротьби з культурними відмінностями необхідна культурна транспозиція. Так, культурна транспозиція має шкалу ступенів, яка націлює на вибі</w:t>
      </w:r>
      <w:proofErr w:type="gramStart"/>
      <w:r w:rsidRPr="003C4E77">
        <w:rPr>
          <w:color w:val="000000"/>
          <w:sz w:val="28"/>
          <w:szCs w:val="28"/>
        </w:rPr>
        <w:t>р</w:t>
      </w:r>
      <w:proofErr w:type="gramEnd"/>
      <w:r w:rsidRPr="003C4E77">
        <w:rPr>
          <w:color w:val="000000"/>
          <w:sz w:val="28"/>
          <w:szCs w:val="28"/>
        </w:rPr>
        <w:t xml:space="preserve"> особливостей вихідної мови перекладу і культури, а не особливостей, які кореняться у вихідної культурі.</w:t>
      </w:r>
    </w:p>
    <w:p w:rsidR="006F132D" w:rsidRPr="003C4E77" w:rsidRDefault="006F132D" w:rsidP="006F132D">
      <w:pPr>
        <w:pStyle w:val="a4"/>
        <w:spacing w:before="0" w:beforeAutospacing="0" w:after="0" w:afterAutospacing="0" w:line="360" w:lineRule="auto"/>
        <w:ind w:firstLine="709"/>
        <w:jc w:val="both"/>
        <w:rPr>
          <w:color w:val="000000"/>
          <w:sz w:val="28"/>
          <w:szCs w:val="28"/>
        </w:rPr>
      </w:pPr>
      <w:r w:rsidRPr="003C4E77">
        <w:rPr>
          <w:color w:val="000000"/>
          <w:sz w:val="28"/>
          <w:szCs w:val="28"/>
        </w:rPr>
        <w:t>У 2004 році Н. Візем запропонував концепцію глобалізації та перекладу. Він наголошував. що вихідний текст можна записати і в інші способи, а ніж форенізований та еротинізований. Він вважав, що ця тенденція сприятиме вивченню та розумінню іноземних культур.</w:t>
      </w:r>
    </w:p>
    <w:p w:rsidR="006F132D" w:rsidRPr="003C4E77" w:rsidRDefault="006F132D" w:rsidP="006F132D">
      <w:pPr>
        <w:spacing w:after="0" w:line="360" w:lineRule="auto"/>
        <w:ind w:firstLine="709"/>
        <w:jc w:val="both"/>
        <w:rPr>
          <w:rFonts w:ascii="Times New Roman" w:hAnsi="Times New Roman"/>
          <w:color w:val="0A0A0A"/>
          <w:sz w:val="28"/>
          <w:szCs w:val="28"/>
        </w:rPr>
      </w:pPr>
      <w:r w:rsidRPr="003C4E77">
        <w:rPr>
          <w:rFonts w:ascii="Times New Roman" w:hAnsi="Times New Roman"/>
          <w:color w:val="0A0A0A"/>
          <w:sz w:val="28"/>
          <w:szCs w:val="28"/>
        </w:rPr>
        <w:t xml:space="preserve">Щодо проблеми культурного впливу на переклад було розглянуто різні підходи. Дуже важливо вивчити всі ці підходи, тому що в текстах, які зазнали </w:t>
      </w:r>
      <w:r w:rsidRPr="003C4E77">
        <w:rPr>
          <w:rFonts w:ascii="Times New Roman" w:hAnsi="Times New Roman"/>
          <w:color w:val="0A0A0A"/>
          <w:sz w:val="28"/>
          <w:szCs w:val="28"/>
        </w:rPr>
        <w:lastRenderedPageBreak/>
        <w:t xml:space="preserve">культурного впливу, втрата культурного підтексту в процесі перекладу є неминучою. Зважаючи на походження тексту і подібні ознаки між читачами тексту оригіналу и тексту перекладу, важливим моментом є визначення об’єму фонової інформації якою повинен володіти перекладач, який використовую всі ці методи. Було визначено, що для збереження усіх культурних аспектів, в текст перекладу можна додавати допоміжні слова. Це означає, що не слід шукати формальної еквівалентності, адже такий текст не виправдає очікування іншомовного читача. З іншого боку класифікація Ю. Найди є дуже важливою, адже культурні елементи були збережені для того, аби зберегти початкову мету тексту, а саме уявити один з аспектів життя, культури. </w:t>
      </w:r>
    </w:p>
    <w:p w:rsidR="006F132D" w:rsidRPr="003C4E77" w:rsidRDefault="006F132D" w:rsidP="006F132D">
      <w:pPr>
        <w:tabs>
          <w:tab w:val="left" w:pos="2033"/>
          <w:tab w:val="center" w:pos="5032"/>
        </w:tabs>
        <w:spacing w:after="0" w:line="360" w:lineRule="auto"/>
        <w:rPr>
          <w:rFonts w:ascii="Times New Roman" w:hAnsi="Times New Roman"/>
          <w:sz w:val="28"/>
          <w:szCs w:val="28"/>
        </w:rPr>
      </w:pPr>
      <w:r w:rsidRPr="003C4E77">
        <w:rPr>
          <w:rFonts w:ascii="Times New Roman" w:hAnsi="Times New Roman"/>
          <w:sz w:val="28"/>
          <w:szCs w:val="28"/>
        </w:rPr>
        <w:tab/>
      </w:r>
      <w:r w:rsidRPr="003C4E77">
        <w:rPr>
          <w:rFonts w:ascii="Times New Roman" w:hAnsi="Times New Roman"/>
          <w:sz w:val="28"/>
          <w:szCs w:val="28"/>
        </w:rPr>
        <w:tab/>
        <w:t>Список літератури:</w:t>
      </w:r>
    </w:p>
    <w:p w:rsidR="006F132D" w:rsidRPr="003C4E77" w:rsidRDefault="006F132D" w:rsidP="006F132D">
      <w:pPr>
        <w:spacing w:after="0" w:line="360" w:lineRule="auto"/>
        <w:jc w:val="both"/>
        <w:rPr>
          <w:rFonts w:ascii="Times New Roman" w:hAnsi="Times New Roman"/>
          <w:sz w:val="28"/>
          <w:szCs w:val="28"/>
        </w:rPr>
      </w:pPr>
      <w:r w:rsidRPr="003C4E77">
        <w:rPr>
          <w:rFonts w:ascii="Times New Roman" w:hAnsi="Times New Roman"/>
          <w:sz w:val="28"/>
          <w:szCs w:val="28"/>
        </w:rPr>
        <w:t>1. Каде О. Проблемы перевода в свете теории коммуникации // Вопросы теории перевода в зарубежной лингвистике: сб. ст. / О. Каде – М.: Междунар. отношения, 1978. – С. 69–90.</w:t>
      </w:r>
    </w:p>
    <w:p w:rsidR="006F132D" w:rsidRPr="003C4E77" w:rsidRDefault="006F132D" w:rsidP="006F132D">
      <w:pPr>
        <w:spacing w:after="0" w:line="360" w:lineRule="auto"/>
        <w:jc w:val="both"/>
        <w:rPr>
          <w:rFonts w:ascii="Times New Roman" w:hAnsi="Times New Roman"/>
          <w:sz w:val="28"/>
          <w:szCs w:val="28"/>
        </w:rPr>
      </w:pPr>
      <w:r w:rsidRPr="003C4E77">
        <w:rPr>
          <w:rFonts w:ascii="Times New Roman" w:hAnsi="Times New Roman"/>
          <w:sz w:val="28"/>
          <w:szCs w:val="28"/>
        </w:rPr>
        <w:t xml:space="preserve">2. Львовская З.Д. Теоретические проблемы перевода (На материале испанского языка): Монография / З.Д. Львовская – М.: Высш. шк., 1985. – 232 с. </w:t>
      </w:r>
    </w:p>
    <w:p w:rsidR="006F132D" w:rsidRPr="003C4E77" w:rsidRDefault="006F132D" w:rsidP="006F132D">
      <w:pPr>
        <w:spacing w:after="0" w:line="360" w:lineRule="auto"/>
        <w:jc w:val="both"/>
        <w:rPr>
          <w:rFonts w:ascii="Times New Roman" w:hAnsi="Times New Roman"/>
          <w:sz w:val="28"/>
          <w:szCs w:val="28"/>
        </w:rPr>
      </w:pPr>
      <w:r w:rsidRPr="003C4E77">
        <w:rPr>
          <w:rFonts w:ascii="Times New Roman" w:hAnsi="Times New Roman"/>
          <w:sz w:val="28"/>
          <w:szCs w:val="28"/>
        </w:rPr>
        <w:t xml:space="preserve">3. Швейцер А.Д. Теория перевода: статус, проблемы аспекты / А. Д. Швейцер – изд. 2–е. – М.: Книжный дом “Либроком”, 2009. – 216 с. </w:t>
      </w:r>
    </w:p>
    <w:p w:rsidR="006F132D" w:rsidRPr="003C4E77" w:rsidRDefault="006F132D" w:rsidP="006F132D">
      <w:pPr>
        <w:spacing w:after="0" w:line="360" w:lineRule="auto"/>
        <w:jc w:val="both"/>
        <w:rPr>
          <w:rFonts w:ascii="Times New Roman" w:hAnsi="Times New Roman"/>
          <w:sz w:val="28"/>
          <w:szCs w:val="28"/>
        </w:rPr>
      </w:pPr>
      <w:r w:rsidRPr="003C4E77">
        <w:rPr>
          <w:rFonts w:ascii="Times New Roman" w:hAnsi="Times New Roman"/>
          <w:sz w:val="28"/>
          <w:szCs w:val="28"/>
        </w:rPr>
        <w:t xml:space="preserve">4. Зорівчак Р.П. Реалія і переклад: на матеріалі англомовних перекладів укр. прози / Р. П. Зорівчак – Львів : Вид–во при Львівському ун–ті, 1989. – 215 с. </w:t>
      </w:r>
    </w:p>
    <w:p w:rsidR="006F132D" w:rsidRPr="003C4E77" w:rsidRDefault="006F132D" w:rsidP="006F132D">
      <w:pPr>
        <w:spacing w:after="0" w:line="360" w:lineRule="auto"/>
        <w:jc w:val="both"/>
        <w:rPr>
          <w:rFonts w:ascii="Times New Roman" w:hAnsi="Times New Roman"/>
          <w:sz w:val="28"/>
          <w:szCs w:val="28"/>
        </w:rPr>
      </w:pPr>
      <w:r w:rsidRPr="003C4E77">
        <w:rPr>
          <w:rFonts w:ascii="Times New Roman" w:hAnsi="Times New Roman"/>
          <w:sz w:val="28"/>
          <w:szCs w:val="28"/>
        </w:rPr>
        <w:t xml:space="preserve">5 Найда Ю. К науке переводить. Принципы соответствий / Ю. Найда // Вопросы теории перевода в зарубежной лингвистике: Сб. ст.– М.: Междунар. отношения, 1978. – С. 114–137. </w:t>
      </w:r>
    </w:p>
    <w:p w:rsidR="006F132D" w:rsidRPr="003C4E77" w:rsidRDefault="006F132D" w:rsidP="006F132D">
      <w:pPr>
        <w:spacing w:after="0" w:line="360" w:lineRule="auto"/>
        <w:jc w:val="both"/>
        <w:rPr>
          <w:rFonts w:ascii="Times New Roman" w:hAnsi="Times New Roman"/>
          <w:sz w:val="28"/>
          <w:szCs w:val="28"/>
        </w:rPr>
      </w:pPr>
      <w:r w:rsidRPr="003C4E77">
        <w:rPr>
          <w:rFonts w:ascii="Times New Roman" w:hAnsi="Times New Roman"/>
          <w:sz w:val="28"/>
          <w:szCs w:val="28"/>
        </w:rPr>
        <w:t>6. Мунен Ж. Переводчик, слово и понятие // Перевод – средство взаимного сближения народов / Ж. Мунен – М.: Прогресс, 1987. – С. 136–141.</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sz w:val="28"/>
          <w:szCs w:val="28"/>
        </w:rPr>
        <w:t xml:space="preserve">7. </w:t>
      </w:r>
      <w:r w:rsidRPr="003C4E77">
        <w:rPr>
          <w:rFonts w:ascii="Times New Roman" w:hAnsi="Times New Roman"/>
          <w:color w:val="000000"/>
          <w:sz w:val="28"/>
          <w:szCs w:val="28"/>
          <w:lang w:val="en-US" w:eastAsia="uk-UA"/>
        </w:rPr>
        <w:t>Bassnett, S. 1991. </w:t>
      </w:r>
      <w:proofErr w:type="gramStart"/>
      <w:r w:rsidRPr="003C4E77">
        <w:rPr>
          <w:rFonts w:ascii="Times New Roman" w:hAnsi="Times New Roman"/>
          <w:iCs/>
          <w:color w:val="000000"/>
          <w:sz w:val="28"/>
          <w:szCs w:val="28"/>
          <w:lang w:val="en-US" w:eastAsia="uk-UA"/>
        </w:rPr>
        <w:t>Translation Studies.</w:t>
      </w:r>
      <w:proofErr w:type="gramEnd"/>
      <w:r w:rsidRPr="003C4E77">
        <w:rPr>
          <w:rFonts w:ascii="Times New Roman" w:hAnsi="Times New Roman"/>
          <w:color w:val="000000"/>
          <w:sz w:val="28"/>
          <w:szCs w:val="28"/>
          <w:lang w:val="en-US" w:eastAsia="uk-UA"/>
        </w:rPr>
        <w:t> London: Routledge</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t xml:space="preserve">8. </w:t>
      </w:r>
      <w:r w:rsidRPr="003C4E77">
        <w:rPr>
          <w:rFonts w:ascii="Times New Roman" w:hAnsi="Times New Roman"/>
          <w:sz w:val="28"/>
          <w:szCs w:val="28"/>
        </w:rPr>
        <w:t>Hatim &amp; Mason 1996. – The translator as communicator. Includes bibliographical references and index.</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lastRenderedPageBreak/>
        <w:t xml:space="preserve">9. </w:t>
      </w:r>
      <w:proofErr w:type="gramStart"/>
      <w:r w:rsidRPr="003C4E77">
        <w:rPr>
          <w:rFonts w:ascii="Times New Roman" w:hAnsi="Times New Roman"/>
          <w:color w:val="000000"/>
          <w:sz w:val="28"/>
          <w:szCs w:val="28"/>
          <w:lang w:val="en-US" w:eastAsia="uk-UA"/>
        </w:rPr>
        <w:t>Hervey, S., Higgins, I. 1992.</w:t>
      </w:r>
      <w:proofErr w:type="gramEnd"/>
      <w:r w:rsidRPr="003C4E77">
        <w:rPr>
          <w:rFonts w:ascii="Times New Roman" w:hAnsi="Times New Roman"/>
          <w:color w:val="000000"/>
          <w:sz w:val="28"/>
          <w:szCs w:val="28"/>
          <w:lang w:val="en-US" w:eastAsia="uk-UA"/>
        </w:rPr>
        <w:t> </w:t>
      </w:r>
      <w:proofErr w:type="gramStart"/>
      <w:r w:rsidRPr="003C4E77">
        <w:rPr>
          <w:rFonts w:ascii="Times New Roman" w:hAnsi="Times New Roman"/>
          <w:iCs/>
          <w:color w:val="000000"/>
          <w:sz w:val="28"/>
          <w:szCs w:val="28"/>
          <w:lang w:val="en-US" w:eastAsia="uk-UA"/>
        </w:rPr>
        <w:t>Thinking Translation.</w:t>
      </w:r>
      <w:proofErr w:type="gramEnd"/>
      <w:r w:rsidRPr="003C4E77">
        <w:rPr>
          <w:rFonts w:ascii="Times New Roman" w:hAnsi="Times New Roman"/>
          <w:iCs/>
          <w:color w:val="000000"/>
          <w:sz w:val="28"/>
          <w:szCs w:val="28"/>
          <w:lang w:val="en-US" w:eastAsia="uk-UA"/>
        </w:rPr>
        <w:t> </w:t>
      </w:r>
      <w:r w:rsidRPr="003C4E77">
        <w:rPr>
          <w:rFonts w:ascii="Times New Roman" w:hAnsi="Times New Roman"/>
          <w:color w:val="000000"/>
          <w:sz w:val="28"/>
          <w:szCs w:val="28"/>
          <w:lang w:val="en-US" w:eastAsia="uk-UA"/>
        </w:rPr>
        <w:t>London: Routledge.</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t xml:space="preserve">10. </w:t>
      </w:r>
      <w:r w:rsidRPr="003C4E77">
        <w:rPr>
          <w:rFonts w:ascii="Times New Roman" w:hAnsi="Times New Roman"/>
          <w:color w:val="000000"/>
          <w:sz w:val="28"/>
          <w:szCs w:val="28"/>
          <w:lang w:val="en-US" w:eastAsia="uk-UA"/>
        </w:rPr>
        <w:t>Lotman, J., Uspensky, B. 1978. "On the Semiotic Mechanism of Culture," </w:t>
      </w:r>
      <w:r w:rsidRPr="003C4E77">
        <w:rPr>
          <w:rFonts w:ascii="Times New Roman" w:hAnsi="Times New Roman"/>
          <w:iCs/>
          <w:color w:val="000000"/>
          <w:sz w:val="28"/>
          <w:szCs w:val="28"/>
          <w:lang w:val="en-US" w:eastAsia="uk-UA"/>
        </w:rPr>
        <w:t>New Literary History, </w:t>
      </w:r>
      <w:r w:rsidRPr="003C4E77">
        <w:rPr>
          <w:rFonts w:ascii="Times New Roman" w:hAnsi="Times New Roman"/>
          <w:color w:val="000000"/>
          <w:sz w:val="28"/>
          <w:szCs w:val="28"/>
          <w:lang w:val="en-US" w:eastAsia="uk-UA"/>
        </w:rPr>
        <w:t>pp. 211-32.</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t xml:space="preserve">11. </w:t>
      </w:r>
      <w:r w:rsidRPr="003C4E77">
        <w:rPr>
          <w:rFonts w:ascii="Times New Roman" w:hAnsi="Times New Roman"/>
          <w:color w:val="000000"/>
          <w:sz w:val="28"/>
          <w:szCs w:val="28"/>
          <w:lang w:val="fr-FR" w:eastAsia="uk-UA"/>
        </w:rPr>
        <w:t>Mounin, G. 1963. </w:t>
      </w:r>
      <w:r w:rsidRPr="003C4E77">
        <w:rPr>
          <w:rFonts w:ascii="Times New Roman" w:hAnsi="Times New Roman"/>
          <w:iCs/>
          <w:color w:val="000000"/>
          <w:sz w:val="28"/>
          <w:szCs w:val="28"/>
          <w:lang w:val="fr-FR" w:eastAsia="uk-UA"/>
        </w:rPr>
        <w:t>Les problèmes théoriques de la traduction. </w:t>
      </w:r>
      <w:r w:rsidRPr="003C4E77">
        <w:rPr>
          <w:rFonts w:ascii="Times New Roman" w:hAnsi="Times New Roman"/>
          <w:color w:val="000000"/>
          <w:sz w:val="28"/>
          <w:szCs w:val="28"/>
          <w:lang w:val="en-US" w:eastAsia="uk-UA"/>
        </w:rPr>
        <w:t>Paris: Gallimard.</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t xml:space="preserve">12. </w:t>
      </w:r>
      <w:r w:rsidRPr="003C4E77">
        <w:rPr>
          <w:rFonts w:ascii="Times New Roman" w:hAnsi="Times New Roman"/>
          <w:color w:val="000000"/>
          <w:sz w:val="28"/>
          <w:szCs w:val="28"/>
          <w:lang w:val="en-US" w:eastAsia="uk-UA"/>
        </w:rPr>
        <w:t>Newmark, P. 1988. </w:t>
      </w:r>
      <w:proofErr w:type="gramStart"/>
      <w:r w:rsidRPr="003C4E77">
        <w:rPr>
          <w:rFonts w:ascii="Times New Roman" w:hAnsi="Times New Roman"/>
          <w:iCs/>
          <w:color w:val="000000"/>
          <w:sz w:val="28"/>
          <w:szCs w:val="28"/>
          <w:lang w:val="en-US" w:eastAsia="uk-UA"/>
        </w:rPr>
        <w:t>A Textbook of Translation.</w:t>
      </w:r>
      <w:proofErr w:type="gramEnd"/>
      <w:r w:rsidRPr="003C4E77">
        <w:rPr>
          <w:rFonts w:ascii="Times New Roman" w:hAnsi="Times New Roman"/>
          <w:iCs/>
          <w:color w:val="000000"/>
          <w:sz w:val="28"/>
          <w:szCs w:val="28"/>
          <w:lang w:val="en-US" w:eastAsia="uk-UA"/>
        </w:rPr>
        <w:t> </w:t>
      </w:r>
      <w:r w:rsidRPr="003C4E77">
        <w:rPr>
          <w:rFonts w:ascii="Times New Roman" w:hAnsi="Times New Roman"/>
          <w:color w:val="000000"/>
          <w:sz w:val="28"/>
          <w:szCs w:val="28"/>
          <w:lang w:val="en-US" w:eastAsia="uk-UA"/>
        </w:rPr>
        <w:t>New York: Prentice Hall</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t xml:space="preserve">13. </w:t>
      </w:r>
      <w:proofErr w:type="gramStart"/>
      <w:r w:rsidRPr="003C4E77">
        <w:rPr>
          <w:rFonts w:ascii="Times New Roman" w:hAnsi="Times New Roman"/>
          <w:color w:val="000000"/>
          <w:sz w:val="28"/>
          <w:szCs w:val="28"/>
          <w:lang w:val="en-US" w:eastAsia="uk-UA"/>
        </w:rPr>
        <w:t>Nida, E. 1964.</w:t>
      </w:r>
      <w:proofErr w:type="gramEnd"/>
      <w:r w:rsidRPr="003C4E77">
        <w:rPr>
          <w:rFonts w:ascii="Times New Roman" w:hAnsi="Times New Roman"/>
          <w:color w:val="000000"/>
          <w:sz w:val="28"/>
          <w:szCs w:val="28"/>
          <w:lang w:val="en-US" w:eastAsia="uk-UA"/>
        </w:rPr>
        <w:t xml:space="preserve"> </w:t>
      </w:r>
      <w:proofErr w:type="gramStart"/>
      <w:r w:rsidRPr="003C4E77">
        <w:rPr>
          <w:rFonts w:ascii="Times New Roman" w:hAnsi="Times New Roman"/>
          <w:color w:val="000000"/>
          <w:sz w:val="28"/>
          <w:szCs w:val="28"/>
          <w:lang w:val="en-US" w:eastAsia="uk-UA"/>
        </w:rPr>
        <w:t>"Principles of Correspondence."</w:t>
      </w:r>
      <w:proofErr w:type="gramEnd"/>
      <w:r w:rsidRPr="003C4E77">
        <w:rPr>
          <w:rFonts w:ascii="Times New Roman" w:hAnsi="Times New Roman"/>
          <w:color w:val="000000"/>
          <w:sz w:val="28"/>
          <w:szCs w:val="28"/>
          <w:lang w:val="en-US" w:eastAsia="uk-UA"/>
        </w:rPr>
        <w:t xml:space="preserve"> </w:t>
      </w:r>
      <w:proofErr w:type="gramStart"/>
      <w:r w:rsidRPr="003C4E77">
        <w:rPr>
          <w:rFonts w:ascii="Times New Roman" w:hAnsi="Times New Roman"/>
          <w:color w:val="000000"/>
          <w:sz w:val="28"/>
          <w:szCs w:val="28"/>
          <w:lang w:val="en-US" w:eastAsia="uk-UA"/>
        </w:rPr>
        <w:t>In Venuti, L.</w:t>
      </w:r>
      <w:proofErr w:type="gramEnd"/>
      <w:r w:rsidRPr="003C4E77">
        <w:rPr>
          <w:rFonts w:ascii="Times New Roman" w:hAnsi="Times New Roman"/>
          <w:color w:val="000000"/>
          <w:sz w:val="28"/>
          <w:szCs w:val="28"/>
          <w:lang w:val="en-US" w:eastAsia="uk-UA"/>
        </w:rPr>
        <w:t> </w:t>
      </w:r>
      <w:proofErr w:type="gramStart"/>
      <w:r w:rsidRPr="003C4E77">
        <w:rPr>
          <w:rFonts w:ascii="Times New Roman" w:hAnsi="Times New Roman"/>
          <w:iCs/>
          <w:color w:val="000000"/>
          <w:sz w:val="28"/>
          <w:szCs w:val="28"/>
          <w:lang w:val="en-US" w:eastAsia="uk-UA"/>
        </w:rPr>
        <w:t>The Translation Studies Reader.</w:t>
      </w:r>
      <w:proofErr w:type="gramEnd"/>
      <w:r w:rsidRPr="003C4E77">
        <w:rPr>
          <w:rFonts w:ascii="Times New Roman" w:hAnsi="Times New Roman"/>
          <w:iCs/>
          <w:color w:val="000000"/>
          <w:sz w:val="28"/>
          <w:szCs w:val="28"/>
          <w:lang w:val="en-US" w:eastAsia="uk-UA"/>
        </w:rPr>
        <w:t> </w:t>
      </w:r>
      <w:r w:rsidRPr="003C4E77">
        <w:rPr>
          <w:rFonts w:ascii="Times New Roman" w:hAnsi="Times New Roman"/>
          <w:color w:val="000000"/>
          <w:sz w:val="28"/>
          <w:szCs w:val="28"/>
          <w:lang w:val="en-US" w:eastAsia="uk-UA"/>
        </w:rPr>
        <w:t>London: Routledge.</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t xml:space="preserve">14. </w:t>
      </w:r>
      <w:r w:rsidRPr="003C4E77">
        <w:rPr>
          <w:rFonts w:ascii="Times New Roman" w:hAnsi="Times New Roman"/>
          <w:color w:val="000000"/>
          <w:sz w:val="28"/>
          <w:szCs w:val="28"/>
          <w:lang w:val="en-US" w:eastAsia="uk-UA"/>
        </w:rPr>
        <w:t xml:space="preserve">Toury, G. 1978, revised 1995. </w:t>
      </w:r>
      <w:proofErr w:type="gramStart"/>
      <w:r w:rsidRPr="003C4E77">
        <w:rPr>
          <w:rFonts w:ascii="Times New Roman" w:hAnsi="Times New Roman"/>
          <w:color w:val="000000"/>
          <w:sz w:val="28"/>
          <w:szCs w:val="28"/>
          <w:lang w:val="en-US" w:eastAsia="uk-UA"/>
        </w:rPr>
        <w:t>"The Nature and Role of Norms in Translation."</w:t>
      </w:r>
      <w:proofErr w:type="gramEnd"/>
      <w:r w:rsidRPr="003C4E77">
        <w:rPr>
          <w:rFonts w:ascii="Times New Roman" w:hAnsi="Times New Roman"/>
          <w:color w:val="000000"/>
          <w:sz w:val="28"/>
          <w:szCs w:val="28"/>
          <w:lang w:val="en-US" w:eastAsia="uk-UA"/>
        </w:rPr>
        <w:t xml:space="preserve"> </w:t>
      </w:r>
      <w:proofErr w:type="gramStart"/>
      <w:r w:rsidRPr="003C4E77">
        <w:rPr>
          <w:rFonts w:ascii="Times New Roman" w:hAnsi="Times New Roman"/>
          <w:color w:val="000000"/>
          <w:sz w:val="28"/>
          <w:szCs w:val="28"/>
          <w:lang w:val="en-US" w:eastAsia="uk-UA"/>
        </w:rPr>
        <w:t>In Venuti, L.</w:t>
      </w:r>
      <w:proofErr w:type="gramEnd"/>
      <w:r w:rsidRPr="003C4E77">
        <w:rPr>
          <w:rFonts w:ascii="Times New Roman" w:hAnsi="Times New Roman"/>
          <w:color w:val="000000"/>
          <w:sz w:val="28"/>
          <w:szCs w:val="28"/>
          <w:lang w:val="en-US" w:eastAsia="uk-UA"/>
        </w:rPr>
        <w:t> </w:t>
      </w:r>
      <w:proofErr w:type="gramStart"/>
      <w:r w:rsidRPr="003C4E77">
        <w:rPr>
          <w:rFonts w:ascii="Times New Roman" w:hAnsi="Times New Roman"/>
          <w:iCs/>
          <w:color w:val="000000"/>
          <w:sz w:val="28"/>
          <w:szCs w:val="28"/>
          <w:lang w:val="en-US" w:eastAsia="uk-UA"/>
        </w:rPr>
        <w:t>The Translation Studies Reader.</w:t>
      </w:r>
      <w:proofErr w:type="gramEnd"/>
      <w:r w:rsidRPr="003C4E77">
        <w:rPr>
          <w:rFonts w:ascii="Times New Roman" w:hAnsi="Times New Roman"/>
          <w:iCs/>
          <w:color w:val="000000"/>
          <w:sz w:val="28"/>
          <w:szCs w:val="28"/>
          <w:lang w:val="en-US" w:eastAsia="uk-UA"/>
        </w:rPr>
        <w:t> </w:t>
      </w:r>
      <w:r w:rsidRPr="003C4E77">
        <w:rPr>
          <w:rFonts w:ascii="Times New Roman" w:hAnsi="Times New Roman"/>
          <w:color w:val="000000"/>
          <w:sz w:val="28"/>
          <w:szCs w:val="28"/>
          <w:lang w:val="en-US" w:eastAsia="uk-UA"/>
        </w:rPr>
        <w:t>London: Routledge.</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t xml:space="preserve">15. </w:t>
      </w:r>
      <w:r w:rsidRPr="003C4E77">
        <w:rPr>
          <w:rFonts w:ascii="Times New Roman" w:hAnsi="Times New Roman"/>
          <w:color w:val="000000"/>
          <w:sz w:val="28"/>
          <w:szCs w:val="28"/>
          <w:lang w:val="en-US" w:eastAsia="uk-UA"/>
        </w:rPr>
        <w:t xml:space="preserve">Vermeer, H. 1989. </w:t>
      </w:r>
      <w:proofErr w:type="gramStart"/>
      <w:r w:rsidRPr="003C4E77">
        <w:rPr>
          <w:rFonts w:ascii="Times New Roman" w:hAnsi="Times New Roman"/>
          <w:color w:val="000000"/>
          <w:sz w:val="28"/>
          <w:szCs w:val="28"/>
          <w:lang w:val="en-US" w:eastAsia="uk-UA"/>
        </w:rPr>
        <w:t>"Skopos and Commission in Translational Activity."</w:t>
      </w:r>
      <w:proofErr w:type="gramEnd"/>
      <w:r w:rsidRPr="003C4E77">
        <w:rPr>
          <w:rFonts w:ascii="Times New Roman" w:hAnsi="Times New Roman"/>
          <w:color w:val="000000"/>
          <w:sz w:val="28"/>
          <w:szCs w:val="28"/>
          <w:lang w:val="en-US" w:eastAsia="uk-UA"/>
        </w:rPr>
        <w:t xml:space="preserve"> </w:t>
      </w:r>
    </w:p>
    <w:p w:rsidR="006F132D" w:rsidRPr="003C4E77" w:rsidRDefault="006F132D" w:rsidP="006F132D">
      <w:pPr>
        <w:spacing w:after="0" w:line="360" w:lineRule="auto"/>
        <w:jc w:val="both"/>
        <w:rPr>
          <w:rFonts w:ascii="Times New Roman" w:hAnsi="Times New Roman"/>
          <w:color w:val="000000"/>
          <w:sz w:val="28"/>
          <w:szCs w:val="28"/>
          <w:lang w:val="en-US" w:eastAsia="uk-UA"/>
        </w:rPr>
      </w:pPr>
      <w:r w:rsidRPr="003C4E77">
        <w:rPr>
          <w:rFonts w:ascii="Times New Roman" w:hAnsi="Times New Roman"/>
          <w:color w:val="000000"/>
          <w:sz w:val="28"/>
          <w:szCs w:val="28"/>
          <w:lang w:eastAsia="uk-UA"/>
        </w:rPr>
        <w:t xml:space="preserve">16. </w:t>
      </w:r>
      <w:r w:rsidRPr="003C4E77">
        <w:rPr>
          <w:rFonts w:ascii="Times New Roman" w:hAnsi="Times New Roman"/>
          <w:color w:val="000000"/>
          <w:sz w:val="28"/>
          <w:szCs w:val="28"/>
          <w:lang w:val="en-US" w:eastAsia="uk-UA"/>
        </w:rPr>
        <w:t>Venuti, L. </w:t>
      </w:r>
      <w:proofErr w:type="gramStart"/>
      <w:r w:rsidRPr="003C4E77">
        <w:rPr>
          <w:rFonts w:ascii="Times New Roman" w:hAnsi="Times New Roman"/>
          <w:iCs/>
          <w:color w:val="000000"/>
          <w:sz w:val="28"/>
          <w:szCs w:val="28"/>
          <w:lang w:val="en-US" w:eastAsia="uk-UA"/>
        </w:rPr>
        <w:t>The Translation Studies Reader.</w:t>
      </w:r>
      <w:proofErr w:type="gramEnd"/>
      <w:r w:rsidRPr="003C4E77">
        <w:rPr>
          <w:rFonts w:ascii="Times New Roman" w:hAnsi="Times New Roman"/>
          <w:iCs/>
          <w:color w:val="000000"/>
          <w:sz w:val="28"/>
          <w:szCs w:val="28"/>
          <w:lang w:val="en-US" w:eastAsia="uk-UA"/>
        </w:rPr>
        <w:t> </w:t>
      </w:r>
      <w:r w:rsidRPr="003C4E77">
        <w:rPr>
          <w:rFonts w:ascii="Times New Roman" w:hAnsi="Times New Roman"/>
          <w:color w:val="000000"/>
          <w:sz w:val="28"/>
          <w:szCs w:val="28"/>
          <w:lang w:val="en-US" w:eastAsia="uk-UA"/>
        </w:rPr>
        <w:t>London: Routledge</w:t>
      </w:r>
    </w:p>
    <w:p w:rsidR="006F132D" w:rsidRPr="006F132D" w:rsidRDefault="006F132D" w:rsidP="006F132D">
      <w:pPr>
        <w:spacing w:after="0"/>
        <w:rPr>
          <w:rFonts w:ascii="Times New Roman" w:hAnsi="Times New Roman"/>
          <w:bCs/>
          <w:color w:val="000000"/>
          <w:sz w:val="24"/>
          <w:szCs w:val="24"/>
          <w:lang w:val="en-US"/>
        </w:rPr>
      </w:pPr>
      <w:r>
        <w:rPr>
          <w:rFonts w:ascii="Times New Roman" w:hAnsi="Times New Roman"/>
          <w:bCs/>
          <w:color w:val="000000"/>
          <w:sz w:val="24"/>
          <w:szCs w:val="24"/>
          <w:lang w:val="en-US"/>
        </w:rPr>
        <w:br w:type="page"/>
      </w:r>
    </w:p>
    <w:p w:rsidR="003C4E77" w:rsidRPr="00D66A63" w:rsidRDefault="003C4E77" w:rsidP="003C4E77">
      <w:pPr>
        <w:jc w:val="center"/>
        <w:rPr>
          <w:rFonts w:ascii="Times New Roman" w:hAnsi="Times New Roman"/>
          <w:bCs/>
          <w:color w:val="000000"/>
          <w:sz w:val="24"/>
          <w:szCs w:val="24"/>
          <w:lang w:val="en-US"/>
        </w:rPr>
      </w:pPr>
      <w:r>
        <w:rPr>
          <w:rFonts w:ascii="Times New Roman" w:hAnsi="Times New Roman"/>
          <w:bCs/>
          <w:color w:val="000000"/>
          <w:sz w:val="24"/>
          <w:szCs w:val="24"/>
          <w:lang w:val="ru-RU"/>
        </w:rPr>
        <w:lastRenderedPageBreak/>
        <w:t>Шапочка</w:t>
      </w:r>
      <w:r w:rsidRPr="00D66A63">
        <w:rPr>
          <w:rFonts w:ascii="Times New Roman" w:hAnsi="Times New Roman"/>
          <w:bCs/>
          <w:color w:val="000000"/>
          <w:sz w:val="24"/>
          <w:szCs w:val="24"/>
          <w:lang w:val="en-US"/>
        </w:rPr>
        <w:t xml:space="preserve"> </w:t>
      </w:r>
      <w:r>
        <w:rPr>
          <w:rFonts w:ascii="Times New Roman" w:hAnsi="Times New Roman"/>
          <w:bCs/>
          <w:color w:val="000000"/>
          <w:sz w:val="24"/>
          <w:szCs w:val="24"/>
          <w:lang w:val="ru-RU"/>
        </w:rPr>
        <w:t>К</w:t>
      </w:r>
      <w:r w:rsidRPr="00D66A63">
        <w:rPr>
          <w:rFonts w:ascii="Times New Roman" w:hAnsi="Times New Roman"/>
          <w:bCs/>
          <w:color w:val="000000"/>
          <w:sz w:val="24"/>
          <w:szCs w:val="24"/>
          <w:lang w:val="en-US"/>
        </w:rPr>
        <w:t>.</w:t>
      </w:r>
      <w:r>
        <w:rPr>
          <w:rFonts w:ascii="Times New Roman" w:hAnsi="Times New Roman"/>
          <w:bCs/>
          <w:color w:val="000000"/>
          <w:sz w:val="24"/>
          <w:szCs w:val="24"/>
          <w:lang w:val="ru-RU"/>
        </w:rPr>
        <w:t>А</w:t>
      </w:r>
      <w:r w:rsidRPr="00D66A63">
        <w:rPr>
          <w:rFonts w:ascii="Times New Roman" w:hAnsi="Times New Roman"/>
          <w:bCs/>
          <w:color w:val="000000"/>
          <w:sz w:val="24"/>
          <w:szCs w:val="24"/>
          <w:lang w:val="en-US"/>
        </w:rPr>
        <w:t>.</w:t>
      </w:r>
    </w:p>
    <w:p w:rsidR="003C4E77" w:rsidRPr="003C4E77" w:rsidRDefault="003C4E77" w:rsidP="003C4E77">
      <w:pPr>
        <w:spacing w:line="360" w:lineRule="auto"/>
        <w:ind w:firstLine="709"/>
        <w:contextualSpacing/>
        <w:jc w:val="center"/>
        <w:rPr>
          <w:rFonts w:ascii="Times New Roman" w:hAnsi="Times New Roman"/>
          <w:b/>
          <w:sz w:val="28"/>
          <w:szCs w:val="28"/>
        </w:rPr>
      </w:pPr>
      <w:r w:rsidRPr="003C4E77">
        <w:rPr>
          <w:rFonts w:ascii="Times New Roman" w:hAnsi="Times New Roman"/>
          <w:b/>
          <w:sz w:val="28"/>
          <w:szCs w:val="28"/>
        </w:rPr>
        <w:t>КУЛЬТУРНІ ЦІННОСТІ ТА ЇХ ЗНАЧЕННЯ У ПЕРЕКЛАДІ</w:t>
      </w:r>
    </w:p>
    <w:p w:rsidR="003C4E77" w:rsidRPr="003C4E77" w:rsidRDefault="003C4E77" w:rsidP="003C4E77">
      <w:pPr>
        <w:spacing w:after="0" w:line="360" w:lineRule="auto"/>
        <w:ind w:firstLine="709"/>
        <w:contextualSpacing/>
        <w:jc w:val="center"/>
        <w:rPr>
          <w:rFonts w:ascii="Times New Roman" w:hAnsi="Times New Roman"/>
          <w:b/>
          <w:sz w:val="28"/>
          <w:szCs w:val="28"/>
          <w:lang w:val="ru-RU" w:eastAsia="en-US"/>
        </w:rPr>
      </w:pPr>
    </w:p>
    <w:p w:rsidR="003C4E77" w:rsidRPr="003C4E77" w:rsidRDefault="003C4E77" w:rsidP="003C4E77">
      <w:pPr>
        <w:spacing w:after="0" w:line="360" w:lineRule="auto"/>
        <w:ind w:firstLine="708"/>
        <w:contextualSpacing/>
        <w:jc w:val="both"/>
        <w:rPr>
          <w:rFonts w:ascii="Times New Roman" w:hAnsi="Times New Roman"/>
          <w:sz w:val="28"/>
          <w:szCs w:val="28"/>
        </w:rPr>
      </w:pPr>
      <w:r w:rsidRPr="003C4E77">
        <w:rPr>
          <w:rFonts w:ascii="Times New Roman" w:hAnsi="Times New Roman"/>
          <w:sz w:val="28"/>
          <w:szCs w:val="28"/>
        </w:rPr>
        <w:t>Загально відомо, що ціннісні орієнтації є регуляторами людської поведінки та находять своє відображення абсолютно в усіх сферах людської діяльності, фактично неможливою є робота над адекватним перекладом тексту будь-якого функціонального стилю, не звертаючись до проблеми цінностей і ціннісних орієнтацій. Аналіз теоретичних джерел засвідчив, що ціннісну проблематику широко розкрито у науковій літературі: від дослідження сутності самих понять “цінність”, “ціннісні орієнтації” Б. С. Братусем, А. Г. Здравомисловим, Д. О. Леонтьєвим, А. А. Ручкою, В. О. Ядовим та ін. й аналізу динаміки ціннісних орієнтацій І. С. Коном до сучасних досліджень структури ціннісних орієнтацій, здійснених А. В. Бітуєвою, А. В. Іващенко, Н. В. Фроловою та ін. Значна кількість праць присвячена дослідженню особливостей морального розвитку особистості та механізмів формування моральних цінностей і ціннісних орієнтацій (І. Д. Бех, В. Галузяк, А. І. Донцов, Е. О. Помиткін, Л. В. Романюк, В. Тюріна та ін.).</w:t>
      </w:r>
    </w:p>
    <w:p w:rsidR="003C4E77" w:rsidRPr="003C4E77" w:rsidRDefault="003C4E77" w:rsidP="003C4E77">
      <w:pPr>
        <w:spacing w:after="0" w:line="360" w:lineRule="auto"/>
        <w:ind w:firstLine="708"/>
        <w:contextualSpacing/>
        <w:jc w:val="both"/>
        <w:rPr>
          <w:rFonts w:ascii="Times New Roman" w:hAnsi="Times New Roman"/>
          <w:sz w:val="28"/>
          <w:szCs w:val="28"/>
        </w:rPr>
      </w:pPr>
      <w:r w:rsidRPr="003C4E77">
        <w:rPr>
          <w:rFonts w:ascii="Times New Roman" w:hAnsi="Times New Roman"/>
          <w:sz w:val="28"/>
          <w:szCs w:val="28"/>
        </w:rPr>
        <w:t xml:space="preserve">Особливого інтересу заслуговує сучасний зарубіжній крос-культурній підхід, а саме теорія цінностей Ф. Клакхона та Ф. Стродбека, розроблена з метою опису культурних патернів у людських динамічних системах. Згідно з їхнім визначенням, ціннісні орієнтації – це складні, певним чином згруповані принципи, що узгоджують різноманітні мотиви людської діяльності у процесі вирішення загальнолюдських проблем (зокрема, у таких сферах, як відносини між людиною і природою, ставлення до часу, стосунків, дії та розуміння людського єства) [48]. Ціннісні орієнтації особистості є складним утворенням, яке має багатокомпонентну структуру. Дослідники виокремлюють різні компоненти у структурі ціннісних орієнтацій, зокрема: емоційний, когнітивний, поведінковий (Л. Н. Антілогова, В. В. Драченко) інтелектуальний, поведінковий, мотиваційний, оцінно-емоційний </w:t>
      </w:r>
      <w:r w:rsidRPr="003C4E77">
        <w:rPr>
          <w:rFonts w:ascii="Times New Roman" w:hAnsi="Times New Roman"/>
          <w:sz w:val="28"/>
          <w:szCs w:val="28"/>
        </w:rPr>
        <w:lastRenderedPageBreak/>
        <w:t>(А. В. Іващенко і Н. В. Фролова) [2; 7, с. 75]. В. В. Драченко так характеризує виокремлені ним компоненти ціннісних орієнтацій: когнітивний компонент містить систему засвоєння особистістю “соціальних знань”: понять, правил, оцінок, норм, переконань, поглядів, вірувань, цінностей); емоційно-мотиваційний компонент містить мотивацію, особистісний сенс цінності, який викликає та закріплює в учнів позитивні емоції, інтерес, бажання і, як наслідок, формує стійке прагнення дотримуватися певних норм і правил; діяльнісний компонент фіксує готовність практично діяти у напрямку того ставлення до об’єктів, що пов’язане з когнітивним та емоційним компонентами і сукупністю відповідних прийомів діяльності, уміннями та навичками [5].</w:t>
      </w:r>
    </w:p>
    <w:p w:rsidR="003C4E77" w:rsidRPr="003C4E77" w:rsidRDefault="003C4E77" w:rsidP="003C4E77">
      <w:pPr>
        <w:spacing w:after="0" w:line="360" w:lineRule="auto"/>
        <w:ind w:firstLine="708"/>
        <w:contextualSpacing/>
        <w:jc w:val="both"/>
        <w:rPr>
          <w:rFonts w:ascii="Times New Roman" w:hAnsi="Times New Roman"/>
          <w:sz w:val="28"/>
          <w:szCs w:val="28"/>
        </w:rPr>
      </w:pPr>
      <w:r w:rsidRPr="003C4E77">
        <w:rPr>
          <w:rFonts w:ascii="Times New Roman" w:hAnsi="Times New Roman"/>
          <w:sz w:val="28"/>
          <w:szCs w:val="28"/>
        </w:rPr>
        <w:t xml:space="preserve">Ф. Клакхон та Ф. Стродтбек аналізують культурні ціннісні орієнтації. Вони виокремлюють такі кластери культурних ціннісних орієнтацій: 1) орієнтації, пов’язані з уявленнями про людську природу (йдеться про уявлення про те, чи є людина за природою доброю або злою); 2) орієнтації, пов’язані з уявленнями про характер стосунків між людиною і природою (хто посідає зверхню позицію); 3) орієнтації, пов’язані зі стосунками між людьми (індивідуальні, групові, родові); 4) орієнтації, пов’язані з уявленнями про особистість (йдеться про розуміння існування в термінах “робити”, “бути”, “зростати”); 5) часові орієнтації (на минуле, теперішнє або майбутнє) [33]. Дещо іншу класифікацію культурних ціннісних орієнтації пропонує Дж. Хофстеде. Він виокремлює такі кластери культурних ціннісних орієнтацій: 1) орієнтації, що визначають стосунки між людьми (індивідуалістична або колективістична орієнтація); 2) орієнтації, які пов’язані зі ставленням до життя, часу та бажаних осіб (орієнтація на короткотривалу і довготривалу перспективу); 3) фемінна чи маскулінна орієнтація; 4) орієнтації, зумовлені ставленням до ситуації невизначеності; 5) орієнтації, що пов’язані зі ставленням до влади [27]. Теоретичні уявлення Дж. Хофстеде було експериментально перевірено у глобальному порівняльно-культурному дослідженні, яке проводилось під його </w:t>
      </w:r>
      <w:r w:rsidRPr="003C4E77">
        <w:rPr>
          <w:rFonts w:ascii="Times New Roman" w:hAnsi="Times New Roman"/>
          <w:sz w:val="28"/>
          <w:szCs w:val="28"/>
        </w:rPr>
        <w:lastRenderedPageBreak/>
        <w:t>керівництвом у 70-х роках ХХ ст. та поклало початок іншим дослідженням індивідуалізму-колективізму як основних вимірів культури закордоном. З того часу було накопичено велику кількість теоретичного й експериментального матеріалу, присвяченого дослідженню індивідуалістської і колективістської ціннісних орієнтацій (М. Вугт, Дж. Каджицибасі, У. Кім, Г. Тріандіс, Дж. Хофстеде, С. Хьюи, С. Шварц, Т. Шуйт та ін.).</w:t>
      </w:r>
    </w:p>
    <w:p w:rsidR="003C4E77" w:rsidRPr="003C4E77" w:rsidRDefault="003C4E77" w:rsidP="003C4E77">
      <w:pPr>
        <w:spacing w:after="0" w:line="360" w:lineRule="auto"/>
        <w:ind w:firstLine="708"/>
        <w:contextualSpacing/>
        <w:jc w:val="both"/>
        <w:rPr>
          <w:rFonts w:ascii="Times New Roman" w:hAnsi="Times New Roman"/>
          <w:sz w:val="28"/>
          <w:szCs w:val="28"/>
        </w:rPr>
      </w:pPr>
      <w:r w:rsidRPr="003C4E77">
        <w:rPr>
          <w:rFonts w:ascii="Times New Roman" w:hAnsi="Times New Roman"/>
          <w:sz w:val="28"/>
          <w:szCs w:val="28"/>
        </w:rPr>
        <w:t xml:space="preserve">Аналіз теоретичних джерел засвідчив, що термін «цінності» часто використовується в різних контекстах, зокрема у перекладознавчому. З’ясовано, що культурні цінності відіграють важливу роль в процесі перекладу [29;11-15, 56-59], проте, немає чіткого визначення поняття «цінності». </w:t>
      </w:r>
    </w:p>
    <w:p w:rsidR="003C4E77" w:rsidRPr="003C4E77" w:rsidRDefault="003C4E77" w:rsidP="003C4E77">
      <w:pPr>
        <w:spacing w:after="0" w:line="360" w:lineRule="auto"/>
        <w:ind w:firstLine="709"/>
        <w:contextualSpacing/>
        <w:jc w:val="both"/>
        <w:rPr>
          <w:rFonts w:ascii="Times New Roman" w:hAnsi="Times New Roman"/>
          <w:sz w:val="28"/>
          <w:szCs w:val="28"/>
        </w:rPr>
      </w:pPr>
      <w:r w:rsidRPr="003C4E77">
        <w:rPr>
          <w:rFonts w:ascii="Times New Roman" w:hAnsi="Times New Roman"/>
          <w:sz w:val="28"/>
          <w:szCs w:val="28"/>
        </w:rPr>
        <w:t xml:space="preserve">Існує багато різних точок зору, так, сучасне значення дослідження почалося з релігійних і філософських роздумів про те, що слід вважати хорошим або поганим. Отже, західна традиція 19 -го століття полягала у визначенні поняття «цінності» в області економіки і філософії </w:t>
      </w:r>
      <w:r w:rsidRPr="003C4E77">
        <w:rPr>
          <w:rFonts w:ascii="Times New Roman" w:hAnsi="Times New Roman"/>
          <w:sz w:val="28"/>
          <w:szCs w:val="28"/>
          <w:lang w:val="ru-RU"/>
        </w:rPr>
        <w:t>[34]</w:t>
      </w:r>
      <w:r w:rsidRPr="003C4E77">
        <w:rPr>
          <w:rFonts w:ascii="Times New Roman" w:hAnsi="Times New Roman"/>
          <w:sz w:val="28"/>
          <w:szCs w:val="28"/>
        </w:rPr>
        <w:t xml:space="preserve">. Цікаво, що вперше поняття «цінності» було розглянуто в перекладознавстві з етичної точки зору, коли мова йде про важливі цілі </w:t>
      </w:r>
      <w:r w:rsidRPr="003C4E77">
        <w:rPr>
          <w:rFonts w:ascii="Times New Roman" w:hAnsi="Times New Roman"/>
          <w:sz w:val="28"/>
          <w:szCs w:val="28"/>
          <w:lang w:val="ru-RU"/>
        </w:rPr>
        <w:t>[20]</w:t>
      </w:r>
      <w:r w:rsidRPr="003C4E77">
        <w:rPr>
          <w:rFonts w:ascii="Times New Roman" w:hAnsi="Times New Roman"/>
          <w:sz w:val="28"/>
          <w:szCs w:val="28"/>
        </w:rPr>
        <w:t>, а також в області маркетингу та перекладу реклами</w:t>
      </w:r>
      <w:r w:rsidRPr="003C4E77">
        <w:rPr>
          <w:rFonts w:ascii="Times New Roman" w:hAnsi="Times New Roman"/>
          <w:sz w:val="28"/>
          <w:szCs w:val="28"/>
          <w:lang w:val="ru-RU"/>
        </w:rPr>
        <w:t xml:space="preserve"> [30]</w:t>
      </w:r>
      <w:r w:rsidRPr="003C4E77">
        <w:rPr>
          <w:rFonts w:ascii="Times New Roman" w:hAnsi="Times New Roman"/>
          <w:sz w:val="28"/>
          <w:szCs w:val="28"/>
        </w:rPr>
        <w:t>. В даний час, поняття «цінності» вже не може обмежуватися етичним або економічним контекстом. Психологія досліджує особисту систему цінностей, соціологія – систему цінностей цілих суспільств, а культурна антропологія намагається знайти універсальні цінності. Одним з важливих твердженнь для перекладознавства є те, що «цінності» розглядаються як частина культури і, як правило, знаходяться на глибокому і прихованому рівні [31;32</w:t>
      </w:r>
      <w:r w:rsidRPr="003C4E77">
        <w:rPr>
          <w:rFonts w:ascii="Times New Roman" w:hAnsi="Times New Roman"/>
          <w:sz w:val="28"/>
          <w:szCs w:val="28"/>
          <w:lang w:val="ru-RU"/>
        </w:rPr>
        <w:t>;</w:t>
      </w:r>
      <w:r w:rsidRPr="003C4E77">
        <w:rPr>
          <w:rFonts w:ascii="Times New Roman" w:hAnsi="Times New Roman"/>
          <w:sz w:val="28"/>
          <w:szCs w:val="28"/>
        </w:rPr>
        <w:t>33</w:t>
      </w:r>
      <w:r w:rsidRPr="003C4E77">
        <w:rPr>
          <w:rFonts w:ascii="Times New Roman" w:hAnsi="Times New Roman"/>
          <w:sz w:val="28"/>
          <w:szCs w:val="28"/>
          <w:lang w:val="ru-RU"/>
        </w:rPr>
        <w:t>;25</w:t>
      </w:r>
      <w:r w:rsidRPr="003C4E77">
        <w:rPr>
          <w:rFonts w:ascii="Times New Roman" w:hAnsi="Times New Roman"/>
          <w:sz w:val="28"/>
          <w:szCs w:val="28"/>
        </w:rPr>
        <w:t>]</w:t>
      </w:r>
      <w:r w:rsidRPr="003C4E77">
        <w:rPr>
          <w:rFonts w:ascii="Times New Roman" w:hAnsi="Times New Roman"/>
          <w:sz w:val="28"/>
          <w:szCs w:val="28"/>
          <w:lang w:val="ru-RU"/>
        </w:rPr>
        <w:t>.</w:t>
      </w:r>
      <w:r w:rsidRPr="003C4E77">
        <w:rPr>
          <w:rFonts w:ascii="Times New Roman" w:hAnsi="Times New Roman"/>
          <w:sz w:val="28"/>
          <w:szCs w:val="28"/>
        </w:rPr>
        <w:t xml:space="preserve"> Важливий внесок в дослідження в області цінностей зробив американський професор з культурної антропології Клайд Клакхон, який зазначає, що цінність – це поняття, точне або неточне, відмінна риса індивіда або характеристика групи, бажаного, яке впливає на вибір доступних дій і спосіб їх завершення [31;32].</w:t>
      </w:r>
    </w:p>
    <w:p w:rsidR="003C4E77" w:rsidRPr="003C4E77" w:rsidRDefault="003C4E77" w:rsidP="003C4E77">
      <w:pPr>
        <w:spacing w:after="0" w:line="360" w:lineRule="auto"/>
        <w:ind w:firstLine="567"/>
        <w:jc w:val="both"/>
        <w:rPr>
          <w:rFonts w:ascii="Times New Roman" w:hAnsi="Times New Roman"/>
          <w:sz w:val="28"/>
          <w:szCs w:val="28"/>
        </w:rPr>
      </w:pPr>
      <w:r w:rsidRPr="003C4E77">
        <w:rPr>
          <w:rFonts w:ascii="Times New Roman" w:hAnsi="Times New Roman"/>
          <w:sz w:val="28"/>
          <w:szCs w:val="28"/>
        </w:rPr>
        <w:lastRenderedPageBreak/>
        <w:t>Беручи до уваги окремі (індивідуальні) цінності, не слід думати, що людина може не знати про інші, зокрема, соціальні науки розрізняють особу або групу людей, які засвоюють певні цінності і використовують їх в якості основи для вимірювання того, що для них є бажаним, а що – ні. Флоренс Клакхон і  Фред Стродтбек</w:t>
      </w:r>
      <w:r w:rsidRPr="003C4E77">
        <w:rPr>
          <w:rFonts w:ascii="Times New Roman" w:hAnsi="Times New Roman"/>
          <w:color w:val="333333"/>
          <w:sz w:val="28"/>
          <w:szCs w:val="28"/>
        </w:rPr>
        <w:t xml:space="preserve"> </w:t>
      </w:r>
      <w:r w:rsidRPr="003C4E77">
        <w:rPr>
          <w:rFonts w:ascii="Times New Roman" w:hAnsi="Times New Roman"/>
          <w:sz w:val="28"/>
          <w:szCs w:val="28"/>
        </w:rPr>
        <w:t>в подальшому розвинули підхід К. Клакхона. За Ф.Клакхон і Ф.Стродтбеку ціннісні орієнтації є результатом рішення людьми різних культур одних і тих же проблем, які виникають у всіх. Цінність - це концепція бажаного, зовнішня і явна або приховано-внутрішня, суто індивідуальна або характеристика групи, яка впливає на вибір з наявних способів, засобів і кінцевих цілей дії.</w:t>
      </w:r>
    </w:p>
    <w:p w:rsidR="003C4E77" w:rsidRPr="003C4E77" w:rsidRDefault="003C4E77" w:rsidP="003C4E77">
      <w:pPr>
        <w:spacing w:after="0" w:line="360" w:lineRule="auto"/>
        <w:ind w:firstLine="709"/>
        <w:contextualSpacing/>
        <w:jc w:val="both"/>
        <w:rPr>
          <w:rFonts w:ascii="Times New Roman" w:hAnsi="Times New Roman"/>
          <w:sz w:val="28"/>
          <w:szCs w:val="28"/>
        </w:rPr>
      </w:pPr>
      <w:r w:rsidRPr="003C4E77">
        <w:rPr>
          <w:rFonts w:ascii="Times New Roman" w:hAnsi="Times New Roman"/>
          <w:sz w:val="28"/>
          <w:szCs w:val="28"/>
        </w:rPr>
        <w:t xml:space="preserve">Ціннісні орієнтації є складними, але, безумовно, впорядкованими принципами, що утворилися в результаті взаємодії трьох аналітично видимих елементів оцінюваного процесу – пізнавальних, афективних та директивних – які впорядковують і направляють постійний потік людських вчинків і думок, по відношенню до вирішення «загальнолюдських» проблем [33]. </w:t>
      </w:r>
    </w:p>
    <w:p w:rsidR="003C4E77" w:rsidRPr="003C4E77" w:rsidRDefault="003C4E77" w:rsidP="003C4E77">
      <w:pPr>
        <w:spacing w:after="0" w:line="360" w:lineRule="auto"/>
        <w:ind w:firstLine="709"/>
        <w:contextualSpacing/>
        <w:jc w:val="both"/>
        <w:rPr>
          <w:rFonts w:ascii="Times New Roman" w:hAnsi="Times New Roman"/>
          <w:sz w:val="28"/>
          <w:szCs w:val="28"/>
        </w:rPr>
      </w:pPr>
      <w:r w:rsidRPr="003C4E77">
        <w:rPr>
          <w:rFonts w:ascii="Times New Roman" w:hAnsi="Times New Roman"/>
          <w:sz w:val="28"/>
          <w:szCs w:val="28"/>
        </w:rPr>
        <w:t xml:space="preserve">Це визначення підкреслює, що цінності організовані в систему. Загальна декларація прав людини показує, що люди намагаються прийти єдиної згоди щодо цінностей. Проте, той факт, що все ще існують відмінності у визначенні та реалізації таких цінностей, як «свобода» або «рівність» показує, що можуть бути дуже серйозні розбіжності як між положеннями, які займають ці цінності в різних культурних системах, так і у способі їх інтерпретації та виражання на практиці. </w:t>
      </w:r>
    </w:p>
    <w:p w:rsidR="003C4E77" w:rsidRPr="003C4E77" w:rsidRDefault="003C4E77" w:rsidP="003C4E77">
      <w:pPr>
        <w:spacing w:after="0" w:line="360" w:lineRule="auto"/>
        <w:ind w:firstLine="709"/>
        <w:contextualSpacing/>
        <w:jc w:val="both"/>
        <w:rPr>
          <w:rFonts w:ascii="Times New Roman" w:hAnsi="Times New Roman"/>
          <w:sz w:val="28"/>
          <w:szCs w:val="28"/>
        </w:rPr>
      </w:pPr>
      <w:r w:rsidRPr="003C4E77">
        <w:rPr>
          <w:rFonts w:ascii="Times New Roman" w:hAnsi="Times New Roman"/>
          <w:sz w:val="28"/>
          <w:szCs w:val="28"/>
        </w:rPr>
        <w:t xml:space="preserve">Отже, людина починає створювати цінності з того моменту, коли приписує важливість якомусь явищу, відносно того ступеня, якому воно відповідає у задоволенні потреб [15]; прикладами цих цінностей є здоров'я, безпека, освіта та ін. Так як люди в деяких регіонах мають подібні переживання, цінності набувають культурного або специфічного для певної групи аспекту. </w:t>
      </w:r>
    </w:p>
    <w:p w:rsidR="003C4E77" w:rsidRPr="003C4E77" w:rsidRDefault="003C4E77" w:rsidP="003C4E77">
      <w:pPr>
        <w:spacing w:after="0" w:line="360" w:lineRule="auto"/>
        <w:ind w:firstLine="709"/>
        <w:contextualSpacing/>
        <w:jc w:val="both"/>
        <w:rPr>
          <w:rFonts w:ascii="Times New Roman" w:hAnsi="Times New Roman"/>
          <w:sz w:val="28"/>
          <w:szCs w:val="28"/>
        </w:rPr>
      </w:pPr>
      <w:r w:rsidRPr="003C4E77">
        <w:rPr>
          <w:rFonts w:ascii="Times New Roman" w:hAnsi="Times New Roman"/>
          <w:sz w:val="28"/>
          <w:szCs w:val="28"/>
        </w:rPr>
        <w:t>Проте, не всі члени групи засвоюють одні і ті ж цінності</w:t>
      </w:r>
      <w:r w:rsidRPr="003C4E77">
        <w:rPr>
          <w:rFonts w:ascii="Times New Roman" w:hAnsi="Times New Roman"/>
          <w:sz w:val="28"/>
          <w:szCs w:val="28"/>
          <w:lang w:val="ru-RU"/>
        </w:rPr>
        <w:t xml:space="preserve"> [21]</w:t>
      </w:r>
      <w:r w:rsidRPr="003C4E77">
        <w:rPr>
          <w:rFonts w:ascii="Times New Roman" w:hAnsi="Times New Roman"/>
          <w:sz w:val="28"/>
          <w:szCs w:val="28"/>
        </w:rPr>
        <w:t xml:space="preserve"> притаманні культурі. Система цінностей суспільства може послужити </w:t>
      </w:r>
      <w:r w:rsidRPr="003C4E77">
        <w:rPr>
          <w:rFonts w:ascii="Times New Roman" w:hAnsi="Times New Roman"/>
          <w:sz w:val="28"/>
          <w:szCs w:val="28"/>
        </w:rPr>
        <w:lastRenderedPageBreak/>
        <w:t xml:space="preserve">основою для створення системи особистих цінностей. У той час, як не всі члени даної культури обов'язково поділяють однакові цінності, вони дійсно знають про культурні цінності, які є актуальними в їхньому суспільстві. Навіть якщо існують індивідуальні системи цінностей, більшість людей схильні наслідувати інших в думках і діях, щоб не стати аутсайдерами. Засвоєння того, якою являється переважаюча  система цінностей у відповідному суспільстві і коли очікувати винагороду або покарання, є частиною соціалізації. Дуже часто люди завоюють певні знання про цінності несвідомо. Зокрема це стосується групових цінностей. Якщо ми пізнаємо іншу культуру, порівнюючи її з нашою власною[51;52;54], це означає, що ми дізнаємося про цінності іншої культури через конфлікти цінностей, рідної та чужої культур, порівнюючи їх [23]. </w:t>
      </w:r>
    </w:p>
    <w:p w:rsidR="003C4E77" w:rsidRPr="003C4E77" w:rsidRDefault="003C4E77" w:rsidP="003C4E77">
      <w:pPr>
        <w:spacing w:after="0" w:line="360" w:lineRule="auto"/>
        <w:ind w:firstLine="709"/>
        <w:contextualSpacing/>
        <w:jc w:val="both"/>
        <w:rPr>
          <w:rFonts w:ascii="Times New Roman" w:hAnsi="Times New Roman"/>
          <w:sz w:val="28"/>
          <w:szCs w:val="28"/>
        </w:rPr>
      </w:pPr>
      <w:r w:rsidRPr="003C4E77">
        <w:rPr>
          <w:rFonts w:ascii="Times New Roman" w:hAnsi="Times New Roman"/>
          <w:sz w:val="28"/>
          <w:szCs w:val="28"/>
        </w:rPr>
        <w:t xml:space="preserve">Таким чином, здійснення перекладачем аналізу тексту зі свідомим посиланням на контекст, беручи до уваги можливість існування відмінностей в системі цінностей, можна розглядати як частину його відповідальності. Можна припустити, що професійні перекладачі, які свідомо обрали свою професію на основі відповідного інтересу до інших культур, і які можуть засновувати свою роботу на теоретичному тлі роздумів, більш схильні мати на увазі вищесказане, ніж перекладачі без належної освіти. </w:t>
      </w:r>
    </w:p>
    <w:p w:rsidR="003C4E77" w:rsidRPr="003C4E77" w:rsidRDefault="003C4E77" w:rsidP="003C4E77">
      <w:pPr>
        <w:spacing w:after="0" w:line="360" w:lineRule="auto"/>
        <w:ind w:firstLine="709"/>
        <w:contextualSpacing/>
        <w:jc w:val="both"/>
        <w:rPr>
          <w:rFonts w:ascii="Times New Roman" w:hAnsi="Times New Roman"/>
          <w:sz w:val="28"/>
          <w:szCs w:val="28"/>
        </w:rPr>
      </w:pPr>
      <w:r w:rsidRPr="003C4E77">
        <w:rPr>
          <w:rFonts w:ascii="Times New Roman" w:hAnsi="Times New Roman"/>
          <w:sz w:val="28"/>
          <w:szCs w:val="28"/>
        </w:rPr>
        <w:t xml:space="preserve">Відповідно, виникає потреба дослідити цінності та переклад через призму соціального аспекту. У світлі недавніх спроб розглянути процес перекладу як соціальну діяльність [39], культурні цінності стали ще більш важливим аспектом дослідження, головним чином тому, що вони розглядаються як необхідні передумови для соціального, людського співіснування, особливо зараз в період глобалізаційних процесів у суспільстві. </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Виходячи з вище зазначеного, можна зробити висновок, що взаємо обмін та взаємозбагачення культурними цінностями різних народів є необхідною умовою співіснування людей різних культур та культурних традицій у сучасному полікультурному суспільстві. Як фахівці в галузі </w:t>
      </w:r>
      <w:r w:rsidRPr="003C4E77">
        <w:rPr>
          <w:rFonts w:ascii="Times New Roman" w:hAnsi="Times New Roman"/>
          <w:sz w:val="28"/>
          <w:szCs w:val="28"/>
        </w:rPr>
        <w:lastRenderedPageBreak/>
        <w:t>міжкультурної комунікації, перекладачі обов'язково працюють з культурними цінностями, адже цінності і комунікація є взаємозалежними. Комунікація залежить від загальних, фонових знань та людських цінностей. Засоби масової інформації та якісний переклад роблять культурно-специфічні цінності більш доступними на міжнародному рівні, а також стимулюють їх поширення. Однак, не всі культури і суспільства мають одні і ті ж засоби поширення  цінностей або ж доступ до цих знань.</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Між різними системами культурно-специфічних цінностей немає чітких норм, проте, існують універсальні системи цінностей, що є основою для культурно-специфічних цінностей або всієї групи систем цінностей, які можуть служити основою для індивідуальних систем. Поняття культури як підгрупи, що має однакові інтереси в рамках однієї держави, може викликати питання межи між ідеологією і цінностями. Існує багато спільного між цими поняттями. Ідеологію часто розглядають в цілому як сукупність ідей або, як систему поглядів. Ван Дейк бачить головну відмінність між цінностями і ідеологією в тому, що останні мають «більш широку, культурну базу». Однак, як вже зазначалося, в соціології, цінності також розглядаються як специфічне явище для різних підгруп всередині одного суспільства, визначене його національними кордонами, а також для всього суспільства.</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Ван Дейк також підкреслює, що цінності є основою для оцінок, норм і ідеологій [47]. </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Так, Гідеон Тоурі застосував поняття норми для перекладацької діяльності. Гідеон Тоурі - відомий ізраїльський вчений, практик і теоретик перекладу, займався багатьма проблемами перекладознавства, включаючи питання теорії художнього перекладу, трактування поняття еквівалентності та ін. Він працював в області дескриптивного перекладознавства. Так, в книзі «Descriptive» Translation Studies and Beyond» (1998) основна увага приділяється проблемі норм в мові і культурі, впливу норм на діяльність перекладача, як соціально значиму.</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lastRenderedPageBreak/>
        <w:t>У своїх роботах Гідеон Тоурі говорить про те, що не можна розглядати переклад тільки як відтворення деяких висловлювань. Переклад - це діяльність, що має культурне значення. Таким чином, бути перекладачем, в першу чергу означає бути здатним "грати соціальну роль", тобто виконувати ту функцію, яку суспільство наказує для даної діяльності, фахівцям, які займаються цим видом діяльності, та / або продуктів, які вони виробляють. Іншими словами, оволодіння набором норм, що встановлюють прийнятність, допустимість поведінки фахівця і дозволяють йому маневрувати між факторами, які можуть якось вплинути на діяльність, є необхідною умовою для перекладача [45].</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Таким чином, якщо розглядати переклад як діяльність в соціально культурному вимірі, то можна дійти висновку, що на переклад; впливають різні обмеження. Що стосується сили впливу соціально-культурних обмежень, вони можуть бути представлені у вигляді шкали з двома полюсами: загальні, відносно абсолютні правила на одному полюсі і індивідуальні відмінності - на іншому. А між цими двома полюсами розташована дуже сильно градуйована шкала норм. Деякі з норм сильніше і більше схожі на правила, деякі - слабкіше і більше схожі на індивідуальні особливості. Таким чином, межі між різними типами обмежень нечіткі.</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Людина отримує поняття про норми в період своєї соціалізації, причому поняття норм завжди має на увазі санкції - реальні або потенційні, негативні або позитивні. Норми служать критеріями, згідно з якими оцінюються реальні приклади поведінки та є центральним поняттям для будь-якої соціально значимої діяльності, в тому числі і для перекладу.</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 xml:space="preserve">Г. Тоурі розуміє переклад як вид діяльності, який передбачає залучення, щонайменше двох мов і двох культурних традицій, тобто двох наборів норм на кожному рівні тексту. Таким чином, текст перекладу включає в себе два основних елементи: 1) будучи написаним на мові перекладу, він займає певне положення, або осередок, у відповідній культурі; </w:t>
      </w:r>
      <w:r w:rsidRPr="003C4E77">
        <w:rPr>
          <w:rFonts w:ascii="Times New Roman" w:hAnsi="Times New Roman"/>
          <w:sz w:val="28"/>
          <w:szCs w:val="28"/>
        </w:rPr>
        <w:lastRenderedPageBreak/>
        <w:t>2) представляє в даній мові / культурі інший, вихідний текст, написаний іншою мовою іншої культури і займає в ній певне положення</w:t>
      </w:r>
      <w:r w:rsidRPr="003C4E77">
        <w:rPr>
          <w:rFonts w:ascii="Times New Roman" w:hAnsi="Times New Roman"/>
          <w:sz w:val="28"/>
          <w:szCs w:val="28"/>
          <w:lang w:val="ru-RU"/>
        </w:rPr>
        <w:t xml:space="preserve"> [45]</w:t>
      </w:r>
      <w:r w:rsidRPr="003C4E77">
        <w:rPr>
          <w:rFonts w:ascii="Times New Roman" w:hAnsi="Times New Roman"/>
          <w:sz w:val="28"/>
          <w:szCs w:val="28"/>
        </w:rPr>
        <w:t>.</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Безумовно, будь-який переклад, який претендує на адекватність, завжди містить відступу від оригінального тексту. Такі відступу довгий час розглядали як загальну універсалій перекладу. Однак так як сама потреба в відступах від оригінального тексту завжди: усвідомлювалася, реалізація цих так званих обов'язкових відступів не є випадковою або індивідуальної і дійсно підкоряється нормам.</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 xml:space="preserve">Відповідність нормам відноситься до перекладів всіх видів, а не тільки до перекладу художніх, філософських і біблійних творів. </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Норми, що діють в перекладі, діляться на дві великі групи: попередні і практичні.</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1. Попередні норми (preliminary norms) включають в себе наявність конкретної перекладацької політики, здійснюваної в даній країні або даними видавництвом, і виконання перекладу безпосередньо з мови-джерела.</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Перекладацька політика - це ті чинники, які впливають на вибір тексту, який за допомогою переказу буде перенесений в певну культуру / мову в певний момент часу. Така політика існує, коли вибір не випадковий.</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2. Практичні норми можна позначити як норми, що керують рішеннями, прийнятими в самому акті перекладу. Вони зачіпають матрицю тексту, тобто методи розподілу в ньому лінгвістичного матеріалу. Таким чином, вони впливають - прямо або побічно - на співвідношення тексту перекладу і тексту-оригіналу, тобто визначають ті елементи, які після трансформацій залишаться незмінними, і ті, які будуть змінені.</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Так звані матричні норми можуть впливати на саме існування матеріалу перекладу, який замінить відповідний матеріал тексту оригіналу (на ступінь повноти перекладу), на його положення в тексті, а також на сегментацію тексту. Наявність в тексті опущень, приписок, маніпуляцій з сегментацією тексту також визначається нормами.</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lastRenderedPageBreak/>
        <w:t>Текстуально-лінгвістичні норми, в свою чергу, впливають на вибір матеріалу, який буде поміщений в текст перекладу для заміщення вихідного. Такі норми можуть бути загальними і ставитися до перекладу взагалі, або приватними, і в цьому випадку вони будуть ставитися до конкретного типу тексту або до способу перекладу.</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 xml:space="preserve">Зрозуміло, що попередні норми як логічно, так і хронологічно, передують практичним. Але це не означає, що між ними немає ніякого зв'язку. Практичні норми можна назвати моделлю, відповідно до якої відбувається переклад. </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Проблема норм в мові пов'язана перш за все з їх специфікою, яка відноситься не тільки до перекладознавства, а й інших сфер життя. У самому понятті норм закладено два основних аспекти: соціально культурна специфіка норм і їх нестабільність.</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Норма зовсім не обов'язково буде діяти з однаковою силою, якщо взагалі буде діяти, у всіх сферах суспільного життя, набагато менш ймовірно, що та чи інша норма буде активною в різних культурах. Схожість в даному випадку завжди буде нічим іншим як збігом, або результатом тривалого контакту між підсистемами всередині культури або між цілими культурними системами тобто проявом втручання. Норми мають сенс тільки в тій системі, в якій вони з'являються, а системи завжди залишаються різними, навіть якщо є приклади збігів у зовнішніх проявах.</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 xml:space="preserve">Крім специфічності, норми також мають якість нестабільності, яка закладена в самій їхній природі. Іноді норми змінюються досить швидко, іноді вони можуть бути більш стабільними, і в такому випадку процес зміни може зайняти більше часу. Безумовно, не всі перекладачі залишаються пасивними спостерігачами подібних змін. Багато з них за допомогою самої своєї діяльності формують цей процес, точно так же, як і критика перекладів, перекладацька ідеологія і різні навчальні заклади, в яких навчаються перекладачі. Свідомо чи несвідомо, всі вони намагаються втрутитися в </w:t>
      </w:r>
      <w:r w:rsidRPr="003C4E77">
        <w:rPr>
          <w:rFonts w:ascii="Times New Roman" w:hAnsi="Times New Roman"/>
          <w:sz w:val="28"/>
          <w:szCs w:val="28"/>
        </w:rPr>
        <w:lastRenderedPageBreak/>
        <w:t>"природний" хід справи і змінити його відповідно до своїх власних вподобань.</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Підкорятися соціальним вимогам, щоб пристосувати свою поведінку до норм, які постійно змінюються, звичайно, не так легко. Тому більшість перекладачів, ініціаторів перекладацької діяльності і споживачів перекладів пристосовуються до норм тільки частково. Тому в суспільстві поруч існують три види конкуруючих норм, і у кожного виду є свої прихильники і своя власна позиція в культурі в цілому. Перша група норм - ті, які переважають в центрі культури і визначають перекладацьке поведінку більшості перекладачів, вони співіснують із залишками попередніх і з рудиментами нових норм, які існують на периферії. Тому можна говорити про поведінку "ультрасучасному", "застарілому", "прогресивному" як в перекладацькій діяльності, так і в будь-який інший.</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Статус перекладача може змінюватися. Наприклад, у міру зміни норм, "прогресивні" перекладачі можуть стати просто "ультрасучасними" і навіть "застарілими". Однак було б неправильно розглядати цей процес лише як зміну поколінь, особливо, якщо вважати поколіннями певні вікові групи. Хоча часто існує співвідношення між позицією перекладача на осі "застарілий" - "переважний" - "авангардний" і його віком, його не завжди слід брати до уваги при вивченні норм. Молоді перекладачі дуже часто працюють відповідно до застарілих, але все ще існуючих норм, особливо якщо вони змушені це робити на вимогу викладачів або редакторів.</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Отже, можна зробити висновок, що необхідно ввести ще одну вісь контекстуалізаціі: історичну. Норму можна назвати застарілою, тільки якщо вона була чинною в якийсь період часу, в який вона не сприймалася "застарілою". Точно так же норму можна віднести до авангардної, тільки беручи до уваги подальше ставлення до неї.</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 xml:space="preserve">Ненормативна поведінка також можлива в перекладацькій діяльності. Ціна за нього може бути невисокою, наприклад необхідність перегляду </w:t>
      </w:r>
      <w:r w:rsidRPr="003C4E77">
        <w:rPr>
          <w:rFonts w:ascii="Times New Roman" w:hAnsi="Times New Roman"/>
          <w:sz w:val="28"/>
          <w:szCs w:val="28"/>
        </w:rPr>
        <w:lastRenderedPageBreak/>
        <w:t xml:space="preserve">кінцевого продукту, або найвищою – втрата перекладачем своєї репутації. Саме тому ненормативна поведінка є скоріше винятком, ніж практика. </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Таким чином, Г. Тоурі робить висновок, що діяльність перекладача, так само як і процес перекладу в цілому, це соціально і культурно детерміновані нормативно обумовлені моделі. Нормативна обумовленість перекладу обов'язкова і варіативна. Разом з тим не тільки норми регулюють процес перекладу. Іноді не менш важливим фактором виявляється інтуїція, заснована на знанні або попередньому досвіді.</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Гідеон Турі зазначає, що для перекладача важливо знати і розуміти культурні особливості іноземної мови, а не просто вміти говорити іноземною мовою</w:t>
      </w:r>
      <w:r w:rsidRPr="003C4E77">
        <w:rPr>
          <w:rFonts w:ascii="Times New Roman" w:hAnsi="Times New Roman"/>
          <w:sz w:val="28"/>
          <w:szCs w:val="28"/>
          <w:lang w:val="ru-RU"/>
        </w:rPr>
        <w:t xml:space="preserve"> [45]</w:t>
      </w:r>
      <w:r w:rsidRPr="003C4E77">
        <w:rPr>
          <w:rFonts w:ascii="Times New Roman" w:hAnsi="Times New Roman"/>
          <w:sz w:val="28"/>
          <w:szCs w:val="28"/>
        </w:rPr>
        <w:t>.</w:t>
      </w:r>
    </w:p>
    <w:p w:rsidR="003C4E77" w:rsidRPr="003C4E77" w:rsidRDefault="003C4E77" w:rsidP="003C4E77">
      <w:pPr>
        <w:spacing w:after="0" w:line="360" w:lineRule="auto"/>
        <w:ind w:firstLine="708"/>
        <w:jc w:val="both"/>
        <w:rPr>
          <w:rFonts w:ascii="Times New Roman" w:hAnsi="Times New Roman"/>
          <w:sz w:val="28"/>
          <w:szCs w:val="28"/>
        </w:rPr>
      </w:pPr>
      <w:r w:rsidRPr="003C4E77">
        <w:rPr>
          <w:rFonts w:ascii="Times New Roman" w:hAnsi="Times New Roman"/>
          <w:sz w:val="28"/>
          <w:szCs w:val="28"/>
        </w:rPr>
        <w:t>В іншій своїй роботі "The Notion of Assumed Translation" (1995) Гідеон Тоурі ввів поняття "допустимого перекладу". Прийнятність перекладу передбачає виконання трьох аксіом:</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1. Аксіома вихідного тексту (The Source-Text Postulate) - існує текст іншої культури (мови), який має як хронологічні, так і логічні переваги перед текстом перекладу і який повинен вважатися першоджерелом.</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2. Аксіома перенесення (The Transfer Postulate) - процес, в результаті якого народжується "допустимий переклад", повинен включати в себе перенесення певних рис з тексту оригіналу в текст перекладу.</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3. Аксіома зв'язків (The Relationship Postulate) - існування цілком зрозумілих зв'язків між текстами мови оригіналу і мови перекладу на основі функції перенесених рис.</w:t>
      </w:r>
    </w:p>
    <w:p w:rsidR="003C4E77" w:rsidRPr="003C4E77" w:rsidRDefault="003C4E77" w:rsidP="003C4E77">
      <w:pPr>
        <w:spacing w:after="0" w:line="360" w:lineRule="auto"/>
        <w:ind w:firstLine="708"/>
        <w:jc w:val="both"/>
        <w:rPr>
          <w:rFonts w:ascii="Times New Roman" w:hAnsi="Times New Roman"/>
          <w:color w:val="FF0000"/>
          <w:sz w:val="28"/>
          <w:szCs w:val="28"/>
          <w:lang w:val="ru-RU"/>
        </w:rPr>
      </w:pPr>
      <w:r w:rsidRPr="003C4E77">
        <w:rPr>
          <w:rFonts w:ascii="Times New Roman" w:hAnsi="Times New Roman"/>
          <w:sz w:val="28"/>
          <w:szCs w:val="28"/>
        </w:rPr>
        <w:t xml:space="preserve">Гідеон Тоурі розглядає переклад в соціально-культурному контексті. За переклад несе відповідальність перш за все сам перекладач, він сам є елементом суспільства з його культурними традиціями і явищами. Перекладач може за допомогою переказу або збагатити, або внести дисбаланс в культурний контекст. </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Цінності вважаються основою для норм. Г. Тоурі засновує свої зауваження на тому, що норми визначають нашу поведінку, і, відповідно, </w:t>
      </w:r>
      <w:r w:rsidRPr="003C4E77">
        <w:rPr>
          <w:rFonts w:ascii="Times New Roman" w:hAnsi="Times New Roman"/>
          <w:sz w:val="28"/>
          <w:szCs w:val="28"/>
        </w:rPr>
        <w:lastRenderedPageBreak/>
        <w:t xml:space="preserve">існують норми, що визначають поведінку перекладачів, що формують переклад. Переклади повинні відображати певні норми для того, щоб вважатись перекладом в першу чергу, і перекладач може вибрати ненормативну передачу тексту. Ненормативні переклади, тому, можуть вказувати на персональні (на відміну від культурно-специфічних) цінності перекладача. Згідно соціології, на відміну від цінностей, норми це скоріше фіксовані стандарти, узгоджені групою і не мають окремого аспекту [46]. </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Отже, норму можна розглядати як щось зовнішнє по відношенню до людей, в той час як значення, що належать до індивідуальної системи цінностей є чимось внутрішнім. Це дуже важливий аспект, беручи до уваги той факт, що пояснення Г. Тоурі може створити образ досить пасивних перекладачів, що користуються нормами. Говорячи про цінності, ми розглядаємо перекладача, який активно бере участь в процесі перекладу. Перекладачі не тільки слідкують певній нормі, вони також активно розширюють дійсність в процесі передачі тексту, використовуючи значення як еталон для організації та оцінки наданої інформації. </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Цінності відіграють в процесі перекладу і інтерпретації тексту важливу роль. По-перше слід прийняти до уваги принципи комунікативних досліджень, які створили основу для успішного спілкування. Очевидно, що перекладачі керуються конкретною культурою, а також системою особистих цінностей і їх обов'язок брати до уваги той факт, що існують відмінності між системами цінностей двох культур. Особиста система цінностей, на відміну від культури конкретної системи, може допомогти їм у цьому відношенні. </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Цікавою, з точки зору взаємодії культури і перекладу, перекладу і культурних цінностей є теорія фреймів Чарльза Філлмора, яку науково обґрунтували Мія Ваннерем та Мері Снелл-Хорнбі для перекладацького процесу і яка, в свою чергу, слугує теоретичним підґрунтям для доперекладацького аналізу тексту [49]. Початки теорії фреймів закладені ще в теорії прототипів, розробленої американським психологом Елеонор Рош 1973 р., яка обґрунтувала теорію природної категоризації та ввела термін </w:t>
      </w:r>
      <w:r w:rsidRPr="003C4E77">
        <w:rPr>
          <w:rFonts w:ascii="Times New Roman" w:hAnsi="Times New Roman"/>
          <w:sz w:val="28"/>
          <w:szCs w:val="28"/>
        </w:rPr>
        <w:lastRenderedPageBreak/>
        <w:t>“прототип” у мовознавчу науку. Ч. Філлмор переймає окремі тези у Е. Рош і створює нову фреймову семантику (scenesand-frames semantics) 1977 р. Він розуміє процес комунікації так, що ми сприймаємо кожну лінгвістичну форму (фрейм) через власний досвід чи пережиту ситуацію (сцена), яка є важливою для нас особисто. Коли реципієнт читає текст, кожна ситуація викликає в читача конкретну картину. Через те, що ця ситуація пов’язана з іншими ситуаціями, формується складна структура. Ця структура чи загальна картина суттєво залежить від досвіду та попередніх знань читача, через що часто одну і ту ж саму історію інтерпретують по-різному. М. Снелл-Хорнбі та М. Ваннерем у 1986 р. застосовують розроблену Філлмором фреймову семантику у перекладовзнавстві та описують ментальні процеси, що відбуваються під час перекладу так: перекладач інтерпретує спочатку сцени, активовані оригіналом тексту, поєднує їх із власним досвідом і намагається для себе викликати в уяві ті самі сцени, пристосовані до мови перекладу та її культури (відповідно, до поставленої мети), щоб потім активувати їх і в реципієнта. Застосування підходу фреймової семантики до процесу перекладу ставить перекладача в позицію креативного реципієнта, який сприймає вихідні фрейми одного тексту (а також сцени, заховані у них), інтерпретує їх та опрацьовує, вкладаючи в нього власні знання й власні очікування. З іншого боку, перекладач – це креативний посередник, який передає цю інформацію у формі іншого фрейму (знову ж таки разом зі сценами) мовою перекладу. Перекладач декодує та закодовує фрейми та сцени, і з такого погляду може визначатись не лише як білінгвальний та бікультурний, а й загалом як креативний передавач</w:t>
      </w:r>
      <w:r w:rsidRPr="003C4E77">
        <w:rPr>
          <w:rFonts w:ascii="Times New Roman" w:hAnsi="Times New Roman"/>
          <w:sz w:val="28"/>
          <w:szCs w:val="28"/>
          <w:lang w:val="ru-RU"/>
        </w:rPr>
        <w:t xml:space="preserve"> [49;22]</w:t>
      </w:r>
      <w:r w:rsidRPr="003C4E77">
        <w:rPr>
          <w:rFonts w:ascii="Times New Roman" w:hAnsi="Times New Roman"/>
          <w:sz w:val="28"/>
          <w:szCs w:val="28"/>
        </w:rPr>
        <w:t>.</w:t>
      </w:r>
    </w:p>
    <w:p w:rsidR="003C4E77" w:rsidRPr="003C4E77" w:rsidRDefault="003C4E77" w:rsidP="003C4E77">
      <w:pPr>
        <w:spacing w:after="0" w:line="360" w:lineRule="auto"/>
        <w:ind w:firstLine="709"/>
        <w:jc w:val="both"/>
        <w:rPr>
          <w:rFonts w:ascii="Times New Roman" w:hAnsi="Times New Roman"/>
          <w:sz w:val="28"/>
          <w:szCs w:val="28"/>
        </w:rPr>
      </w:pPr>
      <w:r w:rsidRPr="003C4E77">
        <w:rPr>
          <w:rFonts w:ascii="Times New Roman" w:hAnsi="Times New Roman"/>
          <w:sz w:val="28"/>
          <w:szCs w:val="28"/>
        </w:rPr>
        <w:t xml:space="preserve">Проте, відповідно до поточних знань, ми можемо в даний час побачити функцію перекладу в досягненні аналогічного тексту у перекладі культури одержувача в порівнянні з вихідною культурою. Переклад тексту є дуже індивідуальним і відповідальність перекладачів може розглядатися скоріше у процесі передачі конкретної інформації доступною для цільової аудиторії, так що реципієнти  можуть зрозуміти і класифікувати повідомлення з точки </w:t>
      </w:r>
      <w:r w:rsidRPr="003C4E77">
        <w:rPr>
          <w:rFonts w:ascii="Times New Roman" w:hAnsi="Times New Roman"/>
          <w:sz w:val="28"/>
          <w:szCs w:val="28"/>
        </w:rPr>
        <w:lastRenderedPageBreak/>
        <w:t xml:space="preserve">зору своєї культури і системи цінностей, яка знову забезпечує загальну можливість відповідної реакції. </w:t>
      </w:r>
    </w:p>
    <w:p w:rsidR="003C4E77" w:rsidRPr="003C4E77" w:rsidRDefault="003C4E77" w:rsidP="003C4E77">
      <w:pPr>
        <w:spacing w:after="0" w:line="360" w:lineRule="auto"/>
        <w:ind w:firstLine="709"/>
        <w:contextualSpacing/>
        <w:jc w:val="both"/>
        <w:rPr>
          <w:rFonts w:ascii="Times New Roman" w:hAnsi="Times New Roman"/>
          <w:sz w:val="28"/>
          <w:szCs w:val="28"/>
        </w:rPr>
      </w:pPr>
      <w:r w:rsidRPr="003C4E77">
        <w:rPr>
          <w:rFonts w:ascii="Times New Roman" w:hAnsi="Times New Roman"/>
          <w:sz w:val="28"/>
          <w:szCs w:val="28"/>
        </w:rPr>
        <w:t>На відміну від ідеологій чи норм в соціальному плані, концепція цінностей дозволяє нам приймати до уваги особистий аспект, так само як і загальний. Тому, ми можемо прийняти до уваги, що система персональних цінностей базується на загальній системі цінностей і, що соціальна система має свою власну динаміку, яка не може бути зменшена просто до окремих внесків її членів</w:t>
      </w:r>
      <w:r w:rsidRPr="003C4E77">
        <w:rPr>
          <w:rFonts w:ascii="Times New Roman" w:hAnsi="Times New Roman"/>
          <w:sz w:val="28"/>
          <w:szCs w:val="28"/>
          <w:lang w:val="ru-RU"/>
        </w:rPr>
        <w:t xml:space="preserve"> [35].</w:t>
      </w:r>
      <w:r w:rsidRPr="003C4E77">
        <w:rPr>
          <w:rFonts w:ascii="Times New Roman" w:hAnsi="Times New Roman"/>
          <w:sz w:val="28"/>
          <w:szCs w:val="28"/>
        </w:rPr>
        <w:t xml:space="preserve"> Оскільки країни встановлюють певні правила для організації життєвого устрою, наприклад, у формі конституції, ми можемо спостерігати, що існують цінності, які є специфічними для всієї країни, об’єднаної в одну культуру, і що існують також спроби узгодити певні цінності в якості керівництва для співвідношень між різними країнами. В такому разі застосування концепції цінностей дозволяє нам з’єднати такі поняття як норми і ідеології в більш широкий контекст для подальшого аналізу.</w:t>
      </w:r>
    </w:p>
    <w:p w:rsidR="003C4E77" w:rsidRPr="003C4E77" w:rsidRDefault="003C4E77" w:rsidP="003C4E77">
      <w:pPr>
        <w:spacing w:after="0" w:line="360" w:lineRule="auto"/>
        <w:ind w:firstLine="709"/>
        <w:contextualSpacing/>
        <w:jc w:val="both"/>
        <w:rPr>
          <w:rFonts w:ascii="Times New Roman" w:hAnsi="Times New Roman"/>
          <w:sz w:val="28"/>
          <w:szCs w:val="28"/>
        </w:rPr>
      </w:pPr>
    </w:p>
    <w:p w:rsidR="003C4E77" w:rsidRPr="003C4E77" w:rsidRDefault="003C4E77" w:rsidP="003C4E77">
      <w:pPr>
        <w:spacing w:after="0" w:line="360" w:lineRule="auto"/>
        <w:ind w:firstLine="709"/>
        <w:jc w:val="center"/>
        <w:rPr>
          <w:rFonts w:ascii="Times New Roman" w:hAnsi="Times New Roman"/>
          <w:i/>
          <w:sz w:val="28"/>
          <w:szCs w:val="28"/>
        </w:rPr>
      </w:pPr>
      <w:r w:rsidRPr="003C4E77">
        <w:rPr>
          <w:rFonts w:ascii="Times New Roman" w:hAnsi="Times New Roman"/>
          <w:i/>
          <w:sz w:val="28"/>
          <w:szCs w:val="28"/>
        </w:rPr>
        <w:t>Список літератури:</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1. Алексеева, В. Г. Ценностные ориентации как фактор жизнедеятельности и развития личности / В. Г. Алексеева // Психол. журн. – 1984. – Т. 5. – № 5. – С. 63–70.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2. Антилогова, Л. Н. О взаимосвязи ценностных ориентаций и нравственной активности личности [Электронный ресурс] / Л. Н. Антилогова // Сибирская психология сегодня : сб. науч. трудов. – Кемерово : Кузбассвузиздат, 2003. – Вып. 2. – Режим доступа : </w:t>
      </w:r>
      <w:hyperlink r:id="rId5" w:history="1">
        <w:r w:rsidRPr="003C4E77">
          <w:rPr>
            <w:rStyle w:val="a9"/>
            <w:rFonts w:ascii="Times New Roman" w:hAnsi="Times New Roman"/>
            <w:sz w:val="28"/>
            <w:szCs w:val="28"/>
          </w:rPr>
          <w:t>http://hpsy.ru/public/x2629.htm</w:t>
        </w:r>
      </w:hyperlink>
      <w:r w:rsidRPr="003C4E77">
        <w:rPr>
          <w:rFonts w:ascii="Times New Roman" w:hAnsi="Times New Roman"/>
          <w:sz w:val="28"/>
          <w:szCs w:val="28"/>
        </w:rPr>
        <w:t xml:space="preserve">.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3. Битуева, А. В. Особенности структурного строения ценностных ориентаций [Электронный ресурс] / А. В. Битуева // Credo New. – 2000. – № 3. – Режим доступа : </w:t>
      </w:r>
      <w:hyperlink r:id="rId6" w:history="1">
        <w:r w:rsidRPr="003C4E77">
          <w:rPr>
            <w:rStyle w:val="a9"/>
            <w:rFonts w:ascii="Times New Roman" w:hAnsi="Times New Roman"/>
            <w:sz w:val="28"/>
            <w:szCs w:val="28"/>
          </w:rPr>
          <w:t>http://credonew.ru/content/view/184/25/</w:t>
        </w:r>
      </w:hyperlink>
      <w:r w:rsidRPr="003C4E77">
        <w:rPr>
          <w:rFonts w:ascii="Times New Roman" w:hAnsi="Times New Roman"/>
          <w:sz w:val="28"/>
          <w:szCs w:val="28"/>
        </w:rPr>
        <w:t xml:space="preserve">.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4. Донцов, А. И. К проблеме ценностей субъекта коллективной деятельности / А. И. Донцов // Вопр. психол. – 1979. – № 3. – С. 29.</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lastRenderedPageBreak/>
        <w:t xml:space="preserve"> 5. Драченко, В. В. Виховання морально-ціннісних орієнтацій підлітків засобами творів світової художньої культури : автореф. дис. на здобуття наук. ступеня канд. Психологічні науки © 2011 Вісник Національної академії Державної прикордонної служби України 3/2011 пед. наук : спец. 13.00.07 “Теорія і методика виховання” / В. В. Драченко. – К., 2008. – 24 с.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6. Здравомыслов, А. Г. Потребности, интересы, ценности / А. Г. Здравомыслов. – М. : Политиздат, 1986. – 222 с.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7. Иващенко, А. В. Нравственные ценности и особенности их освоения школьной молодежью в современных условиях / А. В. Иващенко, Н. В. Фролова. – М., 1996. – 158 с.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8. Парсонс, Т. Система современных обществ / Т. Парсонс. – М. : Аспект Пресс, 1998. – 266с.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9. Попова, И. М. Системный поход в социологии и проблема ценностей / И. М. Попова. // Вопр. филос. – 1968. – № 5. – С. 20–25.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10. Сурина, И. А. Ценностные ориентации как предмет социологического исследования / И. А. Сурина. – М., 1996. – С. 3.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11. Титаренко, А. И. Структуры нравственного сознания / А. И. Титаренко. – М., 1974. – С. 25–28.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12. Ширяєва О., 2015. Іноземна філологія inozemna philologia 2015. Вип. 128. С. 193–197 2015. Issue 128. P. 193–197 194 Олена Ширяєва issn 2078-340x. Іноземна філологія. 2015. Вип. 128. С. 193–197</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13. Ядов, В. А. О диспозиционной регуляции социального поведения личности / В. А. Ядов // Методологические проблемы социальной психологи : сб. ст. – М., 1975. – С. 89–105.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14. Яницкий, М. С. Особенности массово-коммуникационных предпочтений в зависимости от типа индивидуальной ценностной системы / М. С. Яницкий // Вестн. Кемеровского гос. ун-та. – Кемерово : ЮНИТИ, 2005. – № 2 (22). – С. 15–18.</w:t>
      </w:r>
    </w:p>
    <w:p w:rsidR="003C4E77" w:rsidRPr="003C4E77" w:rsidRDefault="003C4E77" w:rsidP="003C4E77">
      <w:pPr>
        <w:spacing w:after="0" w:line="360" w:lineRule="auto"/>
        <w:jc w:val="both"/>
        <w:rPr>
          <w:rFonts w:ascii="Times New Roman" w:hAnsi="Times New Roman"/>
          <w:color w:val="000000"/>
          <w:sz w:val="28"/>
          <w:szCs w:val="28"/>
        </w:rPr>
      </w:pPr>
      <w:r w:rsidRPr="003C4E77">
        <w:rPr>
          <w:rFonts w:ascii="Times New Roman" w:hAnsi="Times New Roman"/>
          <w:sz w:val="28"/>
          <w:szCs w:val="28"/>
        </w:rPr>
        <w:t xml:space="preserve">15. </w:t>
      </w:r>
      <w:r w:rsidRPr="003C4E77">
        <w:rPr>
          <w:rFonts w:ascii="Times New Roman" w:hAnsi="Times New Roman"/>
          <w:color w:val="000000"/>
          <w:sz w:val="28"/>
          <w:szCs w:val="28"/>
        </w:rPr>
        <w:t xml:space="preserve">Abels, Heinz. 2009. </w:t>
      </w:r>
      <w:r w:rsidRPr="003C4E77">
        <w:rPr>
          <w:rFonts w:ascii="Times New Roman" w:hAnsi="Times New Roman"/>
          <w:i/>
          <w:iCs/>
          <w:color w:val="000000"/>
          <w:sz w:val="28"/>
          <w:szCs w:val="28"/>
        </w:rPr>
        <w:t>Einführung in die Soziologie. Band  Die Individuen in ihrerGesellschaft</w:t>
      </w:r>
      <w:r w:rsidRPr="003C4E77">
        <w:rPr>
          <w:rFonts w:ascii="Times New Roman" w:hAnsi="Times New Roman"/>
          <w:color w:val="000000"/>
          <w:sz w:val="28"/>
          <w:szCs w:val="28"/>
        </w:rPr>
        <w:t xml:space="preserve">. Wiesbaden: VS Verlag für Sozialwissenschaften.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lastRenderedPageBreak/>
        <w:t>16. Allende, Isabel. 2002.</w:t>
      </w:r>
      <w:r w:rsidRPr="003C4E77">
        <w:rPr>
          <w:rFonts w:ascii="Times New Roman" w:hAnsi="Times New Roman"/>
          <w:i/>
          <w:iCs/>
          <w:color w:val="000000"/>
          <w:sz w:val="28"/>
          <w:szCs w:val="28"/>
        </w:rPr>
        <w:t>Die Stadt der wilden Götter. Aus dem Spanischen von Svenja Becker</w:t>
      </w:r>
      <w:r w:rsidRPr="003C4E77">
        <w:rPr>
          <w:rFonts w:ascii="Times New Roman" w:hAnsi="Times New Roman"/>
          <w:color w:val="000000"/>
          <w:sz w:val="28"/>
          <w:szCs w:val="28"/>
        </w:rPr>
        <w:t xml:space="preserve">. Frankfurt am Main: Suhrkamp.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17. Allende, Isabel. 2002. </w:t>
      </w:r>
      <w:r w:rsidRPr="003C4E77">
        <w:rPr>
          <w:rFonts w:ascii="Times New Roman" w:hAnsi="Times New Roman"/>
          <w:i/>
          <w:iCs/>
          <w:color w:val="000000"/>
          <w:sz w:val="28"/>
          <w:szCs w:val="28"/>
        </w:rPr>
        <w:t xml:space="preserve">La Ciudad de las Bestias. </w:t>
      </w:r>
      <w:r w:rsidRPr="003C4E77">
        <w:rPr>
          <w:rFonts w:ascii="Times New Roman" w:hAnsi="Times New Roman"/>
          <w:color w:val="000000"/>
          <w:sz w:val="28"/>
          <w:szCs w:val="28"/>
        </w:rPr>
        <w:t xml:space="preserve">Barcelona: Debolsillo.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18. Allende, Isabel. 2003. </w:t>
      </w:r>
      <w:r w:rsidRPr="003C4E77">
        <w:rPr>
          <w:rFonts w:ascii="Times New Roman" w:hAnsi="Times New Roman"/>
          <w:i/>
          <w:iCs/>
          <w:color w:val="000000"/>
          <w:sz w:val="28"/>
          <w:szCs w:val="28"/>
        </w:rPr>
        <w:t>City of the Beasts</w:t>
      </w:r>
      <w:r w:rsidRPr="003C4E77">
        <w:rPr>
          <w:rFonts w:ascii="Times New Roman" w:hAnsi="Times New Roman"/>
          <w:color w:val="000000"/>
          <w:sz w:val="28"/>
          <w:szCs w:val="28"/>
        </w:rPr>
        <w:t xml:space="preserve">. Translated from the Spanish by Margaret Sayers Peden. London: Harper Perennial.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19. Burkart, Roland. 1998. </w:t>
      </w:r>
      <w:r w:rsidRPr="003C4E77">
        <w:rPr>
          <w:rFonts w:ascii="Times New Roman" w:hAnsi="Times New Roman"/>
          <w:i/>
          <w:iCs/>
          <w:color w:val="000000"/>
          <w:sz w:val="28"/>
          <w:szCs w:val="28"/>
        </w:rPr>
        <w:t>Kommunikationswissenschaft. Grundlagen und Problemfelder. Umrisse einer interdisziplinären Sozialwissenschaft</w:t>
      </w:r>
      <w:r w:rsidRPr="003C4E77">
        <w:rPr>
          <w:rFonts w:ascii="Times New Roman" w:hAnsi="Times New Roman"/>
          <w:color w:val="000000"/>
          <w:sz w:val="28"/>
          <w:szCs w:val="28"/>
        </w:rPr>
        <w:t xml:space="preserve">. Vienna et al.: Böhlau.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20. Chesterman, Andrew. 1997 “Ethics of translation”. In </w:t>
      </w:r>
      <w:r w:rsidRPr="003C4E77">
        <w:rPr>
          <w:rFonts w:ascii="Times New Roman" w:hAnsi="Times New Roman"/>
          <w:i/>
          <w:iCs/>
          <w:color w:val="000000"/>
          <w:sz w:val="28"/>
          <w:szCs w:val="28"/>
        </w:rPr>
        <w:t>Translation as Intercultural Communication. Selected Papers from the EST Congress – Prague 1995</w:t>
      </w:r>
      <w:r w:rsidRPr="003C4E77">
        <w:rPr>
          <w:rFonts w:ascii="Times New Roman" w:hAnsi="Times New Roman"/>
          <w:color w:val="000000"/>
          <w:sz w:val="28"/>
          <w:szCs w:val="28"/>
        </w:rPr>
        <w:t xml:space="preserve">, Snell-Hornby, Mary et al. (eds). Amsterdam and Philadelphia: John Benjamins. 147-157.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21. Dickmeis, Claudia. 1997. </w:t>
      </w:r>
      <w:r w:rsidRPr="003C4E77">
        <w:rPr>
          <w:rFonts w:ascii="Times New Roman" w:hAnsi="Times New Roman"/>
          <w:i/>
          <w:iCs/>
          <w:color w:val="000000"/>
          <w:sz w:val="28"/>
          <w:szCs w:val="28"/>
        </w:rPr>
        <w:t>Die Entwicklung von individuellen Werthaltungen im Jugendalter. Eine Längsschnittuntersuchung in Ost- und Westberlin</w:t>
      </w:r>
      <w:r w:rsidRPr="003C4E77">
        <w:rPr>
          <w:rFonts w:ascii="Times New Roman" w:hAnsi="Times New Roman"/>
          <w:color w:val="000000"/>
          <w:sz w:val="28"/>
          <w:szCs w:val="28"/>
        </w:rPr>
        <w:t xml:space="preserve">. Münster: Waxmann.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22. Fillmore, Charles J. 1977. “Scenes-and-frames semantics”. In </w:t>
      </w:r>
      <w:r w:rsidRPr="003C4E77">
        <w:rPr>
          <w:rFonts w:ascii="Times New Roman" w:hAnsi="Times New Roman"/>
          <w:i/>
          <w:iCs/>
          <w:color w:val="000000"/>
          <w:sz w:val="28"/>
          <w:szCs w:val="28"/>
        </w:rPr>
        <w:t>Linguistic Structures Processing</w:t>
      </w:r>
      <w:r w:rsidRPr="003C4E77">
        <w:rPr>
          <w:rFonts w:ascii="Times New Roman" w:hAnsi="Times New Roman"/>
          <w:color w:val="000000"/>
          <w:sz w:val="28"/>
          <w:szCs w:val="28"/>
        </w:rPr>
        <w:t xml:space="preserve">, Zampolli, Antonio (ed). Amsterdam et al.: North Holland Publishing. 55- 81.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23. Giesecke, Hermann. 2005. </w:t>
      </w:r>
      <w:r w:rsidRPr="003C4E77">
        <w:rPr>
          <w:rFonts w:ascii="Times New Roman" w:hAnsi="Times New Roman"/>
          <w:i/>
          <w:iCs/>
          <w:color w:val="000000"/>
          <w:sz w:val="28"/>
          <w:szCs w:val="28"/>
        </w:rPr>
        <w:t>Wie lernt man Werte? Grundlagen der Sozialerziehung</w:t>
      </w:r>
      <w:r w:rsidRPr="003C4E77">
        <w:rPr>
          <w:rFonts w:ascii="Times New Roman" w:hAnsi="Times New Roman"/>
          <w:color w:val="000000"/>
          <w:sz w:val="28"/>
          <w:szCs w:val="28"/>
        </w:rPr>
        <w:t>. Weinheim and Munich: Juventa.</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24. Groningen, R. Mean or green? Value orientations, morality and prosocial behavior / R. Groningen. – Berlin, 2008. – 204 р.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25. Hampden-Turner, Charles and Trompenaars, Fons. 1998. Riding </w:t>
      </w:r>
      <w:r w:rsidRPr="003C4E77">
        <w:rPr>
          <w:rFonts w:ascii="Times New Roman" w:hAnsi="Times New Roman"/>
          <w:i/>
          <w:iCs/>
          <w:color w:val="000000"/>
          <w:sz w:val="28"/>
          <w:szCs w:val="28"/>
        </w:rPr>
        <w:t>the Waves of Culture.Understanding Cultural Diversity in Global Business</w:t>
      </w:r>
      <w:r w:rsidRPr="003C4E77">
        <w:rPr>
          <w:rFonts w:ascii="Times New Roman" w:hAnsi="Times New Roman"/>
          <w:color w:val="000000"/>
          <w:sz w:val="28"/>
          <w:szCs w:val="28"/>
        </w:rPr>
        <w:t xml:space="preserve">. New York et al.: McGraw-Hill.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26. Heidkamp, Konrad. 2002. “Speisen Götter vegetarisch?” Hamburg: Zeit Online. </w:t>
      </w:r>
      <w:hyperlink r:id="rId7" w:history="1">
        <w:r w:rsidRPr="003C4E77">
          <w:rPr>
            <w:rStyle w:val="a9"/>
            <w:rFonts w:ascii="Times New Roman" w:hAnsi="Times New Roman"/>
            <w:sz w:val="28"/>
            <w:szCs w:val="28"/>
          </w:rPr>
          <w:t>http://www.zeit.de/2002/37/Speisen_Goetter_vegetarisch. Visited June 2010</w:t>
        </w:r>
      </w:hyperlink>
      <w:r w:rsidRPr="003C4E77">
        <w:rPr>
          <w:rFonts w:ascii="Times New Roman" w:hAnsi="Times New Roman"/>
          <w:color w:val="000000"/>
          <w:sz w:val="28"/>
          <w:szCs w:val="28"/>
        </w:rPr>
        <w:t>.</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27. Hofstede, G. Cultures and Organizations: Software of the Mind / Geert Hofstede. – London : McGraw-Hill, 1990. – P. 6–7.</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lastRenderedPageBreak/>
        <w:t>28. Jary, David and Jary, Julia. 1995</w:t>
      </w:r>
      <w:r w:rsidRPr="003C4E77">
        <w:rPr>
          <w:rFonts w:ascii="Times New Roman" w:hAnsi="Times New Roman"/>
          <w:i/>
          <w:iCs/>
          <w:color w:val="000000"/>
          <w:sz w:val="28"/>
          <w:szCs w:val="28"/>
        </w:rPr>
        <w:t>. Collins Dictionary of Sociology</w:t>
      </w:r>
      <w:r w:rsidRPr="003C4E77">
        <w:rPr>
          <w:rFonts w:ascii="Times New Roman" w:hAnsi="Times New Roman"/>
          <w:color w:val="000000"/>
          <w:sz w:val="28"/>
          <w:szCs w:val="28"/>
        </w:rPr>
        <w:t>. Second Edition. Glasgow: HarperCollins.</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29. Kadrić, Mira and Kaindl, Klaus and Kaiser-Cooke, Michèle. 2007. </w:t>
      </w:r>
      <w:r w:rsidRPr="003C4E77">
        <w:rPr>
          <w:rFonts w:ascii="Times New Roman" w:hAnsi="Times New Roman"/>
          <w:i/>
          <w:iCs/>
          <w:color w:val="000000"/>
          <w:sz w:val="28"/>
          <w:szCs w:val="28"/>
        </w:rPr>
        <w:t>Translatorische Methodik</w:t>
      </w:r>
      <w:r w:rsidRPr="003C4E77">
        <w:rPr>
          <w:rFonts w:ascii="Times New Roman" w:hAnsi="Times New Roman"/>
          <w:color w:val="000000"/>
          <w:sz w:val="28"/>
          <w:szCs w:val="28"/>
        </w:rPr>
        <w:t xml:space="preserve">. Vienna: Facultas.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30. Katan, David. 2004. </w:t>
      </w:r>
      <w:r w:rsidRPr="003C4E77">
        <w:rPr>
          <w:rFonts w:ascii="Times New Roman" w:hAnsi="Times New Roman"/>
          <w:i/>
          <w:iCs/>
          <w:color w:val="000000"/>
          <w:sz w:val="28"/>
          <w:szCs w:val="28"/>
        </w:rPr>
        <w:t>Translating Cultures. An Introduction for Translators, Interpreters and Mediators</w:t>
      </w:r>
      <w:r w:rsidRPr="003C4E77">
        <w:rPr>
          <w:rFonts w:ascii="Times New Roman" w:hAnsi="Times New Roman"/>
          <w:color w:val="000000"/>
          <w:sz w:val="28"/>
          <w:szCs w:val="28"/>
        </w:rPr>
        <w:t xml:space="preserve">. Manchester: St. Jerome Publishing.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31. Kluckhohn, Clyde. 1951. “The Study of Culture”. In </w:t>
      </w:r>
      <w:r w:rsidRPr="003C4E77">
        <w:rPr>
          <w:rFonts w:ascii="Times New Roman" w:hAnsi="Times New Roman"/>
          <w:i/>
          <w:iCs/>
          <w:color w:val="000000"/>
          <w:sz w:val="28"/>
          <w:szCs w:val="28"/>
        </w:rPr>
        <w:t>The Policy Sciences. Recent Developments in Scope and Method</w:t>
      </w:r>
      <w:r w:rsidRPr="003C4E77">
        <w:rPr>
          <w:rFonts w:ascii="Times New Roman" w:hAnsi="Times New Roman"/>
          <w:color w:val="000000"/>
          <w:sz w:val="28"/>
          <w:szCs w:val="28"/>
        </w:rPr>
        <w:t xml:space="preserve">, Lasswell, Harold D. and Lerner, Daniel (eds). Stanford: Stanford University Press. 86-101.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32. Kluckhohn, Clyde. 1952. “Values and Value-Orientations in the Theory of Action. An Exploration in Definition and Classification”. In </w:t>
      </w:r>
      <w:r w:rsidRPr="003C4E77">
        <w:rPr>
          <w:rFonts w:ascii="Times New Roman" w:hAnsi="Times New Roman"/>
          <w:i/>
          <w:iCs/>
          <w:color w:val="000000"/>
          <w:sz w:val="28"/>
          <w:szCs w:val="28"/>
        </w:rPr>
        <w:t>Toward a General Theory of Action</w:t>
      </w:r>
      <w:r w:rsidRPr="003C4E77">
        <w:rPr>
          <w:rFonts w:ascii="Times New Roman" w:hAnsi="Times New Roman"/>
          <w:color w:val="000000"/>
          <w:sz w:val="28"/>
          <w:szCs w:val="28"/>
        </w:rPr>
        <w:t xml:space="preserve">, Parsons, Talcott and Shils, Edward A. (eds). Massachusetts: Harvard University Press. 388-433. </w:t>
      </w:r>
    </w:p>
    <w:p w:rsidR="003C4E77" w:rsidRPr="003C4E77" w:rsidRDefault="003C4E77" w:rsidP="003C4E77">
      <w:pPr>
        <w:spacing w:after="0" w:line="360" w:lineRule="auto"/>
        <w:jc w:val="both"/>
        <w:rPr>
          <w:rFonts w:ascii="Times New Roman" w:hAnsi="Times New Roman"/>
          <w:sz w:val="28"/>
          <w:szCs w:val="28"/>
        </w:rPr>
      </w:pPr>
      <w:r w:rsidRPr="003C4E77">
        <w:rPr>
          <w:rFonts w:ascii="Times New Roman" w:hAnsi="Times New Roman"/>
          <w:sz w:val="28"/>
          <w:szCs w:val="28"/>
        </w:rPr>
        <w:t xml:space="preserve">33. Kluckhohn, F. R. Variations in value orientations / F. R. Kluckhohn, F. L. Strodtbeck. – Evanston, IL : Row, Peterson, .1961. – P. 5–48.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34. Kmieciak, Peter. 1976. </w:t>
      </w:r>
      <w:r w:rsidRPr="003C4E77">
        <w:rPr>
          <w:rFonts w:ascii="Times New Roman" w:hAnsi="Times New Roman"/>
          <w:i/>
          <w:iCs/>
          <w:color w:val="000000"/>
          <w:sz w:val="28"/>
          <w:szCs w:val="28"/>
        </w:rPr>
        <w:t>Wertstrukturen und Wertwandel in der Bundesrepublik Deutschland. Grundlagen einer interdisziplinären empirischen Wertforschung mit einer Sekundäranalyse von Umfragedaten</w:t>
      </w:r>
      <w:r w:rsidRPr="003C4E77">
        <w:rPr>
          <w:rFonts w:ascii="Times New Roman" w:hAnsi="Times New Roman"/>
          <w:color w:val="000000"/>
          <w:sz w:val="28"/>
          <w:szCs w:val="28"/>
        </w:rPr>
        <w:t xml:space="preserve">. Göttingen: Otto Schwartz.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35. Kröll, Friedhelm. 2009. </w:t>
      </w:r>
      <w:r w:rsidRPr="003C4E77">
        <w:rPr>
          <w:rFonts w:ascii="Times New Roman" w:hAnsi="Times New Roman"/>
          <w:i/>
          <w:iCs/>
          <w:color w:val="000000"/>
          <w:sz w:val="28"/>
          <w:szCs w:val="28"/>
        </w:rPr>
        <w:t>Einblicke. Grundlagen sozialwissenschaftlicher Denkweisen</w:t>
      </w:r>
      <w:r w:rsidRPr="003C4E77">
        <w:rPr>
          <w:rFonts w:ascii="Times New Roman" w:hAnsi="Times New Roman"/>
          <w:color w:val="000000"/>
          <w:sz w:val="28"/>
          <w:szCs w:val="28"/>
        </w:rPr>
        <w:t xml:space="preserve">. [Edition Sozialwissenschaften. Band 2]. Vienna: Braumüller.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36. Neubert, Albrecht and Shreve, Gregory M. 1992. </w:t>
      </w:r>
      <w:r w:rsidRPr="003C4E77">
        <w:rPr>
          <w:rFonts w:ascii="Times New Roman" w:hAnsi="Times New Roman"/>
          <w:i/>
          <w:iCs/>
          <w:color w:val="000000"/>
          <w:sz w:val="28"/>
          <w:szCs w:val="28"/>
        </w:rPr>
        <w:t>Translation as Text</w:t>
      </w:r>
      <w:r w:rsidRPr="003C4E77">
        <w:rPr>
          <w:rFonts w:ascii="Times New Roman" w:hAnsi="Times New Roman"/>
          <w:color w:val="000000"/>
          <w:sz w:val="28"/>
          <w:szCs w:val="28"/>
        </w:rPr>
        <w:t xml:space="preserve">. Kent: The Kent State University Press.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37. Obiol, María José. 2002. “La aventura como tradición”. Madrid: </w:t>
      </w:r>
      <w:r w:rsidRPr="003C4E77">
        <w:rPr>
          <w:rFonts w:ascii="Times New Roman" w:hAnsi="Times New Roman"/>
          <w:i/>
          <w:iCs/>
          <w:color w:val="000000"/>
          <w:sz w:val="28"/>
          <w:szCs w:val="28"/>
        </w:rPr>
        <w:t>Ediciones El País</w:t>
      </w:r>
      <w:r w:rsidRPr="003C4E77">
        <w:rPr>
          <w:rFonts w:ascii="Times New Roman" w:hAnsi="Times New Roman"/>
          <w:color w:val="000000"/>
          <w:sz w:val="28"/>
          <w:szCs w:val="28"/>
        </w:rPr>
        <w:t xml:space="preserve">. http://www.elpais.com/articulo/narrativa/aventura/tradicion/elpbabnar/20021026elpbabn ar_8/Tes.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38. Promis, José. 2002. Isabel Allende. “Contar historias bien contadas. Respuestas a una juventud que contempla su mundo destruido por los egoístas intereses económicos de los adultos”. Chile: </w:t>
      </w:r>
      <w:r w:rsidRPr="003C4E77">
        <w:rPr>
          <w:rFonts w:ascii="Times New Roman" w:hAnsi="Times New Roman"/>
          <w:i/>
          <w:iCs/>
          <w:color w:val="000000"/>
          <w:sz w:val="28"/>
          <w:szCs w:val="28"/>
        </w:rPr>
        <w:t>El Mercurio</w:t>
      </w:r>
      <w:r w:rsidRPr="003C4E77">
        <w:rPr>
          <w:rFonts w:ascii="Times New Roman" w:hAnsi="Times New Roman"/>
          <w:color w:val="000000"/>
          <w:sz w:val="28"/>
          <w:szCs w:val="28"/>
        </w:rPr>
        <w:t xml:space="preserve">. </w:t>
      </w:r>
      <w:r w:rsidRPr="003C4E77">
        <w:rPr>
          <w:rFonts w:ascii="Times New Roman" w:hAnsi="Times New Roman"/>
          <w:color w:val="0000FF"/>
          <w:sz w:val="28"/>
          <w:szCs w:val="28"/>
        </w:rPr>
        <w:lastRenderedPageBreak/>
        <w:t>http://diario.elmercurio.com/detalle/index.asp?id={2a117980-16fa-4e1d-a6bc-17de2da366c3}</w:t>
      </w:r>
      <w:r w:rsidRPr="003C4E77">
        <w:rPr>
          <w:rFonts w:ascii="Times New Roman" w:hAnsi="Times New Roman"/>
          <w:color w:val="000000"/>
          <w:sz w:val="28"/>
          <w:szCs w:val="28"/>
        </w:rPr>
        <w:t xml:space="preserve">.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39. Pym, Anthony. 2001. “Introduction. The Return to Ethics in Translation Studies”. </w:t>
      </w:r>
      <w:r w:rsidRPr="003C4E77">
        <w:rPr>
          <w:rFonts w:ascii="Times New Roman" w:hAnsi="Times New Roman"/>
          <w:i/>
          <w:iCs/>
          <w:color w:val="000000"/>
          <w:sz w:val="28"/>
          <w:szCs w:val="28"/>
        </w:rPr>
        <w:t xml:space="preserve">The Translator. Studies in Intercultural Communication </w:t>
      </w:r>
      <w:r w:rsidRPr="003C4E77">
        <w:rPr>
          <w:rFonts w:ascii="Times New Roman" w:hAnsi="Times New Roman"/>
          <w:color w:val="000000"/>
          <w:sz w:val="28"/>
          <w:szCs w:val="28"/>
        </w:rPr>
        <w:t xml:space="preserve">7 (2): 129-138.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40. Reiß, Katharina. 1971. </w:t>
      </w:r>
      <w:r w:rsidRPr="003C4E77">
        <w:rPr>
          <w:rFonts w:ascii="Times New Roman" w:hAnsi="Times New Roman"/>
          <w:i/>
          <w:iCs/>
          <w:color w:val="000000"/>
          <w:sz w:val="28"/>
          <w:szCs w:val="28"/>
        </w:rPr>
        <w:t>Möglichkeiten und Grenzen der Übersetzungskritik. Kategorien und Kriterien für eine sachgerechte Beurteilung von Übersetzungen</w:t>
      </w:r>
      <w:r w:rsidRPr="003C4E77">
        <w:rPr>
          <w:rFonts w:ascii="Times New Roman" w:hAnsi="Times New Roman"/>
          <w:color w:val="000000"/>
          <w:sz w:val="28"/>
          <w:szCs w:val="28"/>
        </w:rPr>
        <w:t xml:space="preserve">. Munich: Max Hueber.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41. Rosenfelder, Andreas. 2002. “Piranhas sind sehr nützliche Tiere”. </w:t>
      </w:r>
      <w:r w:rsidRPr="003C4E77">
        <w:rPr>
          <w:rFonts w:ascii="Times New Roman" w:hAnsi="Times New Roman"/>
          <w:i/>
          <w:iCs/>
          <w:color w:val="000000"/>
          <w:sz w:val="28"/>
          <w:szCs w:val="28"/>
        </w:rPr>
        <w:t xml:space="preserve">Frankfurter Allgemeine Zeitung </w:t>
      </w:r>
      <w:r w:rsidRPr="003C4E77">
        <w:rPr>
          <w:rFonts w:ascii="Times New Roman" w:hAnsi="Times New Roman"/>
          <w:color w:val="000000"/>
          <w:sz w:val="28"/>
          <w:szCs w:val="28"/>
        </w:rPr>
        <w:t>(Nr. 229). 2.10.2002: 42.</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42. Schmitt, Michael. 2002. “Geheimnisse am Amazonas. Der Jugendroman “Die Stadt der wilden Götter” von Isabel Allende”. </w:t>
      </w:r>
      <w:r w:rsidRPr="003C4E77">
        <w:rPr>
          <w:rFonts w:ascii="Times New Roman" w:hAnsi="Times New Roman"/>
          <w:i/>
          <w:iCs/>
          <w:color w:val="000000"/>
          <w:sz w:val="28"/>
          <w:szCs w:val="28"/>
        </w:rPr>
        <w:t>Süddeutsche Zeitung</w:t>
      </w:r>
      <w:r w:rsidRPr="003C4E77">
        <w:rPr>
          <w:rFonts w:ascii="Times New Roman" w:hAnsi="Times New Roman"/>
          <w:color w:val="000000"/>
          <w:sz w:val="28"/>
          <w:szCs w:val="28"/>
        </w:rPr>
        <w:t>. Beilage. 9.10.2002: V2/12.</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43. Snell-Hornby, Mary. 1986. “Übersetzen, Sprache, Kultur." In </w:t>
      </w:r>
      <w:r w:rsidRPr="003C4E77">
        <w:rPr>
          <w:rFonts w:ascii="Times New Roman" w:hAnsi="Times New Roman"/>
          <w:i/>
          <w:iCs/>
          <w:color w:val="000000"/>
          <w:sz w:val="28"/>
          <w:szCs w:val="28"/>
        </w:rPr>
        <w:t>Übersetzungswissenschaft – eine Neuorientierung. Zur Integrierung von Theorie und Praxis</w:t>
      </w:r>
      <w:r w:rsidRPr="003C4E77">
        <w:rPr>
          <w:rFonts w:ascii="Times New Roman" w:hAnsi="Times New Roman"/>
          <w:color w:val="000000"/>
          <w:sz w:val="28"/>
          <w:szCs w:val="28"/>
        </w:rPr>
        <w:t xml:space="preserve">, Snell-Hornby, Mary (ed). Tübingen: Francke. 9-29.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44. Störig, Hans J. (ed.) 1963. </w:t>
      </w:r>
      <w:r w:rsidRPr="003C4E77">
        <w:rPr>
          <w:rFonts w:ascii="Times New Roman" w:hAnsi="Times New Roman"/>
          <w:i/>
          <w:iCs/>
          <w:color w:val="000000"/>
          <w:sz w:val="28"/>
          <w:szCs w:val="28"/>
        </w:rPr>
        <w:t>Das Problem des Übersetzens</w:t>
      </w:r>
      <w:r w:rsidRPr="003C4E77">
        <w:rPr>
          <w:rFonts w:ascii="Times New Roman" w:hAnsi="Times New Roman"/>
          <w:color w:val="000000"/>
          <w:sz w:val="28"/>
          <w:szCs w:val="28"/>
        </w:rPr>
        <w:t>. Stuttgart: Henry Goverts.</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45. Toury, Gideon. 1995. </w:t>
      </w:r>
      <w:r w:rsidRPr="003C4E77">
        <w:rPr>
          <w:rFonts w:ascii="Times New Roman" w:hAnsi="Times New Roman"/>
          <w:i/>
          <w:iCs/>
          <w:color w:val="000000"/>
          <w:sz w:val="28"/>
          <w:szCs w:val="28"/>
        </w:rPr>
        <w:t>Descriptive Translation Studies and Beyond</w:t>
      </w:r>
      <w:r w:rsidRPr="003C4E77">
        <w:rPr>
          <w:rFonts w:ascii="Times New Roman" w:hAnsi="Times New Roman"/>
          <w:color w:val="000000"/>
          <w:sz w:val="28"/>
          <w:szCs w:val="28"/>
        </w:rPr>
        <w:t xml:space="preserve">. Amsterdam and Philadelphia: John Benjamins.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46. Turner, Bryan S. (ed.) 2006. </w:t>
      </w:r>
      <w:r w:rsidRPr="003C4E77">
        <w:rPr>
          <w:rFonts w:ascii="Times New Roman" w:hAnsi="Times New Roman"/>
          <w:i/>
          <w:iCs/>
          <w:color w:val="000000"/>
          <w:sz w:val="28"/>
          <w:szCs w:val="28"/>
        </w:rPr>
        <w:t>The Cambridge Dictionary of Sociology</w:t>
      </w:r>
      <w:r w:rsidRPr="003C4E77">
        <w:rPr>
          <w:rFonts w:ascii="Times New Roman" w:hAnsi="Times New Roman"/>
          <w:color w:val="000000"/>
          <w:sz w:val="28"/>
          <w:szCs w:val="28"/>
        </w:rPr>
        <w:t xml:space="preserve">. Cambridge: Cambridge University Press.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47. Van Dijk, Teun A. 1998. </w:t>
      </w:r>
      <w:r w:rsidRPr="003C4E77">
        <w:rPr>
          <w:rFonts w:ascii="Times New Roman" w:hAnsi="Times New Roman"/>
          <w:i/>
          <w:iCs/>
          <w:color w:val="000000"/>
          <w:sz w:val="28"/>
          <w:szCs w:val="28"/>
        </w:rPr>
        <w:t>Ideology. A multidisciplinary approach</w:t>
      </w:r>
      <w:r w:rsidRPr="003C4E77">
        <w:rPr>
          <w:rFonts w:ascii="Times New Roman" w:hAnsi="Times New Roman"/>
          <w:color w:val="000000"/>
          <w:sz w:val="28"/>
          <w:szCs w:val="28"/>
        </w:rPr>
        <w:t xml:space="preserve">. London: Sage Publications.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sz w:val="28"/>
          <w:szCs w:val="28"/>
        </w:rPr>
        <w:t>48. Van Lange, P. From games to giving: social value orientation predicts donations to noble causes / P. Van Lange , R. Bekkers , T. Schuyt // Basic and applied social psychology. – 2007. – № 29 (4). – P. 375–384.</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49. Vannerem, Mia and Snell-Hornby, Mary. 1986. “Die Szene hinter dem Text: 'scenes-andframes-semantics' in der Übersetzung.“ In </w:t>
      </w:r>
      <w:r w:rsidRPr="003C4E77">
        <w:rPr>
          <w:rFonts w:ascii="Times New Roman" w:hAnsi="Times New Roman"/>
          <w:i/>
          <w:iCs/>
          <w:color w:val="000000"/>
          <w:sz w:val="28"/>
          <w:szCs w:val="28"/>
        </w:rPr>
        <w:t>Übersetzungswissenschaft – eine Neuorientierung. Zur Integrierung von Theorie und Praxis</w:t>
      </w:r>
      <w:r w:rsidRPr="003C4E77">
        <w:rPr>
          <w:rFonts w:ascii="Times New Roman" w:hAnsi="Times New Roman"/>
          <w:color w:val="000000"/>
          <w:sz w:val="28"/>
          <w:szCs w:val="28"/>
        </w:rPr>
        <w:t xml:space="preserve">, Snell-Hornby, Mary (ed). Tübingen: Francke. 184-205.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lastRenderedPageBreak/>
        <w:t xml:space="preserve">50. Venuti, Lawrence. 1995. </w:t>
      </w:r>
      <w:r w:rsidRPr="003C4E77">
        <w:rPr>
          <w:rFonts w:ascii="Times New Roman" w:hAnsi="Times New Roman"/>
          <w:i/>
          <w:iCs/>
          <w:color w:val="000000"/>
          <w:sz w:val="28"/>
          <w:szCs w:val="28"/>
        </w:rPr>
        <w:t>The Translator’s Invisibility. A History of Translation</w:t>
      </w:r>
      <w:r w:rsidRPr="003C4E77">
        <w:rPr>
          <w:rFonts w:ascii="Times New Roman" w:hAnsi="Times New Roman"/>
          <w:color w:val="000000"/>
          <w:sz w:val="28"/>
          <w:szCs w:val="28"/>
        </w:rPr>
        <w:t xml:space="preserve">. London and New York: Routledge.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51. Vermeer, Hans J. (1986) “Übersetzen als kultureller Transfer“. In </w:t>
      </w:r>
      <w:r w:rsidRPr="003C4E77">
        <w:rPr>
          <w:rFonts w:ascii="Times New Roman" w:hAnsi="Times New Roman"/>
          <w:i/>
          <w:iCs/>
          <w:color w:val="000000"/>
          <w:sz w:val="28"/>
          <w:szCs w:val="28"/>
        </w:rPr>
        <w:t>Übersetzungswissenschaft –eine Neuorientierung. Zur Integrierung von Theorie und Praxis</w:t>
      </w:r>
      <w:r w:rsidRPr="003C4E77">
        <w:rPr>
          <w:rFonts w:ascii="Times New Roman" w:hAnsi="Times New Roman"/>
          <w:color w:val="000000"/>
          <w:sz w:val="28"/>
          <w:szCs w:val="28"/>
        </w:rPr>
        <w:t xml:space="preserve">, Snell-Hornby, Mary (ed). Tübingen: Francke. 30-53.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52. Vermeer, Hans J. and Witte, Heidrun. 1990. </w:t>
      </w:r>
      <w:r w:rsidRPr="003C4E77">
        <w:rPr>
          <w:rFonts w:ascii="Times New Roman" w:hAnsi="Times New Roman"/>
          <w:i/>
          <w:iCs/>
          <w:color w:val="000000"/>
          <w:sz w:val="28"/>
          <w:szCs w:val="28"/>
        </w:rPr>
        <w:t>Mögen Sie Zistrosen? Scenes &amp; frames &amp; channels im translatorischen Handeln</w:t>
      </w:r>
      <w:r w:rsidRPr="003C4E77">
        <w:rPr>
          <w:rFonts w:ascii="Times New Roman" w:hAnsi="Times New Roman"/>
          <w:color w:val="000000"/>
          <w:sz w:val="28"/>
          <w:szCs w:val="28"/>
        </w:rPr>
        <w:t xml:space="preserve">. Heidelberg: Julius Groos. Warner Home Video. 2009. </w:t>
      </w:r>
      <w:r w:rsidRPr="003C4E77">
        <w:rPr>
          <w:rFonts w:ascii="Times New Roman" w:hAnsi="Times New Roman"/>
          <w:i/>
          <w:iCs/>
          <w:color w:val="000000"/>
          <w:sz w:val="28"/>
          <w:szCs w:val="28"/>
        </w:rPr>
        <w:t>Two and a half men. Die komplette fünfte Staffel</w:t>
      </w:r>
      <w:r w:rsidRPr="003C4E77">
        <w:rPr>
          <w:rFonts w:ascii="Times New Roman" w:hAnsi="Times New Roman"/>
          <w:color w:val="000000"/>
          <w:sz w:val="28"/>
          <w:szCs w:val="28"/>
        </w:rPr>
        <w:t xml:space="preserve">. Hamburg.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53. Watzlawick, Paul and Beavin, Janet H. and Jackson, Don D. 2007. </w:t>
      </w:r>
      <w:r w:rsidRPr="003C4E77">
        <w:rPr>
          <w:rFonts w:ascii="Times New Roman" w:hAnsi="Times New Roman"/>
          <w:i/>
          <w:iCs/>
          <w:color w:val="000000"/>
          <w:sz w:val="28"/>
          <w:szCs w:val="28"/>
        </w:rPr>
        <w:t>Menschliche Kommunikation. Formen, Störungen, Paradoxien</w:t>
      </w:r>
      <w:r w:rsidRPr="003C4E77">
        <w:rPr>
          <w:rFonts w:ascii="Times New Roman" w:hAnsi="Times New Roman"/>
          <w:color w:val="000000"/>
          <w:sz w:val="28"/>
          <w:szCs w:val="28"/>
        </w:rPr>
        <w:t xml:space="preserve">. Palo Alto: Hans Huber.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 xml:space="preserve">54. Witte, Heidrun. 2000. </w:t>
      </w:r>
      <w:r w:rsidRPr="003C4E77">
        <w:rPr>
          <w:rFonts w:ascii="Times New Roman" w:hAnsi="Times New Roman"/>
          <w:i/>
          <w:iCs/>
          <w:color w:val="000000"/>
          <w:sz w:val="28"/>
          <w:szCs w:val="28"/>
        </w:rPr>
        <w:t>Die Kulturkompetenz des Translators. Begriffliche Grundlegung und Didaktisierung</w:t>
      </w:r>
      <w:r w:rsidRPr="003C4E77">
        <w:rPr>
          <w:rFonts w:ascii="Times New Roman" w:hAnsi="Times New Roman"/>
          <w:color w:val="000000"/>
          <w:sz w:val="28"/>
          <w:szCs w:val="28"/>
        </w:rPr>
        <w:t xml:space="preserve">. Tübingen: Stauffenburg. Wolf, Michaela. 2007. “Introduction. The emergence of a sociology of translation”. In </w:t>
      </w:r>
      <w:r w:rsidRPr="003C4E77">
        <w:rPr>
          <w:rFonts w:ascii="Times New Roman" w:hAnsi="Times New Roman"/>
          <w:i/>
          <w:iCs/>
          <w:color w:val="000000"/>
          <w:sz w:val="28"/>
          <w:szCs w:val="28"/>
        </w:rPr>
        <w:t>Constructing a Sociology of Translation</w:t>
      </w:r>
      <w:r w:rsidRPr="003C4E77">
        <w:rPr>
          <w:rFonts w:ascii="Times New Roman" w:hAnsi="Times New Roman"/>
          <w:color w:val="000000"/>
          <w:sz w:val="28"/>
          <w:szCs w:val="28"/>
        </w:rPr>
        <w:t xml:space="preserve">, </w:t>
      </w:r>
    </w:p>
    <w:p w:rsidR="003C4E77" w:rsidRPr="003C4E77" w:rsidRDefault="003C4E77" w:rsidP="003C4E77">
      <w:pPr>
        <w:spacing w:after="0" w:line="360" w:lineRule="auto"/>
        <w:contextualSpacing/>
        <w:jc w:val="both"/>
        <w:rPr>
          <w:rFonts w:ascii="Times New Roman" w:hAnsi="Times New Roman"/>
          <w:color w:val="000000"/>
          <w:sz w:val="28"/>
          <w:szCs w:val="28"/>
        </w:rPr>
      </w:pPr>
      <w:r w:rsidRPr="003C4E77">
        <w:rPr>
          <w:rFonts w:ascii="Times New Roman" w:hAnsi="Times New Roman"/>
          <w:color w:val="000000"/>
          <w:sz w:val="28"/>
          <w:szCs w:val="28"/>
        </w:rPr>
        <w:t>55. Wolf, Michaela and Fukari, Alexandra (eds). Amsterdam and Philadelphia: John Benjamins. 1-35.</w:t>
      </w:r>
    </w:p>
    <w:p w:rsidR="003C4E77" w:rsidRPr="003C4E77" w:rsidRDefault="003C4E77" w:rsidP="003C4E77">
      <w:pPr>
        <w:spacing w:after="0"/>
        <w:rPr>
          <w:rFonts w:ascii="Times New Roman" w:hAnsi="Times New Roman"/>
          <w:bCs/>
          <w:color w:val="000000"/>
          <w:sz w:val="24"/>
          <w:szCs w:val="24"/>
          <w:lang w:val="ru-RU"/>
        </w:rPr>
      </w:pPr>
      <w:r>
        <w:rPr>
          <w:rFonts w:ascii="Times New Roman" w:hAnsi="Times New Roman"/>
          <w:bCs/>
          <w:color w:val="000000"/>
          <w:sz w:val="24"/>
          <w:szCs w:val="24"/>
          <w:lang w:val="ru-RU"/>
        </w:rPr>
        <w:br w:type="page"/>
      </w:r>
    </w:p>
    <w:p w:rsidR="001257C8" w:rsidRPr="001257C8" w:rsidRDefault="001257C8" w:rsidP="001257C8">
      <w:pPr>
        <w:jc w:val="center"/>
        <w:rPr>
          <w:rFonts w:ascii="Times New Roman" w:hAnsi="Times New Roman"/>
          <w:bCs/>
          <w:color w:val="000000"/>
          <w:sz w:val="24"/>
          <w:szCs w:val="24"/>
        </w:rPr>
      </w:pPr>
      <w:r w:rsidRPr="001E0CAA">
        <w:rPr>
          <w:rFonts w:ascii="Times New Roman" w:hAnsi="Times New Roman"/>
          <w:bCs/>
          <w:color w:val="000000"/>
          <w:sz w:val="24"/>
          <w:szCs w:val="24"/>
        </w:rPr>
        <w:lastRenderedPageBreak/>
        <w:t>Нікішина В.В.</w:t>
      </w:r>
    </w:p>
    <w:p w:rsidR="001257C8" w:rsidRPr="001257C8" w:rsidRDefault="001257C8" w:rsidP="001257C8">
      <w:pPr>
        <w:jc w:val="center"/>
        <w:rPr>
          <w:rFonts w:ascii="Times New Roman" w:hAnsi="Times New Roman"/>
          <w:b/>
          <w:bCs/>
          <w:color w:val="000000"/>
          <w:sz w:val="24"/>
          <w:szCs w:val="24"/>
        </w:rPr>
      </w:pPr>
      <w:r w:rsidRPr="001257C8">
        <w:rPr>
          <w:rFonts w:ascii="Times New Roman" w:hAnsi="Times New Roman"/>
          <w:b/>
          <w:bCs/>
          <w:color w:val="000000"/>
          <w:sz w:val="24"/>
          <w:szCs w:val="24"/>
        </w:rPr>
        <w:t>ПЕРЕКЛАД ЯК ПРОЦЕСС РОЗУМІННЯ ТА ДЕКОДУВАННЯ ІНШОМОВНОГО ТЕКСТУ У МІЖКУЛЬТУРНІЙ КОМУНІКАЦІЇ</w:t>
      </w:r>
    </w:p>
    <w:p w:rsidR="001257C8" w:rsidRPr="001257C8" w:rsidRDefault="001257C8" w:rsidP="001257C8">
      <w:pPr>
        <w:pStyle w:val="a4"/>
        <w:spacing w:before="0" w:beforeAutospacing="0" w:after="0" w:afterAutospacing="0" w:line="360" w:lineRule="auto"/>
        <w:ind w:firstLine="709"/>
        <w:jc w:val="center"/>
        <w:rPr>
          <w:b/>
          <w:i/>
          <w:sz w:val="28"/>
          <w:szCs w:val="28"/>
          <w:lang w:val="uk-UA"/>
        </w:rPr>
      </w:pPr>
      <w:r w:rsidRPr="001257C8">
        <w:rPr>
          <w:b/>
          <w:i/>
          <w:sz w:val="28"/>
          <w:szCs w:val="28"/>
          <w:lang w:val="uk-UA"/>
        </w:rPr>
        <w:t>Історичний аспект перекладу</w:t>
      </w:r>
    </w:p>
    <w:p w:rsidR="001257C8" w:rsidRPr="001257C8" w:rsidRDefault="001257C8" w:rsidP="001257C8">
      <w:pPr>
        <w:pStyle w:val="ind"/>
        <w:spacing w:before="0" w:beforeAutospacing="0" w:after="0" w:afterAutospacing="0" w:line="360" w:lineRule="auto"/>
        <w:ind w:firstLine="709"/>
        <w:jc w:val="both"/>
        <w:rPr>
          <w:sz w:val="28"/>
          <w:szCs w:val="28"/>
          <w:lang w:val="uk-UA"/>
        </w:rPr>
      </w:pPr>
      <w:r w:rsidRPr="001257C8">
        <w:rPr>
          <w:sz w:val="28"/>
          <w:szCs w:val="28"/>
          <w:lang w:val="uk-UA"/>
        </w:rPr>
        <w:t>Серед багатьох складних проблем, що вивчає сучасне мовознавство, важливе місце займає вивчення лінгвістичних аспектів міжмовної мовленнєвої діяльності, яку називають «перекладом» або «перекладацькою діяльністю».</w:t>
      </w:r>
    </w:p>
    <w:p w:rsidR="001257C8" w:rsidRPr="001257C8" w:rsidRDefault="001257C8" w:rsidP="001257C8">
      <w:pPr>
        <w:pStyle w:val="ind"/>
        <w:spacing w:before="0" w:beforeAutospacing="0" w:after="0" w:afterAutospacing="0" w:line="360" w:lineRule="auto"/>
        <w:ind w:firstLine="709"/>
        <w:jc w:val="both"/>
        <w:rPr>
          <w:sz w:val="28"/>
          <w:szCs w:val="28"/>
        </w:rPr>
      </w:pPr>
      <w:r w:rsidRPr="001257C8">
        <w:rPr>
          <w:sz w:val="28"/>
          <w:szCs w:val="28"/>
          <w:lang w:val="uk-UA"/>
        </w:rPr>
        <w:t>Переклад – це без сумніву дуже давній вид людської діяльності. Як тільки в історії людства утворилися групи людей, чиї мови відрізнялися одна від одної, з’явилися і білінгви, які допомагали спілкуванню між різномовними колективами. З виникненням писемності до таких усних перекладачів приєдналися й перекладачі писемні, які перекладали різні тексти офіційного, релігійного та ділового характеру. Із самого початку переклад виконував важливішу соціальну функцію, роблячи можливим міжмовне спілкування людей. Поширення писемних перекладів відкрило людям широкий доступ до культурних досягнень інших народів, зробило можливим взаємодію та взаємозбагачення літератур і культур. Знання іноземних мов дозволяє читати в оригіналі книги на цих мовах, але вивчити навіть одну іноземну мову вдається далеко не кожному.</w:t>
      </w:r>
    </w:p>
    <w:p w:rsidR="001257C8" w:rsidRPr="001257C8" w:rsidRDefault="001257C8" w:rsidP="001257C8">
      <w:pPr>
        <w:pStyle w:val="ind"/>
        <w:spacing w:before="0" w:beforeAutospacing="0" w:after="0" w:afterAutospacing="0" w:line="360" w:lineRule="auto"/>
        <w:ind w:firstLine="709"/>
        <w:jc w:val="both"/>
        <w:rPr>
          <w:sz w:val="28"/>
          <w:szCs w:val="28"/>
          <w:lang w:val="uk-UA"/>
        </w:rPr>
      </w:pPr>
      <w:r w:rsidRPr="001257C8">
        <w:rPr>
          <w:sz w:val="28"/>
          <w:szCs w:val="28"/>
          <w:lang w:val="uk-UA"/>
        </w:rPr>
        <w:t>Першими теоретиками перекладу були самі перекладачі, які прагнули узагальнити свій власний досвід, а іноді й досвід своїх побратимів з професії. Зрозуміло, що із викладенням свого «перекладацького кредо» виступали найбільш видатні перекладачі всіх часів і, хоча міркування, що вони висловлювали, не відповідали сучасним вимогам науковості та доказовості і не складалися у послідовні теоретичні концепції, все ж цілий ряд таких міркувань і сьогодні становить безсумнівний інтерес.</w:t>
      </w:r>
    </w:p>
    <w:p w:rsidR="001257C8" w:rsidRPr="001257C8" w:rsidRDefault="001257C8" w:rsidP="001257C8">
      <w:pPr>
        <w:pStyle w:val="ind"/>
        <w:spacing w:before="0" w:beforeAutospacing="0" w:after="0" w:afterAutospacing="0" w:line="360" w:lineRule="auto"/>
        <w:ind w:firstLine="709"/>
        <w:jc w:val="both"/>
        <w:rPr>
          <w:sz w:val="28"/>
          <w:szCs w:val="28"/>
        </w:rPr>
      </w:pPr>
      <w:r w:rsidRPr="001257C8">
        <w:rPr>
          <w:sz w:val="28"/>
          <w:szCs w:val="28"/>
          <w:lang w:val="uk-UA"/>
        </w:rPr>
        <w:t>Так, ще перекладачі античного світу широко обговорювали питання про ступінь близькості перекладу до оригіналу.</w:t>
      </w:r>
      <w:r w:rsidRPr="001257C8">
        <w:rPr>
          <w:sz w:val="28"/>
          <w:szCs w:val="28"/>
        </w:rPr>
        <w:t xml:space="preserve"> </w:t>
      </w:r>
      <w:r w:rsidRPr="001257C8">
        <w:rPr>
          <w:sz w:val="28"/>
          <w:szCs w:val="28"/>
          <w:lang w:val="uk-UA"/>
        </w:rPr>
        <w:t xml:space="preserve">У ранніх перекладах Біблії або інших творів, які вважалися священними або зразковими, переважало </w:t>
      </w:r>
      <w:r w:rsidRPr="001257C8">
        <w:rPr>
          <w:sz w:val="28"/>
          <w:szCs w:val="28"/>
          <w:lang w:val="uk-UA"/>
        </w:rPr>
        <w:lastRenderedPageBreak/>
        <w:t>прагнення буквального копіювання оригіналу, що призводило часом до неясності або навіть повної незрозумілості перекладу. Тому пізніше деякі перекладачі намагалися теоретично обґрунтувати право перекладача на більшу свободу у відношенні до оригіналу, необхідність відтворювати не літеру, а зміст або навіть загальне враження, «зачарування» оригіналу. Вже у цих перших висловлюваннях про цілі, які повинен мати перекладач, можливо знайти початок теоретичних суперечок нашого часу про допустимість буквального чи вільного перекладу, про необхідність зберегти у перекладі той самий вплив на читача, який має оригінал.</w:t>
      </w:r>
    </w:p>
    <w:p w:rsidR="001257C8" w:rsidRPr="001257C8" w:rsidRDefault="001257C8" w:rsidP="001257C8">
      <w:pPr>
        <w:pStyle w:val="ind"/>
        <w:spacing w:before="0" w:beforeAutospacing="0" w:after="0" w:afterAutospacing="0" w:line="360" w:lineRule="auto"/>
        <w:ind w:firstLine="709"/>
        <w:jc w:val="both"/>
        <w:rPr>
          <w:sz w:val="28"/>
          <w:szCs w:val="28"/>
        </w:rPr>
      </w:pPr>
      <w:r w:rsidRPr="001257C8">
        <w:rPr>
          <w:sz w:val="28"/>
          <w:szCs w:val="28"/>
          <w:lang w:val="uk-UA"/>
        </w:rPr>
        <w:t>Пізніше окремі перекладачі намагались сформулювати щось подібне до «нормативної теорії перекладу», викладаючи ряд вимог, яким повинен відповідати «гарний» переклад або «гарний» перекладач. Французький гуманіст, поет і перекладач Етьєн Доле (1509-1546) вважав, що перекладач повинен дотримуватися наступних п’яти основних принципів перекладу [1]:</w:t>
      </w:r>
    </w:p>
    <w:p w:rsidR="001257C8" w:rsidRPr="001257C8" w:rsidRDefault="001257C8" w:rsidP="001257C8">
      <w:pPr>
        <w:numPr>
          <w:ilvl w:val="0"/>
          <w:numId w:val="13"/>
        </w:numPr>
        <w:spacing w:after="0" w:line="360" w:lineRule="auto"/>
        <w:jc w:val="both"/>
        <w:rPr>
          <w:rFonts w:ascii="Times New Roman" w:hAnsi="Times New Roman"/>
          <w:sz w:val="28"/>
          <w:szCs w:val="28"/>
        </w:rPr>
      </w:pPr>
      <w:r w:rsidRPr="001257C8">
        <w:rPr>
          <w:rFonts w:ascii="Times New Roman" w:hAnsi="Times New Roman"/>
          <w:sz w:val="28"/>
          <w:szCs w:val="28"/>
        </w:rPr>
        <w:t>Досконало розуміти зміст тексту, що перекладається, та намір автора, якого він перекладає;</w:t>
      </w:r>
    </w:p>
    <w:p w:rsidR="001257C8" w:rsidRPr="001257C8" w:rsidRDefault="001257C8" w:rsidP="001257C8">
      <w:pPr>
        <w:numPr>
          <w:ilvl w:val="0"/>
          <w:numId w:val="13"/>
        </w:numPr>
        <w:spacing w:after="0" w:line="360" w:lineRule="auto"/>
        <w:jc w:val="both"/>
        <w:rPr>
          <w:rFonts w:ascii="Times New Roman" w:hAnsi="Times New Roman"/>
          <w:sz w:val="28"/>
          <w:szCs w:val="28"/>
        </w:rPr>
      </w:pPr>
      <w:r w:rsidRPr="001257C8">
        <w:rPr>
          <w:rFonts w:ascii="Times New Roman" w:hAnsi="Times New Roman"/>
          <w:sz w:val="28"/>
          <w:szCs w:val="28"/>
        </w:rPr>
        <w:t>Досконало володіти мовою, з якої перекладає, та також відмінно знати мову, на яку перекладає;</w:t>
      </w:r>
    </w:p>
    <w:p w:rsidR="001257C8" w:rsidRPr="001257C8" w:rsidRDefault="001257C8" w:rsidP="001257C8">
      <w:pPr>
        <w:numPr>
          <w:ilvl w:val="0"/>
          <w:numId w:val="13"/>
        </w:numPr>
        <w:spacing w:after="0" w:line="360" w:lineRule="auto"/>
        <w:jc w:val="both"/>
        <w:rPr>
          <w:rFonts w:ascii="Times New Roman" w:hAnsi="Times New Roman"/>
          <w:sz w:val="28"/>
          <w:szCs w:val="28"/>
        </w:rPr>
      </w:pPr>
      <w:r w:rsidRPr="001257C8">
        <w:rPr>
          <w:rFonts w:ascii="Times New Roman" w:hAnsi="Times New Roman"/>
          <w:sz w:val="28"/>
          <w:szCs w:val="28"/>
        </w:rPr>
        <w:t>Уникати тенденції перекладати слово за словом, тому що це спотворило би зміст оригіналу та згубило би красу його форми;</w:t>
      </w:r>
    </w:p>
    <w:p w:rsidR="001257C8" w:rsidRPr="001257C8" w:rsidRDefault="001257C8" w:rsidP="001257C8">
      <w:pPr>
        <w:numPr>
          <w:ilvl w:val="0"/>
          <w:numId w:val="13"/>
        </w:numPr>
        <w:spacing w:after="0" w:line="360" w:lineRule="auto"/>
        <w:jc w:val="both"/>
        <w:rPr>
          <w:rFonts w:ascii="Times New Roman" w:hAnsi="Times New Roman"/>
          <w:sz w:val="28"/>
          <w:szCs w:val="28"/>
        </w:rPr>
      </w:pPr>
      <w:r w:rsidRPr="001257C8">
        <w:rPr>
          <w:rFonts w:ascii="Times New Roman" w:hAnsi="Times New Roman"/>
          <w:sz w:val="28"/>
          <w:szCs w:val="28"/>
        </w:rPr>
        <w:t>Використовувати у перекладі загальновживані форми мови;</w:t>
      </w:r>
    </w:p>
    <w:p w:rsidR="001257C8" w:rsidRPr="001257C8" w:rsidRDefault="001257C8" w:rsidP="001257C8">
      <w:pPr>
        <w:numPr>
          <w:ilvl w:val="0"/>
          <w:numId w:val="13"/>
        </w:numPr>
        <w:spacing w:after="0" w:line="360" w:lineRule="auto"/>
        <w:jc w:val="both"/>
        <w:rPr>
          <w:rFonts w:ascii="Times New Roman" w:hAnsi="Times New Roman"/>
          <w:sz w:val="28"/>
          <w:szCs w:val="28"/>
        </w:rPr>
      </w:pPr>
      <w:r w:rsidRPr="001257C8">
        <w:rPr>
          <w:rFonts w:ascii="Times New Roman" w:hAnsi="Times New Roman"/>
          <w:sz w:val="28"/>
          <w:szCs w:val="28"/>
        </w:rPr>
        <w:t>Правильно вибираючи та розташовуючи слова, відтворювати загальне враження, що робить оригінал у відповідній «тональності».</w:t>
      </w:r>
    </w:p>
    <w:p w:rsidR="001257C8" w:rsidRPr="001257C8" w:rsidRDefault="001257C8" w:rsidP="001257C8">
      <w:pPr>
        <w:pStyle w:val="ind"/>
        <w:spacing w:before="0" w:beforeAutospacing="0" w:after="0" w:afterAutospacing="0" w:line="360" w:lineRule="auto"/>
        <w:ind w:firstLine="709"/>
        <w:jc w:val="both"/>
        <w:rPr>
          <w:sz w:val="28"/>
          <w:szCs w:val="28"/>
        </w:rPr>
      </w:pPr>
      <w:r w:rsidRPr="001257C8">
        <w:rPr>
          <w:sz w:val="28"/>
          <w:szCs w:val="28"/>
          <w:lang w:val="uk-UA"/>
        </w:rPr>
        <w:t>У 1790 році у книзі англійця А. Тайтлера «Принципи перекладу» основні вимоги до перекладу були сформульовані наступним чином:</w:t>
      </w:r>
    </w:p>
    <w:p w:rsidR="001257C8" w:rsidRPr="001257C8" w:rsidRDefault="001257C8" w:rsidP="001257C8">
      <w:pPr>
        <w:numPr>
          <w:ilvl w:val="0"/>
          <w:numId w:val="14"/>
        </w:numPr>
        <w:spacing w:after="0" w:line="360" w:lineRule="auto"/>
        <w:jc w:val="both"/>
        <w:rPr>
          <w:rFonts w:ascii="Times New Roman" w:hAnsi="Times New Roman"/>
          <w:sz w:val="28"/>
          <w:szCs w:val="28"/>
        </w:rPr>
      </w:pPr>
      <w:r w:rsidRPr="001257C8">
        <w:rPr>
          <w:rFonts w:ascii="Times New Roman" w:hAnsi="Times New Roman"/>
          <w:sz w:val="28"/>
          <w:szCs w:val="28"/>
        </w:rPr>
        <w:t>Переклад повинен повністю передавати ідеї оригіналу;</w:t>
      </w:r>
    </w:p>
    <w:p w:rsidR="001257C8" w:rsidRPr="001257C8" w:rsidRDefault="001257C8" w:rsidP="001257C8">
      <w:pPr>
        <w:numPr>
          <w:ilvl w:val="0"/>
          <w:numId w:val="14"/>
        </w:numPr>
        <w:spacing w:after="0" w:line="360" w:lineRule="auto"/>
        <w:jc w:val="both"/>
        <w:rPr>
          <w:rFonts w:ascii="Times New Roman" w:hAnsi="Times New Roman"/>
          <w:sz w:val="28"/>
          <w:szCs w:val="28"/>
        </w:rPr>
      </w:pPr>
      <w:r w:rsidRPr="001257C8">
        <w:rPr>
          <w:rFonts w:ascii="Times New Roman" w:hAnsi="Times New Roman"/>
          <w:sz w:val="28"/>
          <w:szCs w:val="28"/>
        </w:rPr>
        <w:t>Стиль та манера викладення перекладу повинні бути такими ж, як в оригіналі;</w:t>
      </w:r>
    </w:p>
    <w:p w:rsidR="001257C8" w:rsidRPr="001257C8" w:rsidRDefault="001257C8" w:rsidP="001257C8">
      <w:pPr>
        <w:numPr>
          <w:ilvl w:val="0"/>
          <w:numId w:val="14"/>
        </w:numPr>
        <w:spacing w:after="0" w:line="360" w:lineRule="auto"/>
        <w:jc w:val="both"/>
        <w:rPr>
          <w:rFonts w:ascii="Times New Roman" w:hAnsi="Times New Roman"/>
          <w:sz w:val="28"/>
          <w:szCs w:val="28"/>
        </w:rPr>
      </w:pPr>
      <w:r w:rsidRPr="001257C8">
        <w:rPr>
          <w:rFonts w:ascii="Times New Roman" w:hAnsi="Times New Roman"/>
          <w:sz w:val="28"/>
          <w:szCs w:val="28"/>
        </w:rPr>
        <w:t>Переклад повинен читатися також легко, як і оригінальні твори [1].</w:t>
      </w:r>
    </w:p>
    <w:p w:rsidR="001257C8" w:rsidRPr="001257C8" w:rsidRDefault="001257C8" w:rsidP="001257C8">
      <w:pPr>
        <w:pStyle w:val="ind"/>
        <w:spacing w:before="0" w:beforeAutospacing="0" w:after="0" w:afterAutospacing="0" w:line="360" w:lineRule="auto"/>
        <w:ind w:firstLine="709"/>
        <w:jc w:val="both"/>
        <w:rPr>
          <w:sz w:val="28"/>
          <w:szCs w:val="28"/>
        </w:rPr>
      </w:pPr>
      <w:r w:rsidRPr="001257C8">
        <w:rPr>
          <w:sz w:val="28"/>
          <w:szCs w:val="28"/>
          <w:lang w:val="uk-UA"/>
        </w:rPr>
        <w:lastRenderedPageBreak/>
        <w:t>Основи наукової теорії перекладу почали розроблятися лише у середині двадцятого століття, коли перекладацька проблематика привернула увагу мовознавців. До цього часу вважалось, що переклад жодним чином не може включатися до кола питань, які вивчає лінгвістична наука. Самі перекладачі вважали, що лінгвістичні аспекти перекладу грають у «мистецтві перекладу» досить незначну, чисто технічну роль. Звичайно, перекладач повинен був володіти як мовою оригіналу, так і мовою перекладу, але знання мов було лише попередньою умовою перекладу та не торкалося його сутності. Роль такого знання нерідко порівнювали з роллю знання нотного запису для композитора.</w:t>
      </w:r>
    </w:p>
    <w:p w:rsidR="001257C8" w:rsidRPr="001257C8" w:rsidRDefault="001257C8" w:rsidP="001257C8">
      <w:pPr>
        <w:pStyle w:val="ind"/>
        <w:spacing w:before="0" w:beforeAutospacing="0" w:after="0" w:afterAutospacing="0" w:line="360" w:lineRule="auto"/>
        <w:ind w:firstLine="709"/>
        <w:jc w:val="both"/>
        <w:rPr>
          <w:sz w:val="28"/>
          <w:szCs w:val="28"/>
          <w:lang w:val="uk-UA"/>
        </w:rPr>
      </w:pPr>
      <w:r w:rsidRPr="001257C8">
        <w:rPr>
          <w:sz w:val="28"/>
          <w:szCs w:val="28"/>
          <w:lang w:val="uk-UA"/>
        </w:rPr>
        <w:t>Зі свого боку, самі мовознавці не бачили підстав включати перекладацьку діяльність до об’єкту лінгвістичного дослідження, тому що вона не визначалась лінгвістичними факторами. У центрі уваги мовознавства було вивчення специфіки мови, розкриття її унікальної, неповторної структури, особливостей граматичної будови та словарного складу кожної окремої мови, що відрізняли її від інших мов. Все це складало своєрідність мови, її національний «дух» та припускало принципіальну неможливість тотожності двох текстів, написаних різними мовами. А оскільки вважалось, що переклад повинен вичерпно відтворювати оригінал, то переклад виявлявся принципово неможливим із чисто лінгвістичних причин, не кажучи вже про неможливість відтворити неповторну своєрідність творчої манери видатного поета чи письменника.</w:t>
      </w:r>
    </w:p>
    <w:p w:rsidR="001257C8" w:rsidRPr="001257C8" w:rsidRDefault="001257C8" w:rsidP="001257C8">
      <w:pPr>
        <w:pStyle w:val="ind"/>
        <w:spacing w:before="0" w:beforeAutospacing="0" w:after="0" w:afterAutospacing="0" w:line="360" w:lineRule="auto"/>
        <w:ind w:firstLine="709"/>
        <w:jc w:val="both"/>
        <w:rPr>
          <w:sz w:val="28"/>
          <w:szCs w:val="28"/>
          <w:lang w:val="uk-UA"/>
        </w:rPr>
      </w:pPr>
      <w:r w:rsidRPr="001257C8">
        <w:rPr>
          <w:sz w:val="28"/>
          <w:szCs w:val="28"/>
          <w:lang w:val="uk-UA"/>
        </w:rPr>
        <w:t xml:space="preserve">Ставлення мовознавців до перекладу чітко висловив В. Гумбольдт у листі до відомого німецького письменника та перекладача Августа Шлегеля: «Будь-який переклад представляється мені безумовно спробою розв’язати нездійсненне завдання. Бо кожний перекладач неминуче повинен розбитися об один з двох підводних каменів, занадто точно дотримуючись або свого оригіналу за рахунок смаку та мови власного народу, або своєрідності власного народу за рахунок свого оригіналу» [2, с. 15]. Подібні погляди, які пізніше отримали назву «теорія неперекладності», поділялись багатьма </w:t>
      </w:r>
      <w:r w:rsidRPr="001257C8">
        <w:rPr>
          <w:sz w:val="28"/>
          <w:szCs w:val="28"/>
          <w:lang w:val="uk-UA"/>
        </w:rPr>
        <w:lastRenderedPageBreak/>
        <w:t>лінгвістами, у тому числі й тими, хто самі багато та досить успішно виступали у ролі перекладачів. «Теорія неперекладності», звичайно, ніяк не вплинула на перекладацьку практику, оскільки перекладачі продовжували виконувати «нездійсненне» завдання. Однак, ця теорія була однією із перешкод на шляху лінгвістичного аналізу перекладу.</w:t>
      </w:r>
    </w:p>
    <w:p w:rsidR="001257C8" w:rsidRPr="001257C8" w:rsidRDefault="001257C8" w:rsidP="001257C8">
      <w:pPr>
        <w:pStyle w:val="ind"/>
        <w:spacing w:before="0" w:beforeAutospacing="0" w:after="0" w:afterAutospacing="0" w:line="360" w:lineRule="auto"/>
        <w:ind w:firstLine="709"/>
        <w:jc w:val="both"/>
        <w:rPr>
          <w:sz w:val="28"/>
          <w:szCs w:val="28"/>
          <w:lang w:val="uk-UA"/>
        </w:rPr>
      </w:pPr>
      <w:r w:rsidRPr="001257C8">
        <w:rPr>
          <w:sz w:val="28"/>
          <w:szCs w:val="28"/>
          <w:lang w:val="uk-UA"/>
        </w:rPr>
        <w:t>До середини двадцятого століття мовознавці були вимушені докорінно змінити своє ставлення до перекладацької діяльності та розпочати її систематичне вивчення. Ми вже знаємо, що у цей період на перший план почав висуватися переклад політичних, комерційних, науково-технічних та інших «ділових» матеріалів, де особливості індивідуально-авторського стилю, як правило, мало суттєві. У зв’язку з цим перекладачі все чіткіше почали усвідомлювати, що основні труднощі перекладу і весь характер перекладацького процесу обумовлюються розбіжностями в структурах та правилах функціонування мов, які беруть участь у цьому процесі. А якщо мова йде про будь-яке співвідношення мов, то його вивченням, звичайно, повинні займатися мовознавці. Крім того, зрослі вимоги до точності перекладу також підкреслювали роль мовних одиниць. При перекладі подібних матеріалів вже неможливо було задовольнятися вірністю перекладу «в цілому», однаковістю впливу на читача оригіналу та перекладу. Переклад повинен був забезпечити передачу інформації у всіх деталях, аж до значення окремих слів, бути повністю автентичним оригіналу. Все ясніше ставала мовна першооснова перекладацького процесу. Необхідно було з’ясувати, у чому полягає лінгвістична сутність цього процесу, у якій мірі він визначається власне лінгвістичними факторами, у яких межах такі фактори обмежують точність відтворення інформації.</w:t>
      </w:r>
    </w:p>
    <w:p w:rsidR="001257C8" w:rsidRPr="001257C8" w:rsidRDefault="001257C8" w:rsidP="001257C8">
      <w:pPr>
        <w:pStyle w:val="ind"/>
        <w:spacing w:before="0" w:beforeAutospacing="0" w:after="0" w:afterAutospacing="0" w:line="360" w:lineRule="auto"/>
        <w:ind w:firstLine="709"/>
        <w:jc w:val="both"/>
        <w:rPr>
          <w:sz w:val="28"/>
          <w:szCs w:val="28"/>
          <w:lang w:val="uk-UA"/>
        </w:rPr>
      </w:pPr>
      <w:r w:rsidRPr="001257C8">
        <w:rPr>
          <w:sz w:val="28"/>
          <w:szCs w:val="28"/>
          <w:lang w:val="uk-UA"/>
        </w:rPr>
        <w:t xml:space="preserve">Для задоволення великої потреби у перекладачах у багатьох країнах були створені перекладацькі школи, факультети та інститути. Як правило, підготовка перекладачів здійснювалася на базі навчальних закладів – університетів та інститутів, де вивчалися іноземні мови, і на долю викладачів мов випало завдання створити раціональні програми та навчальні посібники </w:t>
      </w:r>
      <w:r w:rsidRPr="001257C8">
        <w:rPr>
          <w:sz w:val="28"/>
          <w:szCs w:val="28"/>
          <w:lang w:val="uk-UA"/>
        </w:rPr>
        <w:lastRenderedPageBreak/>
        <w:t>для навчання перекладу. Фахівці-мовознавці повинні були створити необхідну наукову базу для побудови ефективного курсу підготовки висококваліфікованих перекладачів.</w:t>
      </w:r>
    </w:p>
    <w:p w:rsidR="001257C8" w:rsidRPr="001257C8" w:rsidRDefault="001257C8" w:rsidP="00B966F5">
      <w:pPr>
        <w:pStyle w:val="ind"/>
        <w:spacing w:before="0" w:beforeAutospacing="0" w:after="240" w:afterAutospacing="0" w:line="360" w:lineRule="auto"/>
        <w:ind w:firstLine="709"/>
        <w:jc w:val="both"/>
        <w:rPr>
          <w:sz w:val="28"/>
          <w:szCs w:val="28"/>
          <w:lang w:val="uk-UA"/>
        </w:rPr>
      </w:pPr>
      <w:r w:rsidRPr="001257C8">
        <w:rPr>
          <w:sz w:val="28"/>
          <w:szCs w:val="28"/>
          <w:lang w:val="uk-UA"/>
        </w:rPr>
        <w:t>Здійснення масової підготовки перекладацьких кадрів виявило недостатність традиційної формули кваліфікації перекладача: «Для того, щоб перекладати, необхідно знання двох мов та предмета мовлення». Виявилося, що фактори, вказані у цій формулі, самі по собі не забезпечують вміння кваліфіковано перекладати, що треба не просто знати дві мови, але знати їх «по-перекладацькому», тобто разом із правилами та умовами переходу від одиниць однієї мови до одиниць іншої.</w:t>
      </w:r>
    </w:p>
    <w:p w:rsidR="001257C8" w:rsidRPr="00B966F5" w:rsidRDefault="001257C8" w:rsidP="00B966F5">
      <w:pPr>
        <w:spacing w:after="240" w:line="360" w:lineRule="auto"/>
        <w:ind w:firstLine="709"/>
        <w:jc w:val="both"/>
        <w:rPr>
          <w:rFonts w:ascii="Times New Roman" w:hAnsi="Times New Roman"/>
          <w:b/>
          <w:i/>
          <w:sz w:val="28"/>
          <w:szCs w:val="28"/>
        </w:rPr>
      </w:pPr>
      <w:r w:rsidRPr="00B966F5">
        <w:rPr>
          <w:rFonts w:ascii="Times New Roman" w:hAnsi="Times New Roman"/>
          <w:b/>
          <w:i/>
          <w:sz w:val="28"/>
          <w:szCs w:val="28"/>
        </w:rPr>
        <w:t>Переклад як засіб забезпечення полілінгвальної комунікації</w:t>
      </w:r>
    </w:p>
    <w:p w:rsidR="001257C8" w:rsidRPr="001257C8" w:rsidRDefault="001257C8" w:rsidP="001257C8">
      <w:pPr>
        <w:spacing w:line="360" w:lineRule="auto"/>
        <w:ind w:firstLine="720"/>
        <w:jc w:val="both"/>
        <w:rPr>
          <w:rFonts w:ascii="Times New Roman" w:hAnsi="Times New Roman"/>
          <w:sz w:val="28"/>
          <w:szCs w:val="28"/>
        </w:rPr>
      </w:pPr>
      <w:r w:rsidRPr="001257C8">
        <w:rPr>
          <w:rFonts w:ascii="Times New Roman" w:hAnsi="Times New Roman"/>
          <w:sz w:val="28"/>
          <w:szCs w:val="28"/>
        </w:rPr>
        <w:t>Основою спілкування між різномовними комунікантами, які прагнуть до більшої єдності в продукуванні комунікаційних одиниць і масової культури, є переклад, створення та оптимізація якого вимагають детального вивчення як фундаменту подальшої міжмовної комунікації у світі та в Україні зокрема. Отже, міжмовна комунікація відіграє провідну роль у сучасному глобалізованому світі. У такому контексті переклад розглядають як особливий вид міжмовної та міжкультурної комунікації. Вважають, що комунікація – це міжособистісне спілкування, метою якого є встановлення взаєморозуміння, а міжкультурна комунікація – це особливий вид комунікації чи спілкування між носіями різних мов та різних культур.</w:t>
      </w:r>
    </w:p>
    <w:p w:rsidR="001257C8" w:rsidRPr="001257C8" w:rsidRDefault="001257C8" w:rsidP="001257C8">
      <w:pPr>
        <w:spacing w:line="360" w:lineRule="auto"/>
        <w:ind w:firstLine="720"/>
        <w:jc w:val="both"/>
        <w:rPr>
          <w:rFonts w:ascii="Times New Roman" w:hAnsi="Times New Roman"/>
          <w:sz w:val="28"/>
          <w:szCs w:val="28"/>
        </w:rPr>
      </w:pPr>
      <w:r w:rsidRPr="001257C8">
        <w:rPr>
          <w:rFonts w:ascii="Times New Roman" w:hAnsi="Times New Roman"/>
          <w:sz w:val="28"/>
          <w:szCs w:val="28"/>
        </w:rPr>
        <w:t>Переклад як діалог культур передбачає рівноправну культурну взаємодію представників різних лінгвокультурних спільнот з урахуванням їх етнокультурної самобутності. Найсуттєвіші ознаки перекладу як міжмовної та міжкультурної комунікації відображені в комунікативних моделях перекладу. Саме тому ставимо собі за мету розглянути найбільш відомі комунікативні моделі перекладу, розроблені авторитетними представниками даної галузі.</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shd w:val="clear" w:color="auto" w:fill="FFFFFF"/>
        </w:rPr>
        <w:lastRenderedPageBreak/>
        <w:t>Загальна теорія і практика перекладу налічує численну кількість абстрактних моделей перекладу: теорія закономірних відповідностей (Я. Рецкер), ситуативна (денотативна) модель (В. Гак), трансформаційна модель (В. Розенцвейг, Ю. Найда), семантична модель (О. Ширяєв), семантико-семіотична (Л. Бархударов), теорія рівнів еквівалентності (В. Коміссаров), інформаційна модель (Р. Міньяр-Бєлоручев), функціонально-прагматична (динамічна) модель (О. Швейцер), внутрішні кодові перемикання (М. Жинкін) тощо. Значні напрацювання зроблені в царині порівняльного мовознавства (Г. Їжакевич, Ю. Жлуктенко, Р. Зорівчак, В. Кононенко, М. Кочерган, А. Майборода, Т. Чорторизька).</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Поняття «переклад», згідно з комунікативною моделлю перекладу О. Каде, розглядається як специфічна форма спілкування між людьми за допомогою мови. Особливість такого спілкування полягає у використанні двох мов. За словами автора, двомовна комунікація поділяється на три фази: 1) комунікація між адресантом тексту та адресатом-перекладачем; 2) зміна перекладачем коду М1→М2; 3) комунікація між перекладачем-адресантом і кінцевим реципієнтом. За цією моделлю, перекладач у процесі міжмовної комунікації виконує функції проміжної ланки між відправником та одержувачем тексту перекладу, виступаючи почергово в ролі одержувача та відправника певної інформації [3].</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Схожий погляд має З. Львовська, яка також розцінює переклад як двомовну комунікацію. Така комунікація, на думку дослідниці, вирізняється формальними та неформальними особливостями. Формальна специфіка перекладу як міжмовної комунікації визначається кількістю учасників комунікації: мінімум – три. Неформальна особливість перекладу полягає у виконанні перекладачем двох функцій: інтерпретації вихідного тексту та створення цільового [6].</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 xml:space="preserve">Під іншим кутом бачить свою модель перекладу О. Швейцер, враховуючи мовні та позамовні чинники. Автор побудував схему перекладу </w:t>
      </w:r>
      <w:r w:rsidRPr="001257C8">
        <w:rPr>
          <w:rFonts w:ascii="Times New Roman" w:hAnsi="Times New Roman"/>
          <w:sz w:val="28"/>
          <w:szCs w:val="28"/>
        </w:rPr>
        <w:lastRenderedPageBreak/>
        <w:t>на основі «динамічної моделі», розробленої американським ученим Ю. Найдою. Ключовим поняттям цієї моделі виступає поняття динамічної еквівалентності, що трактується як відповідність реакцій читачів перекладу та оригіналу. О. Швейцер доповнив схему Ю. Найди такими компонентами, як вихідна мова й мова перекладу, вихідна культура і культура одержувача перекладу. Водночас, дослідник наголошував на необхідності розрізняти предметну ситуацію, що відображається у тексті, та комунікативну ситуацію. Комунікативна ситуація у моделі автора має дві складові: 1) первинна комунікативна ситуація, учасниками якої виступають відправник вихідного тексту, одержувач цього тексту та інший одержувач-перекладач; 2) вторинна комунікація, в якій бере участь перекладач-відправник та іноземний реципієнт [10].</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Важливим фактором у рамках комунікативної моделі перекладу О. Швейцера є включення, з одного боку, двох мов (оригіналу та перекладу), а з іншого – екстралінгвістичних компонентів: дві культури, дві предметні ситуації, дві комунікативні ситуації. Таким чином, з даної схеми випливає, що в перекладі, як мовленнєвій діяльності, центральну роль виконує мова. Саме мова є первинною моделюючою системою, що детермінує переклад, а вторинними моделюючими системами виступають різні системи культур [10].</w:t>
      </w:r>
    </w:p>
    <w:p w:rsidR="001257C8" w:rsidRPr="001257C8" w:rsidRDefault="001257C8" w:rsidP="001257C8">
      <w:pPr>
        <w:spacing w:line="360" w:lineRule="auto"/>
        <w:ind w:firstLine="708"/>
        <w:jc w:val="both"/>
        <w:rPr>
          <w:rFonts w:ascii="Times New Roman" w:hAnsi="Times New Roman"/>
          <w:sz w:val="28"/>
          <w:szCs w:val="28"/>
        </w:rPr>
      </w:pPr>
      <w:r w:rsidRPr="001257C8">
        <w:rPr>
          <w:rFonts w:ascii="Times New Roman" w:hAnsi="Times New Roman"/>
          <w:sz w:val="28"/>
          <w:szCs w:val="28"/>
        </w:rPr>
        <w:t>А. Поповичем була запропонована ще одна комунікативна модель перекладу художнього тексту, яка доповнює й уточнює схему О. Швейцера. Ця модель збагачує традиційні дослідження перекладу трьома складниками, а саме: 1) вказує на зв’язок між автором та перекладачем з погляду їх позицій у комунікативному процесі й вибору літературної стратегії; 2) визначає відмінність перекладу від оригіналу в побудові тексту, зважаючи на їхні жанрово-стилістичні характеристики; 3) враховує ситуацію реципієнтів оригіналу й перекладу (тут учений має на увазі вплив часової і просторової дистанції на перекладацьку комунікацію) [8].</w:t>
      </w:r>
    </w:p>
    <w:p w:rsidR="001257C8" w:rsidRPr="001257C8" w:rsidRDefault="001257C8" w:rsidP="001257C8">
      <w:pPr>
        <w:spacing w:line="360" w:lineRule="auto"/>
        <w:ind w:firstLine="708"/>
        <w:jc w:val="both"/>
        <w:rPr>
          <w:rFonts w:ascii="Times New Roman" w:hAnsi="Times New Roman"/>
          <w:sz w:val="28"/>
          <w:szCs w:val="28"/>
        </w:rPr>
      </w:pPr>
      <w:r w:rsidRPr="001257C8">
        <w:rPr>
          <w:rFonts w:ascii="Times New Roman" w:hAnsi="Times New Roman"/>
          <w:sz w:val="28"/>
          <w:szCs w:val="28"/>
        </w:rPr>
        <w:lastRenderedPageBreak/>
        <w:t>Синтезуючи міркування фахівців щодо двомовної перекладацької комунікації, О. Чередниченко дійшов висновку, що між текстами оригіналу та перекладу встановлюються складні взаємозв’язки, опосередковані комунікативним ланцюгом, який складається з блоків автора оригіналу, перекладача та одержувача тексту. Блок автора – відправника вихідної інформації – охоплює позамовну (реальну або уявну) дійсність, репрезентовану в тексті мовою оригіналу (затекст), а також культурну традицію (контекст), до якої належить автор. Саме вона значною мірою зумовлює авторське світобачення та стилістику першотвору. Блок перекладача – першого одержувача вихідної інформації – має, на думку автора, три основні складові: 1) зорове сприйняття та розуміння оригіналу шляхом його девербалізації; 2) перекодування девербалізованого змісту; 3) редагування перекладеного тексту з метою якнайточнішого відтворення затексту, стилістики оригіналу та забезпечення сприйняття кінцевим одержувачем. У третьому блоці комунікативного ланцюга реалізується мета перекладу, як виду комунікації. Одержувач перекладеного повідомлення може бути як індивідуальним, так і колективним, маючи власну культурну традицію, мову та перебуваючи в характерних для нього соціокультурних умовах. Перекладач повинен зважати на ці аспекти, намагаючись адаптувати текст перекладу для сприйняття одержувачем-носієм певної мови і культури [9].</w:t>
      </w:r>
    </w:p>
    <w:p w:rsidR="001257C8" w:rsidRPr="001257C8" w:rsidRDefault="001257C8" w:rsidP="001257C8">
      <w:pPr>
        <w:spacing w:line="360" w:lineRule="auto"/>
        <w:ind w:firstLine="708"/>
        <w:jc w:val="both"/>
        <w:rPr>
          <w:rFonts w:ascii="Times New Roman" w:hAnsi="Times New Roman"/>
          <w:sz w:val="28"/>
          <w:szCs w:val="28"/>
        </w:rPr>
      </w:pPr>
      <w:r w:rsidRPr="001257C8">
        <w:rPr>
          <w:rFonts w:ascii="Times New Roman" w:hAnsi="Times New Roman"/>
          <w:sz w:val="28"/>
          <w:szCs w:val="28"/>
        </w:rPr>
        <w:t>Отже, при комунікативному підході до перекладу, тобто в рамках міжмовної комунікації, переклад розглядається як процес і результат перекладу, при цьому враховується сукупність мовних та позамовних чинників, котрі визначають можливість і характер комунікації між людьми, що належать до різних лінгвокультурних універсалій. Іншими словами, переклад, як особливий вид міжмовної та міжкультурної комунікації, характеризується мовними та культурними чинниками.</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lastRenderedPageBreak/>
        <w:t>Відповідно до досліджень, труднощі, що виникають у процесі перекладу, пояснюються мовними розбіжностями різного характеру:</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 xml:space="preserve">1) Системні розбіжності, які полягають у відмінності в лексичній та граматичній будові двох мов: відсутність в одній із мов відповідного елемента лексичного чи граматичного рівнів. Наприклад, для англійської мови, на відміну від української, характерне вживання дієслівних перифраз з неособовою формою дієслова, в яких дієслово в особовій формі частково втрачає або змінює своє лексичне значення, надаючи нового специфічного значення всій конструкції: </w:t>
      </w:r>
      <w:r w:rsidRPr="001257C8">
        <w:rPr>
          <w:rFonts w:ascii="Times New Roman" w:hAnsi="Times New Roman"/>
          <w:i/>
          <w:sz w:val="28"/>
          <w:szCs w:val="28"/>
          <w:lang w:val="en-US"/>
        </w:rPr>
        <w:t>Are</w:t>
      </w:r>
      <w:r w:rsidRPr="001257C8">
        <w:rPr>
          <w:rFonts w:ascii="Times New Roman" w:hAnsi="Times New Roman"/>
          <w:i/>
          <w:sz w:val="28"/>
          <w:szCs w:val="28"/>
        </w:rPr>
        <w:t xml:space="preserve"> </w:t>
      </w:r>
      <w:r w:rsidRPr="001257C8">
        <w:rPr>
          <w:rFonts w:ascii="Times New Roman" w:hAnsi="Times New Roman"/>
          <w:i/>
          <w:sz w:val="28"/>
          <w:szCs w:val="28"/>
          <w:lang w:val="en-US"/>
        </w:rPr>
        <w:t>you</w:t>
      </w:r>
      <w:r w:rsidRPr="001257C8">
        <w:rPr>
          <w:rFonts w:ascii="Times New Roman" w:hAnsi="Times New Roman"/>
          <w:i/>
          <w:sz w:val="28"/>
          <w:szCs w:val="28"/>
        </w:rPr>
        <w:t xml:space="preserve"> </w:t>
      </w:r>
      <w:r w:rsidRPr="001257C8">
        <w:rPr>
          <w:rFonts w:ascii="Times New Roman" w:hAnsi="Times New Roman"/>
          <w:i/>
          <w:sz w:val="28"/>
          <w:szCs w:val="28"/>
          <w:lang w:val="en-US"/>
        </w:rPr>
        <w:t>going</w:t>
      </w:r>
      <w:r w:rsidRPr="001257C8">
        <w:rPr>
          <w:rFonts w:ascii="Times New Roman" w:hAnsi="Times New Roman"/>
          <w:i/>
          <w:sz w:val="28"/>
          <w:szCs w:val="28"/>
        </w:rPr>
        <w:t xml:space="preserve"> </w:t>
      </w:r>
      <w:r w:rsidRPr="001257C8">
        <w:rPr>
          <w:rFonts w:ascii="Times New Roman" w:hAnsi="Times New Roman"/>
          <w:i/>
          <w:sz w:val="28"/>
          <w:szCs w:val="28"/>
          <w:lang w:val="en-US"/>
        </w:rPr>
        <w:t>to</w:t>
      </w:r>
      <w:r w:rsidRPr="001257C8">
        <w:rPr>
          <w:rFonts w:ascii="Times New Roman" w:hAnsi="Times New Roman"/>
          <w:i/>
          <w:sz w:val="28"/>
          <w:szCs w:val="28"/>
        </w:rPr>
        <w:t xml:space="preserve"> </w:t>
      </w:r>
      <w:r w:rsidRPr="001257C8">
        <w:rPr>
          <w:rFonts w:ascii="Times New Roman" w:hAnsi="Times New Roman"/>
          <w:i/>
          <w:sz w:val="28"/>
          <w:szCs w:val="28"/>
          <w:lang w:val="en-US"/>
        </w:rPr>
        <w:t>cut</w:t>
      </w:r>
      <w:r w:rsidRPr="001257C8">
        <w:rPr>
          <w:rFonts w:ascii="Times New Roman" w:hAnsi="Times New Roman"/>
          <w:i/>
          <w:sz w:val="28"/>
          <w:szCs w:val="28"/>
        </w:rPr>
        <w:t xml:space="preserve"> </w:t>
      </w:r>
      <w:r w:rsidRPr="001257C8">
        <w:rPr>
          <w:rFonts w:ascii="Times New Roman" w:hAnsi="Times New Roman"/>
          <w:i/>
          <w:sz w:val="28"/>
          <w:szCs w:val="28"/>
          <w:lang w:val="en-US"/>
        </w:rPr>
        <w:t>trees</w:t>
      </w:r>
      <w:r w:rsidRPr="001257C8">
        <w:rPr>
          <w:rFonts w:ascii="Times New Roman" w:hAnsi="Times New Roman"/>
          <w:i/>
          <w:sz w:val="28"/>
          <w:szCs w:val="28"/>
        </w:rPr>
        <w:t xml:space="preserve">? </w:t>
      </w:r>
      <w:r w:rsidRPr="001257C8">
        <w:rPr>
          <w:rFonts w:ascii="Times New Roman" w:hAnsi="Times New Roman"/>
          <w:sz w:val="28"/>
          <w:szCs w:val="28"/>
        </w:rPr>
        <w:t xml:space="preserve">[11]. Спричинює мовні розбіжності й той факт, що елементи двох мов різняться своєю синтагматичною комбінаторикою. Так, англійське </w:t>
      </w:r>
      <w:r w:rsidRPr="001257C8">
        <w:rPr>
          <w:rFonts w:ascii="Times New Roman" w:hAnsi="Times New Roman"/>
          <w:i/>
          <w:sz w:val="28"/>
          <w:szCs w:val="28"/>
          <w:lang w:val="en-US"/>
        </w:rPr>
        <w:t>head</w:t>
      </w:r>
      <w:r w:rsidRPr="001257C8">
        <w:rPr>
          <w:rFonts w:ascii="Times New Roman" w:hAnsi="Times New Roman"/>
          <w:i/>
          <w:sz w:val="28"/>
          <w:szCs w:val="28"/>
        </w:rPr>
        <w:t xml:space="preserve"> </w:t>
      </w:r>
      <w:r w:rsidRPr="001257C8">
        <w:rPr>
          <w:rFonts w:ascii="Times New Roman" w:hAnsi="Times New Roman"/>
          <w:sz w:val="28"/>
          <w:szCs w:val="28"/>
        </w:rPr>
        <w:t xml:space="preserve">і українське </w:t>
      </w:r>
      <w:r w:rsidRPr="001257C8">
        <w:rPr>
          <w:rFonts w:ascii="Times New Roman" w:hAnsi="Times New Roman"/>
          <w:i/>
          <w:sz w:val="28"/>
          <w:szCs w:val="28"/>
        </w:rPr>
        <w:t>голова</w:t>
      </w:r>
      <w:r w:rsidRPr="001257C8">
        <w:rPr>
          <w:rFonts w:ascii="Times New Roman" w:hAnsi="Times New Roman"/>
          <w:sz w:val="28"/>
          <w:szCs w:val="28"/>
        </w:rPr>
        <w:t xml:space="preserve"> позначають одну й ту ж частину тіла, але </w:t>
      </w:r>
      <w:r w:rsidRPr="001257C8">
        <w:rPr>
          <w:rFonts w:ascii="Times New Roman" w:hAnsi="Times New Roman"/>
          <w:i/>
          <w:sz w:val="28"/>
          <w:szCs w:val="28"/>
          <w:lang w:val="en-US"/>
        </w:rPr>
        <w:t>head</w:t>
      </w:r>
      <w:r w:rsidRPr="001257C8">
        <w:rPr>
          <w:rFonts w:ascii="Times New Roman" w:hAnsi="Times New Roman"/>
          <w:sz w:val="28"/>
          <w:szCs w:val="28"/>
        </w:rPr>
        <w:t xml:space="preserve"> може ще вказувати на передню частину голови, що в українській мові називається </w:t>
      </w:r>
      <w:r w:rsidRPr="001257C8">
        <w:rPr>
          <w:rFonts w:ascii="Times New Roman" w:hAnsi="Times New Roman"/>
          <w:i/>
          <w:sz w:val="28"/>
          <w:szCs w:val="28"/>
        </w:rPr>
        <w:t>обличчям</w:t>
      </w:r>
      <w:r w:rsidRPr="001257C8">
        <w:rPr>
          <w:rFonts w:ascii="Times New Roman" w:hAnsi="Times New Roman"/>
          <w:sz w:val="28"/>
          <w:szCs w:val="28"/>
        </w:rPr>
        <w:t xml:space="preserve">, й виступати синонімом до слова </w:t>
      </w:r>
      <w:r w:rsidRPr="001257C8">
        <w:rPr>
          <w:rFonts w:ascii="Times New Roman" w:hAnsi="Times New Roman"/>
          <w:i/>
          <w:sz w:val="28"/>
          <w:szCs w:val="28"/>
          <w:lang w:val="en-US"/>
        </w:rPr>
        <w:t>face</w:t>
      </w:r>
      <w:r w:rsidRPr="001257C8">
        <w:rPr>
          <w:rFonts w:ascii="Times New Roman" w:hAnsi="Times New Roman"/>
          <w:i/>
          <w:sz w:val="28"/>
          <w:szCs w:val="28"/>
        </w:rPr>
        <w:t xml:space="preserve">. </w:t>
      </w:r>
      <w:r w:rsidRPr="001257C8">
        <w:rPr>
          <w:rFonts w:ascii="Times New Roman" w:hAnsi="Times New Roman"/>
          <w:sz w:val="28"/>
          <w:szCs w:val="28"/>
        </w:rPr>
        <w:t xml:space="preserve">Лінгвістичні категорії, що збігаються, можуть мати також різний обсяг значень. Для прикладу можна порівняти українські слова </w:t>
      </w:r>
      <w:r w:rsidRPr="001257C8">
        <w:rPr>
          <w:rFonts w:ascii="Times New Roman" w:hAnsi="Times New Roman"/>
          <w:i/>
          <w:sz w:val="28"/>
          <w:szCs w:val="28"/>
        </w:rPr>
        <w:t>рука</w:t>
      </w:r>
      <w:r w:rsidRPr="001257C8">
        <w:rPr>
          <w:rFonts w:ascii="Times New Roman" w:hAnsi="Times New Roman"/>
          <w:sz w:val="28"/>
          <w:szCs w:val="28"/>
        </w:rPr>
        <w:t xml:space="preserve"> чи </w:t>
      </w:r>
      <w:r w:rsidRPr="001257C8">
        <w:rPr>
          <w:rFonts w:ascii="Times New Roman" w:hAnsi="Times New Roman"/>
          <w:i/>
          <w:sz w:val="28"/>
          <w:szCs w:val="28"/>
        </w:rPr>
        <w:t>нога</w:t>
      </w:r>
      <w:r w:rsidRPr="001257C8">
        <w:rPr>
          <w:rFonts w:ascii="Times New Roman" w:hAnsi="Times New Roman"/>
          <w:sz w:val="28"/>
          <w:szCs w:val="28"/>
        </w:rPr>
        <w:t xml:space="preserve"> та їхні англійські відповідники </w:t>
      </w:r>
      <w:r w:rsidRPr="001257C8">
        <w:rPr>
          <w:rFonts w:ascii="Times New Roman" w:hAnsi="Times New Roman"/>
          <w:i/>
          <w:sz w:val="28"/>
          <w:szCs w:val="28"/>
          <w:lang w:val="en-US"/>
        </w:rPr>
        <w:t>arm</w:t>
      </w:r>
      <w:r w:rsidRPr="001257C8">
        <w:rPr>
          <w:rFonts w:ascii="Times New Roman" w:hAnsi="Times New Roman"/>
          <w:i/>
          <w:sz w:val="28"/>
          <w:szCs w:val="28"/>
        </w:rPr>
        <w:t>/</w:t>
      </w:r>
      <w:r w:rsidRPr="001257C8">
        <w:rPr>
          <w:rFonts w:ascii="Times New Roman" w:hAnsi="Times New Roman"/>
          <w:i/>
          <w:sz w:val="28"/>
          <w:szCs w:val="28"/>
          <w:lang w:val="en-US"/>
        </w:rPr>
        <w:t>hand</w:t>
      </w:r>
      <w:r w:rsidRPr="001257C8">
        <w:rPr>
          <w:rFonts w:ascii="Times New Roman" w:hAnsi="Times New Roman"/>
          <w:sz w:val="28"/>
          <w:szCs w:val="28"/>
        </w:rPr>
        <w:t xml:space="preserve"> та </w:t>
      </w:r>
      <w:r w:rsidRPr="001257C8">
        <w:rPr>
          <w:rFonts w:ascii="Times New Roman" w:hAnsi="Times New Roman"/>
          <w:i/>
          <w:sz w:val="28"/>
          <w:szCs w:val="28"/>
          <w:lang w:val="en-US"/>
        </w:rPr>
        <w:t>leg</w:t>
      </w:r>
      <w:r w:rsidRPr="001257C8">
        <w:rPr>
          <w:rFonts w:ascii="Times New Roman" w:hAnsi="Times New Roman"/>
          <w:i/>
          <w:sz w:val="28"/>
          <w:szCs w:val="28"/>
        </w:rPr>
        <w:t>/</w:t>
      </w:r>
      <w:r w:rsidRPr="001257C8">
        <w:rPr>
          <w:rFonts w:ascii="Times New Roman" w:hAnsi="Times New Roman"/>
          <w:i/>
          <w:sz w:val="28"/>
          <w:szCs w:val="28"/>
          <w:lang w:val="en-US"/>
        </w:rPr>
        <w:t>foot</w:t>
      </w:r>
      <w:r w:rsidRPr="001257C8">
        <w:rPr>
          <w:rFonts w:ascii="Times New Roman" w:hAnsi="Times New Roman"/>
          <w:sz w:val="28"/>
          <w:szCs w:val="28"/>
        </w:rPr>
        <w:t xml:space="preserve">, що позначають більш конкретні поняття. Англійське </w:t>
      </w:r>
      <w:r w:rsidRPr="001257C8">
        <w:rPr>
          <w:rFonts w:ascii="Times New Roman" w:hAnsi="Times New Roman"/>
          <w:i/>
          <w:sz w:val="28"/>
          <w:szCs w:val="28"/>
          <w:lang w:val="en-US"/>
        </w:rPr>
        <w:t>secret</w:t>
      </w:r>
      <w:r w:rsidRPr="001257C8">
        <w:rPr>
          <w:rFonts w:ascii="Times New Roman" w:hAnsi="Times New Roman"/>
          <w:sz w:val="28"/>
          <w:szCs w:val="28"/>
        </w:rPr>
        <w:t xml:space="preserve">, навпаки, на відміну від українського слова </w:t>
      </w:r>
      <w:r w:rsidRPr="001257C8">
        <w:rPr>
          <w:rFonts w:ascii="Times New Roman" w:hAnsi="Times New Roman"/>
          <w:i/>
          <w:sz w:val="28"/>
          <w:szCs w:val="28"/>
        </w:rPr>
        <w:t>секрет, таємниця</w:t>
      </w:r>
      <w:r w:rsidRPr="001257C8">
        <w:rPr>
          <w:rFonts w:ascii="Times New Roman" w:hAnsi="Times New Roman"/>
          <w:sz w:val="28"/>
          <w:szCs w:val="28"/>
        </w:rPr>
        <w:t xml:space="preserve"> може ще мати значення </w:t>
      </w:r>
      <w:r w:rsidRPr="001257C8">
        <w:rPr>
          <w:rFonts w:ascii="Times New Roman" w:hAnsi="Times New Roman"/>
          <w:i/>
          <w:sz w:val="28"/>
          <w:szCs w:val="28"/>
        </w:rPr>
        <w:t>ключ</w:t>
      </w:r>
      <w:r w:rsidRPr="001257C8">
        <w:rPr>
          <w:rFonts w:ascii="Times New Roman" w:hAnsi="Times New Roman"/>
          <w:sz w:val="28"/>
          <w:szCs w:val="28"/>
        </w:rPr>
        <w:t>. Аналогічні приклади яскраво демонструють, що лексичні елементи через свої значення відображають різне членування оточуючої дійсності;</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 xml:space="preserve">2) Мовна норма, яка впливає на процес породження тексту. Мовна норма – це фільтр, який пропускає чи затримує те, що здатна створити мовна система. Вона пропускає те, що реально існує й функціонує в мові й визнається суспільством правильним, а відфільтровує ті утворення мовної системи, які реально в мові не існують й не вживаються в мовленні, а якщо й вживаються, то вважаються неправильними. Нормативна граматика англійської мови для позначення минулої дії, що відбулася безпосередньо перед іншою минулою дією, використовує </w:t>
      </w:r>
      <w:r w:rsidRPr="001257C8">
        <w:rPr>
          <w:rFonts w:ascii="Times New Roman" w:hAnsi="Times New Roman"/>
          <w:sz w:val="28"/>
          <w:szCs w:val="28"/>
          <w:lang w:val="en-US"/>
        </w:rPr>
        <w:t>Past</w:t>
      </w:r>
      <w:r w:rsidRPr="001257C8">
        <w:rPr>
          <w:rFonts w:ascii="Times New Roman" w:hAnsi="Times New Roman"/>
          <w:sz w:val="28"/>
          <w:szCs w:val="28"/>
        </w:rPr>
        <w:t xml:space="preserve"> </w:t>
      </w:r>
      <w:r w:rsidRPr="001257C8">
        <w:rPr>
          <w:rFonts w:ascii="Times New Roman" w:hAnsi="Times New Roman"/>
          <w:sz w:val="28"/>
          <w:szCs w:val="28"/>
          <w:lang w:val="en-US"/>
        </w:rPr>
        <w:t>Perfect</w:t>
      </w:r>
      <w:r w:rsidRPr="001257C8">
        <w:rPr>
          <w:rFonts w:ascii="Times New Roman" w:hAnsi="Times New Roman"/>
          <w:sz w:val="28"/>
          <w:szCs w:val="28"/>
        </w:rPr>
        <w:t xml:space="preserve"> – час, який не має прямого відповідника в українській мові. У зв’язку з цим, для досягнення </w:t>
      </w:r>
      <w:r w:rsidRPr="001257C8">
        <w:rPr>
          <w:rFonts w:ascii="Times New Roman" w:hAnsi="Times New Roman"/>
          <w:sz w:val="28"/>
          <w:szCs w:val="28"/>
        </w:rPr>
        <w:lastRenderedPageBreak/>
        <w:t>семантико-граматичної еквівалентності, перекладач використовує лексичні засоби. До нормативних чинників зараховують також стилістичні особливості, тому що відмінності в стилях двох мов зумовлені саме загальноприйнятими нормами мови.</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Мовні характеристики аналогічних стилів вихідного і цільового текстів часто не збігаються. Специфіка певного виду перекладу визначається не лише мовними особливостями певного функціонального стилю кожної конкретної мови, але й тим, як співвідносяться ці особливості між собою, наскільки збігаються стилістичні характеристики даного типу матеріалів в обох мовах. Такий підхід до адекватності перекладу призводить до неможливості використання наявних аналогічних засобів через їхню стилістичну невідповідність, що й зумовлює необхідність застосування стилістичної адаптації, детальним вивченням якої займається спеціальна теорія перекладу;</w:t>
      </w:r>
    </w:p>
    <w:p w:rsidR="001257C8" w:rsidRPr="001257C8" w:rsidRDefault="001257C8" w:rsidP="001257C8">
      <w:pPr>
        <w:spacing w:line="360" w:lineRule="auto"/>
        <w:ind w:firstLine="708"/>
        <w:jc w:val="both"/>
        <w:rPr>
          <w:rFonts w:ascii="Times New Roman" w:hAnsi="Times New Roman"/>
          <w:sz w:val="28"/>
          <w:szCs w:val="28"/>
        </w:rPr>
      </w:pPr>
      <w:r w:rsidRPr="001257C8">
        <w:rPr>
          <w:rFonts w:ascii="Times New Roman" w:hAnsi="Times New Roman"/>
          <w:sz w:val="28"/>
          <w:szCs w:val="28"/>
        </w:rPr>
        <w:t xml:space="preserve">3) Мовленнєва норма (узус). Це форма ситуативного використання мови, виступає додатковим чинником, що регулює процес породження тексту будь-якою мовою, це додатковий фільтр тобто те, що найкраще вживати в даній ситуації спілкування. Відповідно до узусу, правильним виявиться той варіант перекладу, якому властива природна форма вираження змісту, що відповідає мовленнєвій традиції [5]. Наприклад, англійська конструкція </w:t>
      </w:r>
      <w:r w:rsidRPr="001257C8">
        <w:rPr>
          <w:rFonts w:ascii="Times New Roman" w:hAnsi="Times New Roman"/>
          <w:i/>
          <w:sz w:val="28"/>
          <w:szCs w:val="28"/>
          <w:lang w:val="en-US"/>
        </w:rPr>
        <w:t>Congratulations</w:t>
      </w:r>
      <w:r w:rsidRPr="001257C8">
        <w:rPr>
          <w:rFonts w:ascii="Times New Roman" w:hAnsi="Times New Roman"/>
          <w:i/>
          <w:sz w:val="28"/>
          <w:szCs w:val="28"/>
        </w:rPr>
        <w:t xml:space="preserve"> </w:t>
      </w:r>
      <w:r w:rsidRPr="001257C8">
        <w:rPr>
          <w:rFonts w:ascii="Times New Roman" w:hAnsi="Times New Roman"/>
          <w:i/>
          <w:sz w:val="28"/>
          <w:szCs w:val="28"/>
          <w:lang w:val="en-US"/>
        </w:rPr>
        <w:t>on</w:t>
      </w:r>
      <w:r w:rsidRPr="001257C8">
        <w:rPr>
          <w:rFonts w:ascii="Times New Roman" w:hAnsi="Times New Roman"/>
          <w:i/>
          <w:sz w:val="28"/>
          <w:szCs w:val="28"/>
        </w:rPr>
        <w:t xml:space="preserve"> </w:t>
      </w:r>
      <w:r w:rsidRPr="001257C8">
        <w:rPr>
          <w:rFonts w:ascii="Times New Roman" w:hAnsi="Times New Roman"/>
          <w:i/>
          <w:sz w:val="28"/>
          <w:szCs w:val="28"/>
          <w:lang w:val="en-US"/>
        </w:rPr>
        <w:t>the</w:t>
      </w:r>
      <w:r w:rsidRPr="001257C8">
        <w:rPr>
          <w:rFonts w:ascii="Times New Roman" w:hAnsi="Times New Roman"/>
          <w:i/>
          <w:sz w:val="28"/>
          <w:szCs w:val="28"/>
        </w:rPr>
        <w:t xml:space="preserve"> </w:t>
      </w:r>
      <w:r w:rsidRPr="001257C8">
        <w:rPr>
          <w:rFonts w:ascii="Times New Roman" w:hAnsi="Times New Roman"/>
          <w:i/>
          <w:sz w:val="28"/>
          <w:szCs w:val="28"/>
          <w:lang w:val="en-US"/>
        </w:rPr>
        <w:t>success</w:t>
      </w:r>
      <w:r w:rsidRPr="001257C8">
        <w:rPr>
          <w:rFonts w:ascii="Times New Roman" w:hAnsi="Times New Roman"/>
          <w:i/>
          <w:sz w:val="28"/>
          <w:szCs w:val="28"/>
        </w:rPr>
        <w:t>!</w:t>
      </w:r>
      <w:r w:rsidRPr="001257C8">
        <w:rPr>
          <w:rFonts w:ascii="Times New Roman" w:hAnsi="Times New Roman"/>
          <w:sz w:val="28"/>
          <w:szCs w:val="28"/>
        </w:rPr>
        <w:t xml:space="preserve"> вживається для привітання людини з нагоди досягнення якогось успіху, а її український відповідник </w:t>
      </w:r>
      <w:r w:rsidRPr="001257C8">
        <w:rPr>
          <w:rFonts w:ascii="Times New Roman" w:hAnsi="Times New Roman"/>
          <w:i/>
          <w:sz w:val="28"/>
          <w:szCs w:val="28"/>
        </w:rPr>
        <w:t>Мої вітання!</w:t>
      </w:r>
      <w:r w:rsidRPr="001257C8">
        <w:rPr>
          <w:rFonts w:ascii="Times New Roman" w:hAnsi="Times New Roman"/>
          <w:sz w:val="28"/>
          <w:szCs w:val="28"/>
        </w:rPr>
        <w:t xml:space="preserve"> можна використовувати також для привітання </w:t>
      </w:r>
      <w:r w:rsidRPr="001257C8">
        <w:rPr>
          <w:rFonts w:ascii="Times New Roman" w:hAnsi="Times New Roman"/>
          <w:i/>
          <w:sz w:val="28"/>
          <w:szCs w:val="28"/>
        </w:rPr>
        <w:t>з Різдвом / Новим роком</w:t>
      </w:r>
      <w:r w:rsidRPr="001257C8">
        <w:rPr>
          <w:rFonts w:ascii="Times New Roman" w:hAnsi="Times New Roman"/>
          <w:sz w:val="28"/>
          <w:szCs w:val="28"/>
        </w:rPr>
        <w:t xml:space="preserve">, в той час як англійською мовою в даному випадку кажуть: </w:t>
      </w:r>
      <w:r w:rsidRPr="001257C8">
        <w:rPr>
          <w:rFonts w:ascii="Times New Roman" w:hAnsi="Times New Roman"/>
          <w:sz w:val="28"/>
          <w:szCs w:val="28"/>
          <w:shd w:val="clear" w:color="auto" w:fill="FFFFFF"/>
          <w:lang w:val="en-US"/>
        </w:rPr>
        <w:t>Merry</w:t>
      </w:r>
      <w:r w:rsidRPr="001257C8">
        <w:rPr>
          <w:rFonts w:ascii="Times New Roman" w:hAnsi="Times New Roman"/>
          <w:sz w:val="28"/>
          <w:szCs w:val="28"/>
          <w:shd w:val="clear" w:color="auto" w:fill="FFFFFF"/>
        </w:rPr>
        <w:t xml:space="preserve"> </w:t>
      </w:r>
      <w:r w:rsidRPr="001257C8">
        <w:rPr>
          <w:rFonts w:ascii="Times New Roman" w:hAnsi="Times New Roman"/>
          <w:sz w:val="28"/>
          <w:szCs w:val="28"/>
          <w:shd w:val="clear" w:color="auto" w:fill="FFFFFF"/>
          <w:lang w:val="en-US"/>
        </w:rPr>
        <w:t>Christmas</w:t>
      </w:r>
      <w:r w:rsidRPr="001257C8">
        <w:rPr>
          <w:rFonts w:ascii="Times New Roman" w:hAnsi="Times New Roman"/>
          <w:sz w:val="28"/>
          <w:szCs w:val="28"/>
          <w:shd w:val="clear" w:color="auto" w:fill="FFFFFF"/>
        </w:rPr>
        <w:t xml:space="preserve">! </w:t>
      </w:r>
      <w:r w:rsidRPr="001257C8">
        <w:rPr>
          <w:rFonts w:ascii="Times New Roman" w:hAnsi="Times New Roman"/>
          <w:sz w:val="28"/>
          <w:szCs w:val="28"/>
          <w:shd w:val="clear" w:color="auto" w:fill="FFFFFF"/>
          <w:lang w:val="en-US"/>
        </w:rPr>
        <w:t>Happy</w:t>
      </w:r>
      <w:r w:rsidRPr="001257C8">
        <w:rPr>
          <w:rFonts w:ascii="Times New Roman" w:hAnsi="Times New Roman"/>
          <w:sz w:val="28"/>
          <w:szCs w:val="28"/>
          <w:shd w:val="clear" w:color="auto" w:fill="FFFFFF"/>
        </w:rPr>
        <w:t xml:space="preserve"> </w:t>
      </w:r>
      <w:r w:rsidRPr="001257C8">
        <w:rPr>
          <w:rFonts w:ascii="Times New Roman" w:hAnsi="Times New Roman"/>
          <w:sz w:val="28"/>
          <w:szCs w:val="28"/>
          <w:shd w:val="clear" w:color="auto" w:fill="FFFFFF"/>
          <w:lang w:val="en-US"/>
        </w:rPr>
        <w:t>New</w:t>
      </w:r>
      <w:r w:rsidRPr="001257C8">
        <w:rPr>
          <w:rFonts w:ascii="Times New Roman" w:hAnsi="Times New Roman"/>
          <w:sz w:val="28"/>
          <w:szCs w:val="28"/>
          <w:shd w:val="clear" w:color="auto" w:fill="FFFFFF"/>
        </w:rPr>
        <w:t xml:space="preserve"> </w:t>
      </w:r>
      <w:r w:rsidRPr="001257C8">
        <w:rPr>
          <w:rFonts w:ascii="Times New Roman" w:hAnsi="Times New Roman"/>
          <w:sz w:val="28"/>
          <w:szCs w:val="28"/>
          <w:shd w:val="clear" w:color="auto" w:fill="FFFFFF"/>
          <w:lang w:val="en-US"/>
        </w:rPr>
        <w:t>Year</w:t>
      </w:r>
      <w:proofErr w:type="gramStart"/>
      <w:r w:rsidRPr="001257C8">
        <w:rPr>
          <w:rFonts w:ascii="Times New Roman" w:hAnsi="Times New Roman"/>
          <w:sz w:val="28"/>
          <w:szCs w:val="28"/>
          <w:shd w:val="clear" w:color="auto" w:fill="FFFFFF"/>
        </w:rPr>
        <w:t>!</w:t>
      </w:r>
      <w:r w:rsidRPr="001257C8">
        <w:rPr>
          <w:rFonts w:ascii="Times New Roman" w:hAnsi="Times New Roman"/>
          <w:sz w:val="28"/>
          <w:szCs w:val="28"/>
        </w:rPr>
        <w:t>.</w:t>
      </w:r>
      <w:proofErr w:type="gramEnd"/>
      <w:r w:rsidRPr="001257C8">
        <w:rPr>
          <w:rFonts w:ascii="Times New Roman" w:hAnsi="Times New Roman"/>
          <w:sz w:val="28"/>
          <w:szCs w:val="28"/>
        </w:rPr>
        <w:t xml:space="preserve"> Для успішної реалізації міжмовної та міжкультурної комунікації перекладач повинен зважати на такі ситуативні кліше й адаптувати вихідне повідомлення до норм нової лінгвокультурної дійсності;</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lastRenderedPageBreak/>
        <w:t>4) Номінативні засоби, за допомогою яких іменують різні елементи позамовної дійсності (предмети, дії, якості) можуть формуватися різними способами, основним з яких вважають словотвір. Проте, як відомо, словотвір кожної мови теж має свої особливості, що необхідно враховувати у процесі перекладацької діяльності [5].</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Крім мовних чинників, на переклад як особливий вид міжмовної та міжкультурної комунікації впливають також позамовні чинники. Враховуючи той факт, що перекладач виступає посередником не лише між двома мовами, а й між двома культурами, мовознавці неодноразово розглядали питання про роль культурного чинника в перекладі і, відповідно, етнокультурних елементів, що несуть вагоме смислове й стилістичне навантаження, насамперед, – етнокультурні реалії. Їх правильне тлумачення часто вимагає від перекладача виходу за межі тексту, тобто врахування етнокультурних особливостей носіїв мови оригіналу.</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 xml:space="preserve">За Ю. Найдою, різниця в культурах зумовлює більше труднощів при перекладі, ніж різниця в мовних структурах. Якщо дві культури взаємопов’язані, але мови – зовсім різні, перекладачеві доводиться здійснювати при перекладі багато формальних перетворень. Однак, у таких випадках велика кількість збігів у культурах забезпечує паралелізм змісту і це робить переклад менш складним. У випадку значних розбіжностей між вихідною та цільовою культурами, для досягнення більшої зрозумілості тексту перекладу та бажаного емоційного ефекту, перекладач, за Ю. Найдою, може вдаватися до замін деяких деталей оригіналу. Наприклад, якщо носіям мови перекладу сніг незнайомий, то вираз </w:t>
      </w:r>
      <w:r w:rsidRPr="001257C8">
        <w:rPr>
          <w:rFonts w:ascii="Times New Roman" w:hAnsi="Times New Roman"/>
          <w:i/>
          <w:sz w:val="28"/>
          <w:szCs w:val="28"/>
        </w:rPr>
        <w:t>білий як сніг</w:t>
      </w:r>
      <w:r w:rsidRPr="001257C8">
        <w:rPr>
          <w:rFonts w:ascii="Times New Roman" w:hAnsi="Times New Roman"/>
          <w:sz w:val="28"/>
          <w:szCs w:val="28"/>
        </w:rPr>
        <w:t xml:space="preserve"> можна передати виразом </w:t>
      </w:r>
      <w:r w:rsidRPr="001257C8">
        <w:rPr>
          <w:rFonts w:ascii="Times New Roman" w:hAnsi="Times New Roman"/>
          <w:i/>
          <w:sz w:val="28"/>
          <w:szCs w:val="28"/>
        </w:rPr>
        <w:t>білий як оперення білої чаплі</w:t>
      </w:r>
      <w:r w:rsidRPr="001257C8">
        <w:rPr>
          <w:rFonts w:ascii="Times New Roman" w:hAnsi="Times New Roman"/>
          <w:sz w:val="28"/>
          <w:szCs w:val="28"/>
        </w:rPr>
        <w:t>, але це тільки в тому випадку, коли в їхній мовній картині світу поняття чогось дуже білого виражається саме цим зворотом [7].</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 xml:space="preserve">Отже, переклад – це унікальний, неповторний вид міжмовної та міжкультурної комунікації, що детермінується мовними та позамовними </w:t>
      </w:r>
      <w:r w:rsidRPr="001257C8">
        <w:rPr>
          <w:rFonts w:ascii="Times New Roman" w:hAnsi="Times New Roman"/>
          <w:sz w:val="28"/>
          <w:szCs w:val="28"/>
        </w:rPr>
        <w:lastRenderedPageBreak/>
        <w:t>чинниками. Важливу роль у процесі такої комунікації виконує перекладач, який виступає посередником не лише між автором-адресантом певного повідомлення та його кінцевим реципієнтом, але й між двома мовами та культурами. Така особливість перекладу висуває відповідні вимоги до професійної компетентності перекладача – високий ступінь білінгвізму та бікультуризму [5].</w:t>
      </w:r>
    </w:p>
    <w:p w:rsidR="001257C8" w:rsidRPr="001257C8" w:rsidRDefault="001257C8" w:rsidP="001257C8">
      <w:pPr>
        <w:spacing w:line="360" w:lineRule="auto"/>
        <w:ind w:firstLine="708"/>
        <w:jc w:val="both"/>
        <w:rPr>
          <w:rFonts w:ascii="Times New Roman" w:hAnsi="Times New Roman"/>
          <w:sz w:val="28"/>
          <w:szCs w:val="28"/>
        </w:rPr>
      </w:pPr>
      <w:r w:rsidRPr="001257C8">
        <w:rPr>
          <w:rFonts w:ascii="Times New Roman" w:hAnsi="Times New Roman"/>
          <w:sz w:val="28"/>
          <w:szCs w:val="28"/>
        </w:rPr>
        <w:t>Схожі вимоги висуваються як до письмових, так і до усних перекладачів, які повинні приділяти значну увагу невербальним формам спілкування, що можуть інтерпретуватися по-різному в різних культурах. Важливо знати жести, типові для даної культури, зокрема при вітанні, прощанні, вираженні згоди, незгоди тощо. Такі сигнали підтримують інтенцію співрозмовника й тому часто допомагають слухачеві зрозуміти його справжні наміри. Іншими словами, перекладач повинен бути не лише добрим лінгвістом, але й гарним етнографом, тобто повинен знати все про народ, який розмовляє даною мовою, його життя, культуру та історію.</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Таким чином, можна стверджувати, що окрім лінгвістичних та екстралінгвістичних знань перекладач повинен досконало володіти професійною компетенцією, що полягає в умінні легко змінювати коди усного та письмового висловлювання і застосовувати різні типи перекладацьких стратегій для вирівнювання міжмовної та міжкультурної асиметрії.</w:t>
      </w:r>
    </w:p>
    <w:p w:rsidR="001257C8" w:rsidRPr="001257C8" w:rsidRDefault="001257C8" w:rsidP="00494BDB">
      <w:pPr>
        <w:spacing w:line="360" w:lineRule="auto"/>
        <w:ind w:firstLine="709"/>
        <w:jc w:val="center"/>
        <w:rPr>
          <w:rFonts w:ascii="Times New Roman" w:hAnsi="Times New Roman"/>
          <w:b/>
          <w:i/>
          <w:sz w:val="28"/>
          <w:szCs w:val="28"/>
        </w:rPr>
      </w:pPr>
      <w:r w:rsidRPr="001257C8">
        <w:rPr>
          <w:rFonts w:ascii="Times New Roman" w:hAnsi="Times New Roman"/>
          <w:b/>
          <w:i/>
          <w:sz w:val="28"/>
          <w:szCs w:val="28"/>
        </w:rPr>
        <w:t>Еквівалентність як перекладознавча категорія</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 xml:space="preserve">Переклад – складний і багатогранний процес, є одним з найдавніших видів людської діяльності. Переклад з однієї мови на іншу передбачає не просто заміну однієї мови іншою. При перекладі стикаються різні культури і традиції, різні склади мислення, різні літератури, різні епохи і різні рівні розвитку [1]. Основні положення теоретичних концепцій уможливлюють </w:t>
      </w:r>
      <w:r w:rsidRPr="001257C8">
        <w:rPr>
          <w:sz w:val="28"/>
          <w:szCs w:val="28"/>
          <w:lang w:val="uk-UA"/>
        </w:rPr>
        <w:lastRenderedPageBreak/>
        <w:t>поглиблено та різнобічно осягнути поняття еквівалентності та адекватності як загальних перекладознавчих категорій.</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Поняття еквівалентності, як з функціональної, так і змістовної точки зору, по-різному визначається теоретиками перекладу. Однак, більшість підходів зводять дану перекладацьку категорію до двох основних типів: а) еквівалентність, прив’язана до мовних одиниць (класифікації еквівалентів Я. Рецкер, В. Виноградова), б) еквівалентність, не прив’язана до мовних одиниць. Саме перший тип еквівалентності визнається основоположною категорією перекладознавства, її нормативним поняттям. У такому трактуванні еквівалентність постає як рівноцінність, взаємозалежність між оригіналом і перекладом, як ступінь функціонального співвідношення різномовних текстів.</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Найчастіше автори концепцій представляють еквівалентність у вигляді схеми рівнів, що розглядаються в одній площині (Р. Якобсон, Ю. Найда, В. Коллер) або у вигляді ієрархії (О. Швейцер, В. Коміссаров). Формалізація таких рівнів залежить від аспектів, які визнаються критично важливими в процесі перекладу і при його аналізі, таких як передача функціонально-ситуативного змісту (В. Коміссаров), компоненти знакового процесу (О. Швейцер, О. Каде), реакція одержувача (Ю. Найда), функціональна спрямованість тексту (Р. Якобсон), збереження комунікативного ефекту (представники Лейпцизької школи).</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На відміну від зарубіжного перекладознавства, де прийнятим є використання терміна «еквівалентність», у вітчизняній теорії перекладознавства значне місце посідає категорія адекватності. Незважаючи на ототожнення еквівалентності та адекватності в роботах окремих авторів, це самостійні нормативні поняття, які, однак, є взаємопов’язаними і тісно переплітаються у теорії та практиці перекладу.</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 xml:space="preserve">Категорія адекватності є більш об’ємною за еквівалентність, внаслідок чого вона складніше піддається формалізації. Адекватний переклад має бути еквівалентним за визначенням, тому він служить виконанню прагматичного </w:t>
      </w:r>
      <w:r w:rsidRPr="001257C8">
        <w:rPr>
          <w:sz w:val="28"/>
          <w:szCs w:val="28"/>
          <w:lang w:val="uk-UA"/>
        </w:rPr>
        <w:lastRenderedPageBreak/>
        <w:t>завдання на максимально можливому рівні еквівалентності. Адекватність відноситься до процесу перекладу, і, перш за все, – до прагматичної складової такого процесу. Разом з тим, лінгвісти визнають її оціночно-нормативний характер, внаслідок чого критерії адекватності можуть застосовуватися для аналізу результатів перекладацького процесу.</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Сутність адекватного перекладу трактується по-різному: вона визначається як виконання аналогічної смисловій і художній функції (А. Федоров), відповідність частці дійсності (Я. Рецкер), відповідність комунікативної ситуації (О. Швейцер), використання замін і відповідностей (Т. Левицька, А. Фитерман), забезпечення необхідної повноти міжмовної комунікації (В. Коміссаров). Проте, практично всі автори різних концепцій дотримуються думки, що саме збереження змісту і форми оригіналу є невід’ємною рисою адекватного перекладу, при цьому передача змісту з урахуванням прагматичної мети – мети комунікації – є пріоритетною і, за умови об’єктивної необхідності, може впливати на зміну форми оригінального повідомлення.</w:t>
      </w:r>
    </w:p>
    <w:p w:rsidR="001257C8" w:rsidRPr="001257C8" w:rsidRDefault="001257C8" w:rsidP="001257C8">
      <w:pPr>
        <w:shd w:val="clear" w:color="auto" w:fill="FFFFFF"/>
        <w:spacing w:line="360" w:lineRule="auto"/>
        <w:ind w:firstLine="708"/>
        <w:jc w:val="both"/>
        <w:rPr>
          <w:rFonts w:ascii="Times New Roman" w:hAnsi="Times New Roman"/>
          <w:sz w:val="28"/>
          <w:szCs w:val="28"/>
        </w:rPr>
      </w:pPr>
      <w:r w:rsidRPr="001257C8">
        <w:rPr>
          <w:rFonts w:ascii="Times New Roman" w:hAnsi="Times New Roman"/>
          <w:sz w:val="28"/>
          <w:szCs w:val="28"/>
        </w:rPr>
        <w:t>Проблема еквівалентності в перекладі займає центральне місце в лінгвістичному перекладознавстві, оскільки еквівалентність вихідного і переказного текстів виступає мінімальною, єднальною умовою перекладу [4].</w:t>
      </w:r>
    </w:p>
    <w:p w:rsidR="001257C8" w:rsidRPr="001257C8" w:rsidRDefault="001257C8" w:rsidP="001257C8">
      <w:pPr>
        <w:shd w:val="clear" w:color="auto" w:fill="FFFFFF"/>
        <w:spacing w:line="360" w:lineRule="auto"/>
        <w:ind w:firstLine="708"/>
        <w:jc w:val="both"/>
        <w:rPr>
          <w:rFonts w:ascii="Times New Roman" w:hAnsi="Times New Roman"/>
          <w:sz w:val="28"/>
          <w:szCs w:val="28"/>
        </w:rPr>
      </w:pPr>
      <w:r w:rsidRPr="001257C8">
        <w:rPr>
          <w:rFonts w:ascii="Times New Roman" w:hAnsi="Times New Roman"/>
          <w:sz w:val="28"/>
          <w:szCs w:val="28"/>
        </w:rPr>
        <w:t>Вивчення перекладацької еквівалентності представляє інтерес і для порівняльного мовознавства, оскільки будь-яке порівняння двох мов передбачає проблему їх взаємної перекладності [11]. Специфіка перекладу, що відрізняє його від всіх інших видів мовного посередництва, полягає в тому, що він призначений для повноправної заміни оригіналу, а рецептори перекладу вважають його повністю тотожним вихідному тексту. Разом з тим, очевидно, що абсолютна тотожність перекладу оригіналу є недосяжною, але це ніякою мірою не перешкоджає здійсненню міжмовної комунікації [4].</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 xml:space="preserve">Термін «еквівалентність», що позначає спільність змісту, тобто смислову близькість оригіналу і перекладу увійшов у перекладознавчий обіг </w:t>
      </w:r>
      <w:r w:rsidRPr="001257C8">
        <w:rPr>
          <w:rFonts w:ascii="Times New Roman" w:hAnsi="Times New Roman"/>
          <w:sz w:val="28"/>
          <w:szCs w:val="28"/>
        </w:rPr>
        <w:lastRenderedPageBreak/>
        <w:t>внаслідок відсутності тотожності відношення між змістом оригіналу та перекладу. Оскільки важливість максимального збігу між цими текстами видається очевидною, еквівалентність, зазвичай, розглядається як основна ознака і умова існування перекладу. З цього випливають три висновки: 1) умова еквівалентності має включатися до визначення перекладу; 2) поняття «еквівалентність» набуває оціночного характеру: «правильним» перекладом визнається тільки еквівалентний переклад; 3) оскільки еквівалентність є умовою перекладу, завдання полягає в тому, щоб визначити ці умови, вказавши, в чому полягає перекладацька еквівалентність, що повинно бути обов’язково збережено при перекладі [9].</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О. Швейцер розрізняє поняття еквівалентності та адекватності перекладу. На його думку, еквівалентність означає відповідність тексту перекладу вихідному тексту, а адекватність – відповідність перекладу як процесу даним комунікативним умовам. Повна еквівалентність передбачає вичерпну передачу комунікативно-функціонального інваріанту, тобто йдеться про максимальне наближення тексту перекладу до оригіналу, про максимальні вимоги, що висуваються перекладу. Вимога адекватності ж носить оптимальний характер: переклад повинен оптимально відповідати певним комунікативним цілям і завданням [10].</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 xml:space="preserve">Метою перекладача є досягнення еквівалентності перекладу, тому адекватність уявлень про сутність перекладацької еквівалентності є вирішальною передумовою ефективності його роботи. Перекладач-професіонал завжди досягає практичної інформаційної еквівалентності перекладу оригіналу, але в теоретичному плані еквівалентність може бути різною. Існує думка мовознавців про неможливість здійснення перекладу, який би абсолютно ідентично відтворив канонічний тексту оригіналу. Отже, еквівалентність перекладу оригіналу є поняттям відносним. Різним може бути і рівень відносності. Ступінь зближення з оригіналом залежить від багатьох факторів: майстерності перекладача, особливостей зіставлення мов і </w:t>
      </w:r>
      <w:r w:rsidRPr="001257C8">
        <w:rPr>
          <w:rFonts w:ascii="Times New Roman" w:hAnsi="Times New Roman"/>
          <w:sz w:val="28"/>
          <w:szCs w:val="28"/>
        </w:rPr>
        <w:lastRenderedPageBreak/>
        <w:t>культур, епохи створення оригіналу і перекладу, способу перекладу, характеру перекладних текстів тощо.</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У теорії та практиці перекладу поняття адекватності, тотожності, повноцінності та аналогічності залишаються у тому ж семантичному полі, що і термін «еквівалентність» та іноді дублюються. Під еквівалентністю, у теорії перекладу слід розуміти збереження відносної рівності змістовної, смислової, семантичної, стилістичної й функціонально-комунікативної інформації, що міститься в оригіналі та перекладі. Еквівалентність оригіналу та перекладу – це, насамперед, спільність розуміння, що міститься в тексті інформації, включаючи і ту, яка впливає не тільки на розум, але й на почуття реципієнта, що не тільки експліцитно виражена в тексті, але й імпліцитно віднесена до підтексту. Еквівалентність перекладу залежить також від ситуації породження тексту оригіналу і його відтворення у мові перекладу. Таке трактування еквівалентності відбиває повноту і багаторівневість цього поняття, пов’язаного із семантичними, структурними, функціональними, комунікативними, прагматичними, жанровими характеристиками. Всі зазначені параметри мають бути збережені в перекладі, але ступінь їх реалізації буде різною в залежності від тексту, умов і способу перекладу [5].</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Мета перекладу полягає у збереженні змісту, функцій, стильових, стилістичних, комунікативних і художніх цінностей оригіналу. За умови досягнення цієї мети сприйняття перекладу в мовному середовищі перекладу буде відносно рівним сприйняттю оригіналу в мовному середовищі оригіналу. Перебільшення ролі комунікативно-функціонального фактора в перекладі призводить до розмивання внутрішнього змісту, інформативної суті тексту оригіналу і перекладу. Комунікативно-функціональна еквівалентність є поняттям відносним, одним з важливих, але не основних компонентів поняття перекладацької еквівалентності.</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 xml:space="preserve">Головне в перекладі – передача смислової інформації тексту. Всі інші її види та характеристики, функціональні, стилістичні (емоційні), стильові </w:t>
      </w:r>
      <w:r w:rsidRPr="001257C8">
        <w:rPr>
          <w:rFonts w:ascii="Times New Roman" w:hAnsi="Times New Roman"/>
          <w:sz w:val="28"/>
          <w:szCs w:val="28"/>
        </w:rPr>
        <w:lastRenderedPageBreak/>
        <w:t>тощо не можна передати без відтворення смислової інформації, так як інший зміст компонентів повідомлення нашаровується на змістову інформацію, випливає з неї, трансформується в образні асоціації тощо.</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До останнього часу в перекладознавстві провідне місце належало лінгвістичним теоріям перекладу, в яких домінувало традиційне уявлення про головну роль мови в перекладі. При такому підході завдання перекладача можуть бути зведені до максимально точної передачі тексту оригіналу мовою перекладу в його повному обсязі.</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Деякі визначення перекладу фактично підмінюють еквівалентність тотожністю, стверджуючи, що у результаті перекладу зміст оригіналу має бути повністю збереженим. А. Федоров, наприклад, використовуючи замість «еквівалентності» термін «повноцінність», вважає, що ця повноцінність включає вичерпну передачу смислового змісту оригіналу. Однак, ця теза не знаходить підтвердження у фактичних дослідженнях, і прихильники цього підходу змушені вдаватися до численних застережень, які фактично суперечать вихідному визначенню.</w:t>
      </w:r>
    </w:p>
    <w:p w:rsidR="001257C8" w:rsidRPr="001257C8" w:rsidRDefault="001257C8" w:rsidP="001257C8">
      <w:pPr>
        <w:shd w:val="clear" w:color="auto" w:fill="FFFFFF"/>
        <w:spacing w:line="360" w:lineRule="auto"/>
        <w:ind w:firstLine="709"/>
        <w:jc w:val="both"/>
        <w:rPr>
          <w:rFonts w:ascii="Times New Roman" w:hAnsi="Times New Roman"/>
          <w:sz w:val="28"/>
          <w:szCs w:val="28"/>
        </w:rPr>
      </w:pPr>
      <w:r w:rsidRPr="001257C8">
        <w:rPr>
          <w:rFonts w:ascii="Times New Roman" w:hAnsi="Times New Roman"/>
          <w:sz w:val="28"/>
          <w:szCs w:val="28"/>
        </w:rPr>
        <w:t>Так, Л. Бархударов обумовлює, що про незмінність можна говорити лише у відносному смислі, що при перекладі неминучі втрати, тобто має місце неповна передача значень, які виражаються текстом оригіналу. Звідси Бархударов робить закономірний висновок, що текст перекладу ніколи не може бути повним і абсолютним еквівалентом тексту оригіналу [2].</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Такий підхід до перекладу дав підстави для появи «теорії неперекладності», згідно з якою переклад видається взагалі неможливим. Безумовно, унікальність словникового складу і граматичної будови кожної мови, відмінність і розмаїття культур дозволяють стверджувати, що повна тотожність текстів оригіналу і перекладу в принципі є неможливою. Однак, твердження про неможливість перекладу видається вкрай суперечливим.</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lastRenderedPageBreak/>
        <w:t>Другий підхід до вирішення проблеми перекладацької еквівалентності полягає у спробі виявити в змісті оригіналу якусь інваріантну частину, збереження якої є необхідним і достатнім для досягнення еквівалентності перекладу. Найбільш часто на роль такого інваріанта пропонується або функція тексту оригіналу, або ситуація, що описана в цьому тексті, тобто, якщо переклад може виконати ту ж функцію або описати ту ж саму реальність, то він є еквівалентним.</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Однак, незважаючи на обрану частину змісту оригіналу в якості основи для досягнення еквівалентності, завжди виявляється безліч реально виконаних перекладів, що забезпечують міжмовну комунікацію, в яких частина вихідної інформації не збережена. І, навпаки, існують переклади, де інформація збережена, однак, вона не здатна виконувати свою функцію як еквівалентної оригіналу. У таких випадках мовознавці визначають проблему: або відмовити подібним перекладам у праві бути перекладами, або визнати, що інваріантність даної частини змісту не є обов’язковою ознакою перекладу.</w:t>
      </w:r>
    </w:p>
    <w:p w:rsidR="001257C8" w:rsidRPr="001257C8" w:rsidRDefault="001257C8" w:rsidP="001257C8">
      <w:pPr>
        <w:spacing w:line="360" w:lineRule="auto"/>
        <w:ind w:firstLine="709"/>
        <w:jc w:val="both"/>
        <w:rPr>
          <w:rFonts w:ascii="Times New Roman" w:hAnsi="Times New Roman"/>
          <w:sz w:val="28"/>
          <w:szCs w:val="28"/>
        </w:rPr>
      </w:pPr>
      <w:r w:rsidRPr="001257C8">
        <w:rPr>
          <w:rFonts w:ascii="Times New Roman" w:hAnsi="Times New Roman"/>
          <w:sz w:val="28"/>
          <w:szCs w:val="28"/>
        </w:rPr>
        <w:t>Третій підхід до визначення перекладацької еквівалентності можна назвати емпіричним, він представлений у роботах В. Коміссарова. Суть його полягає у зіставленні великої кількості реально виконаних перекладів з їх оригіналами для виявлення основ їх еквівалентності. Здійснивши такий експеримент, мовознавець зробив висновок про те, що ступінь смислової близькості до оригіналу у різних перекладах є неоднаковою, і їх еквівалентність ґрунтується на збереженні різних частин змісту оригіналу [2]. За теорією рівнів еквівалентності В. Коміссарова, у процесі перекладу встановлюються відносини еквівалентності між відповідними рівнями оригіналу і перекладу. Вчений виділив у плані змісту оригіналу і перекладу п’ять змістовних рівнів:</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 xml:space="preserve">1) Рівень мети комунікації, який передбачає виконання будь-яким текстом певної комунікативної функції: повідомлення фактів, висловлювання </w:t>
      </w:r>
      <w:r w:rsidRPr="001257C8">
        <w:rPr>
          <w:sz w:val="28"/>
          <w:szCs w:val="28"/>
          <w:lang w:val="uk-UA"/>
        </w:rPr>
        <w:lastRenderedPageBreak/>
        <w:t>емоцій, встановлення контакту між співрозмовниками, вимагання від слухача реакції або дій тощо. Наявність у процесі комунікації подібної мети визначає загальний характер переданих повідомлень та їх мовного оформлення. Еквівалентність перекладів першого типу полягає у збереженні тільки тієї частини змісту оригіналу, яка вказує на загальну мовну функцію тексту в акті комунікації і є метою комунікації. Переклади на такому рівні еквівалентності виконуються, коли більш детальне відтворення змісту неможливо, а також тоді, коли таке відтворення може призвести реципієнта перекладу до неправильних висновків, викликати у нього зовсім інші асоціації, ніж у реципієнта оригіналу, і тим самим завадити правильній передачі мети комунікації. Для відносин між оригіналами і перекладами такого типу характерними є:</w:t>
      </w:r>
    </w:p>
    <w:p w:rsidR="001257C8" w:rsidRPr="001257C8" w:rsidRDefault="001257C8" w:rsidP="001257C8">
      <w:pPr>
        <w:pStyle w:val="a4"/>
        <w:numPr>
          <w:ilvl w:val="0"/>
          <w:numId w:val="6"/>
        </w:numPr>
        <w:spacing w:before="0" w:beforeAutospacing="0" w:after="0" w:afterAutospacing="0" w:line="360" w:lineRule="auto"/>
        <w:jc w:val="both"/>
        <w:rPr>
          <w:sz w:val="28"/>
          <w:szCs w:val="28"/>
          <w:lang w:val="uk-UA"/>
        </w:rPr>
      </w:pPr>
      <w:r w:rsidRPr="001257C8">
        <w:rPr>
          <w:sz w:val="28"/>
          <w:szCs w:val="28"/>
          <w:lang w:val="uk-UA"/>
        </w:rPr>
        <w:t>несумірність лексичного складу і синтаксичної організації;</w:t>
      </w:r>
    </w:p>
    <w:p w:rsidR="001257C8" w:rsidRPr="001257C8" w:rsidRDefault="001257C8" w:rsidP="001257C8">
      <w:pPr>
        <w:pStyle w:val="a4"/>
        <w:numPr>
          <w:ilvl w:val="0"/>
          <w:numId w:val="7"/>
        </w:numPr>
        <w:spacing w:before="0" w:beforeAutospacing="0" w:after="0" w:afterAutospacing="0" w:line="360" w:lineRule="auto"/>
        <w:jc w:val="both"/>
        <w:rPr>
          <w:sz w:val="28"/>
          <w:szCs w:val="28"/>
          <w:lang w:val="uk-UA"/>
        </w:rPr>
      </w:pPr>
      <w:r w:rsidRPr="001257C8">
        <w:rPr>
          <w:sz w:val="28"/>
          <w:szCs w:val="28"/>
          <w:lang w:val="uk-UA"/>
        </w:rPr>
        <w:t>неможливість зв’язати лексику і структуру оригіналу і перекладу відносинами семантичного перефразування чи синтаксичної трансформації;</w:t>
      </w:r>
    </w:p>
    <w:p w:rsidR="001257C8" w:rsidRPr="001257C8" w:rsidRDefault="001257C8" w:rsidP="001257C8">
      <w:pPr>
        <w:pStyle w:val="a4"/>
        <w:numPr>
          <w:ilvl w:val="0"/>
          <w:numId w:val="7"/>
        </w:numPr>
        <w:tabs>
          <w:tab w:val="left" w:pos="709"/>
          <w:tab w:val="left" w:pos="993"/>
        </w:tabs>
        <w:spacing w:before="0" w:beforeAutospacing="0" w:after="0" w:afterAutospacing="0" w:line="360" w:lineRule="auto"/>
        <w:jc w:val="both"/>
        <w:rPr>
          <w:sz w:val="28"/>
          <w:szCs w:val="28"/>
          <w:lang w:val="uk-UA"/>
        </w:rPr>
      </w:pPr>
      <w:r w:rsidRPr="001257C8">
        <w:rPr>
          <w:sz w:val="28"/>
          <w:szCs w:val="28"/>
          <w:lang w:val="uk-UA"/>
        </w:rPr>
        <w:t>відсутність реальних чи прямих логічних зв’язків між повідомленнями в оригіналі та перекладі, які дозволили б стверджувати, що в обох випадках повідомляється про одне й те ж;</w:t>
      </w:r>
    </w:p>
    <w:p w:rsidR="001257C8" w:rsidRPr="001257C8" w:rsidRDefault="001257C8" w:rsidP="001257C8">
      <w:pPr>
        <w:pStyle w:val="a4"/>
        <w:numPr>
          <w:ilvl w:val="0"/>
          <w:numId w:val="7"/>
        </w:numPr>
        <w:tabs>
          <w:tab w:val="left" w:pos="709"/>
          <w:tab w:val="left" w:pos="993"/>
        </w:tabs>
        <w:spacing w:before="0" w:beforeAutospacing="0" w:after="0" w:afterAutospacing="0" w:line="360" w:lineRule="auto"/>
        <w:jc w:val="both"/>
        <w:rPr>
          <w:sz w:val="28"/>
          <w:szCs w:val="28"/>
          <w:lang w:val="uk-UA"/>
        </w:rPr>
      </w:pPr>
      <w:r w:rsidRPr="001257C8">
        <w:rPr>
          <w:sz w:val="28"/>
          <w:szCs w:val="28"/>
          <w:lang w:val="uk-UA"/>
        </w:rPr>
        <w:t>найменша спільність змісту оригіналу і перекладу в порівнянні з усіма іншими перекладами, визнаними еквівалентними;</w:t>
      </w:r>
    </w:p>
    <w:p w:rsidR="001257C8" w:rsidRPr="001257C8" w:rsidRDefault="001257C8" w:rsidP="001257C8">
      <w:pPr>
        <w:pStyle w:val="a4"/>
        <w:tabs>
          <w:tab w:val="left" w:pos="709"/>
          <w:tab w:val="left" w:pos="993"/>
        </w:tabs>
        <w:spacing w:before="0" w:beforeAutospacing="0" w:after="0" w:afterAutospacing="0" w:line="360" w:lineRule="auto"/>
        <w:ind w:firstLine="709"/>
        <w:jc w:val="both"/>
        <w:rPr>
          <w:sz w:val="28"/>
          <w:szCs w:val="28"/>
          <w:lang w:val="uk-UA"/>
        </w:rPr>
      </w:pPr>
      <w:r w:rsidRPr="001257C8">
        <w:rPr>
          <w:sz w:val="28"/>
          <w:szCs w:val="28"/>
          <w:lang w:val="uk-UA"/>
        </w:rPr>
        <w:t xml:space="preserve">2) Рівень опису ситуації, через який загальна частина змісту оригіналу і перекладу не тільки передає однакову мету комунікації, але й відображає одну і ту ж позамовну ситуацію, тобто сукупність об’єктів і зв’язків між об’єктами, що описується у висловлюванні. Будь-який текст містить певну інформацію, співвіднесену з якоюсь реальною чи уявною ситуацією. Комунікативна функція тексту може здійснюватися через посередництво ситуативно-орієнтованого повідомлення. Більш повне відтворення змісту оригіналу не означає повну передачу всіх смислових елементів оригіналу. Збереження вказівки на однакову ситуацію супроводжується у перекладах цього типу значними структурно-семантичними розбіжностями з оригіналом. </w:t>
      </w:r>
      <w:r w:rsidRPr="001257C8">
        <w:rPr>
          <w:sz w:val="28"/>
          <w:szCs w:val="28"/>
          <w:lang w:val="uk-UA"/>
        </w:rPr>
        <w:lastRenderedPageBreak/>
        <w:t>Одна й та ж ситуація може описуватися через різні комбінації властивих їй особливостей. Наслідком цього є можливість і необхідність ототожнення ситуацій, описуваних з різних сторін. У мові з’являються набори висловлювань, що сприймаються носіями мови як синонімічні, незважаючи на повну розбіжність складових їх мовних засобів. Люди здатні усвідомлювати ідентичність ситуацій, описаних абсолютно різними способами. Для цього типу еквівалентності характерна ідентифікація в оригіналі та перекладі однієї й тієї ж ситуації при зміні способу її опису. Основою смислового ототожнення різномовних текстів тут служить універсальний характер відносин між мовою та екстралінгвістичною реальністю. Другий тип еквівалентності представлений перекладами, змістова близькість яких до оригіналу також не ґрунтується на спільності значень використаних мовних засобів. У подібних висловлюваннях більшість слів і синтаксичних структур оригіналу не знаходить безпосередньої відповідності в тексті перекладу. Таким чином, для відносин між оригіналами і перекладами цього типу характерні:</w:t>
      </w:r>
    </w:p>
    <w:p w:rsidR="001257C8" w:rsidRPr="001257C8" w:rsidRDefault="001257C8" w:rsidP="001257C8">
      <w:pPr>
        <w:pStyle w:val="a4"/>
        <w:numPr>
          <w:ilvl w:val="0"/>
          <w:numId w:val="8"/>
        </w:numPr>
        <w:tabs>
          <w:tab w:val="left" w:pos="709"/>
          <w:tab w:val="left" w:pos="993"/>
        </w:tabs>
        <w:spacing w:before="0" w:beforeAutospacing="0" w:after="0" w:afterAutospacing="0" w:line="360" w:lineRule="auto"/>
        <w:jc w:val="both"/>
        <w:rPr>
          <w:sz w:val="28"/>
          <w:szCs w:val="28"/>
          <w:lang w:val="uk-UA"/>
        </w:rPr>
      </w:pPr>
      <w:r w:rsidRPr="001257C8">
        <w:rPr>
          <w:sz w:val="28"/>
          <w:szCs w:val="28"/>
          <w:lang w:val="uk-UA"/>
        </w:rPr>
        <w:t>непорівнянність лексичного складу і синтаксичної організації;</w:t>
      </w:r>
    </w:p>
    <w:p w:rsidR="001257C8" w:rsidRPr="001257C8" w:rsidRDefault="001257C8" w:rsidP="001257C8">
      <w:pPr>
        <w:pStyle w:val="a4"/>
        <w:numPr>
          <w:ilvl w:val="0"/>
          <w:numId w:val="8"/>
        </w:numPr>
        <w:tabs>
          <w:tab w:val="left" w:pos="709"/>
          <w:tab w:val="left" w:pos="993"/>
        </w:tabs>
        <w:spacing w:before="0" w:beforeAutospacing="0" w:after="0" w:afterAutospacing="0" w:line="360" w:lineRule="auto"/>
        <w:jc w:val="both"/>
        <w:rPr>
          <w:sz w:val="28"/>
          <w:szCs w:val="28"/>
          <w:lang w:val="uk-UA"/>
        </w:rPr>
      </w:pPr>
      <w:r w:rsidRPr="001257C8">
        <w:rPr>
          <w:sz w:val="28"/>
          <w:szCs w:val="28"/>
          <w:lang w:val="uk-UA"/>
        </w:rPr>
        <w:t>неможливість зв’язати лексику і структуру оригіналу і перекладу відносинами семантичного перефразування чи синтаксичної трансформації;</w:t>
      </w:r>
    </w:p>
    <w:p w:rsidR="001257C8" w:rsidRPr="001257C8" w:rsidRDefault="001257C8" w:rsidP="001257C8">
      <w:pPr>
        <w:pStyle w:val="a4"/>
        <w:numPr>
          <w:ilvl w:val="0"/>
          <w:numId w:val="8"/>
        </w:numPr>
        <w:tabs>
          <w:tab w:val="left" w:pos="709"/>
          <w:tab w:val="left" w:pos="993"/>
        </w:tabs>
        <w:spacing w:before="0" w:beforeAutospacing="0" w:after="0" w:afterAutospacing="0" w:line="360" w:lineRule="auto"/>
        <w:jc w:val="both"/>
        <w:rPr>
          <w:sz w:val="28"/>
          <w:szCs w:val="28"/>
          <w:lang w:val="uk-UA"/>
        </w:rPr>
      </w:pPr>
      <w:r w:rsidRPr="001257C8">
        <w:rPr>
          <w:sz w:val="28"/>
          <w:szCs w:val="28"/>
          <w:lang w:val="uk-UA"/>
        </w:rPr>
        <w:t>збереження у перекладі мети комунікації;</w:t>
      </w:r>
    </w:p>
    <w:p w:rsidR="001257C8" w:rsidRPr="001257C8" w:rsidRDefault="001257C8" w:rsidP="001257C8">
      <w:pPr>
        <w:pStyle w:val="a4"/>
        <w:numPr>
          <w:ilvl w:val="0"/>
          <w:numId w:val="8"/>
        </w:numPr>
        <w:tabs>
          <w:tab w:val="left" w:pos="709"/>
          <w:tab w:val="left" w:pos="993"/>
        </w:tabs>
        <w:spacing w:before="0" w:beforeAutospacing="0" w:after="0" w:afterAutospacing="0" w:line="360" w:lineRule="auto"/>
        <w:jc w:val="both"/>
        <w:rPr>
          <w:sz w:val="28"/>
          <w:szCs w:val="28"/>
          <w:lang w:val="uk-UA"/>
        </w:rPr>
      </w:pPr>
      <w:r w:rsidRPr="001257C8">
        <w:rPr>
          <w:sz w:val="28"/>
          <w:szCs w:val="28"/>
          <w:lang w:val="uk-UA"/>
        </w:rPr>
        <w:t>збереження у перекладі вказівки на ту ж саму ситуацію;</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3) Рівень висловлювання, при якому зіставлення оригіналів та перекладів цього типу виявляє такі особливості:</w:t>
      </w:r>
    </w:p>
    <w:p w:rsidR="001257C8" w:rsidRPr="001257C8" w:rsidRDefault="001257C8" w:rsidP="001257C8">
      <w:pPr>
        <w:pStyle w:val="a4"/>
        <w:numPr>
          <w:ilvl w:val="0"/>
          <w:numId w:val="9"/>
        </w:numPr>
        <w:spacing w:before="0" w:beforeAutospacing="0" w:after="0" w:afterAutospacing="0" w:line="360" w:lineRule="auto"/>
        <w:jc w:val="both"/>
        <w:rPr>
          <w:sz w:val="28"/>
          <w:szCs w:val="28"/>
          <w:lang w:val="uk-UA"/>
        </w:rPr>
      </w:pPr>
      <w:r w:rsidRPr="001257C8">
        <w:rPr>
          <w:sz w:val="28"/>
          <w:szCs w:val="28"/>
          <w:lang w:val="uk-UA"/>
        </w:rPr>
        <w:t>відсутність паралелізму лексичного складу і синтаксичної структури;</w:t>
      </w:r>
    </w:p>
    <w:p w:rsidR="001257C8" w:rsidRPr="001257C8" w:rsidRDefault="001257C8" w:rsidP="001257C8">
      <w:pPr>
        <w:pStyle w:val="a4"/>
        <w:numPr>
          <w:ilvl w:val="0"/>
          <w:numId w:val="9"/>
        </w:numPr>
        <w:spacing w:before="0" w:beforeAutospacing="0" w:after="0" w:afterAutospacing="0" w:line="360" w:lineRule="auto"/>
        <w:jc w:val="both"/>
        <w:rPr>
          <w:sz w:val="28"/>
          <w:szCs w:val="28"/>
          <w:lang w:val="uk-UA"/>
        </w:rPr>
      </w:pPr>
      <w:r w:rsidRPr="001257C8">
        <w:rPr>
          <w:sz w:val="28"/>
          <w:szCs w:val="28"/>
          <w:lang w:val="uk-UA"/>
        </w:rPr>
        <w:t>неможливість зв’язати структури оригіналу і перекладу відносинами синтаксичної трансформації;</w:t>
      </w:r>
    </w:p>
    <w:p w:rsidR="001257C8" w:rsidRPr="001257C8" w:rsidRDefault="001257C8" w:rsidP="001257C8">
      <w:pPr>
        <w:pStyle w:val="a4"/>
        <w:numPr>
          <w:ilvl w:val="0"/>
          <w:numId w:val="9"/>
        </w:numPr>
        <w:spacing w:before="0" w:beforeAutospacing="0" w:after="0" w:afterAutospacing="0" w:line="360" w:lineRule="auto"/>
        <w:jc w:val="both"/>
        <w:rPr>
          <w:sz w:val="28"/>
          <w:szCs w:val="28"/>
          <w:lang w:val="uk-UA"/>
        </w:rPr>
      </w:pPr>
      <w:r w:rsidRPr="001257C8">
        <w:rPr>
          <w:sz w:val="28"/>
          <w:szCs w:val="28"/>
          <w:lang w:val="uk-UA"/>
        </w:rPr>
        <w:t>збереження у перекладі мети комунікації та ідентифікації тієї ж ситуації, що і в оригіналі;</w:t>
      </w:r>
    </w:p>
    <w:p w:rsidR="001257C8" w:rsidRPr="001257C8" w:rsidRDefault="001257C8" w:rsidP="001257C8">
      <w:pPr>
        <w:pStyle w:val="a4"/>
        <w:numPr>
          <w:ilvl w:val="0"/>
          <w:numId w:val="9"/>
        </w:numPr>
        <w:spacing w:before="0" w:beforeAutospacing="0" w:after="0" w:afterAutospacing="0" w:line="360" w:lineRule="auto"/>
        <w:jc w:val="both"/>
        <w:rPr>
          <w:sz w:val="28"/>
          <w:szCs w:val="28"/>
          <w:lang w:val="uk-UA"/>
        </w:rPr>
      </w:pPr>
      <w:r w:rsidRPr="001257C8">
        <w:rPr>
          <w:sz w:val="28"/>
          <w:szCs w:val="28"/>
          <w:lang w:val="uk-UA"/>
        </w:rPr>
        <w:lastRenderedPageBreak/>
        <w:t>збереження у перекладі загальних понять, за допомогою яких здійснюється опис ситуації в оригіналі.</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Останнє положення доводиться можливістю семантичного перефразування повідомлення оригіналу в повідомлення перекладу, що виявляє спільність основних сем. Збереження способу опису ситуації має на увазі вказівку на ту ж ситуацію, а прирівнювання описуваних ситуацій припускає, що цим досягається і відтворення цілі комунікації оригіналу. Спільність основних понять означає збереження структури повідомлення, коли для опису ситуації в оригіналі та перекладі вибираються одні й ті ж її ознаки. Якщо в попередніх типах еквівалентності у перекладі зберігалися відомості щодо того, «для чого повідомляється зміст оригіналу» і «про що в ньому повідомляється», то тут вже передається і «що повідомляється в оригіналі», тобто яка сторона описуваної ситуації складає об’єкт комунікації;</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4) Рівень повідомлення, де поряд з трьома компонентами змісту, які зберігаються в третьому типі, у перекладі відтворюється і значна частина значень синтаксичних структур оригіналу. Структурна організація оригіналу дає певну інформацію, що входить в загальний вміст тексту перекладу. Синтаксична структура висловлювання обумовлює можливість використання в ньому слів певного типу у певній послідовності і з певними зв’язками між окремими словами, а також багато в чому визначає ту частину змісту, яка виступає на перший план в акті комунікації. Тому максимально можливе збереження синтаксичної організації оригіналу при перекладі сприяє більш повному відтворенню змісту оригіналу. Крім того, синтаксичний паралелізм оригіналу і перекладу дає основу для співвіднесення окремих елементів цих текстів. Використання у перекладі аналогічних синтаксичних структур забезпечує інваріантність синтаксичних значень оригіналу і перекладу. Таким чином, відносини між оригіналами і перекладами четвертого типу еквівалентності характеризуються такими особливостями:</w:t>
      </w:r>
    </w:p>
    <w:p w:rsidR="001257C8" w:rsidRPr="001257C8" w:rsidRDefault="001257C8" w:rsidP="001257C8">
      <w:pPr>
        <w:pStyle w:val="a4"/>
        <w:numPr>
          <w:ilvl w:val="0"/>
          <w:numId w:val="10"/>
        </w:numPr>
        <w:spacing w:before="0" w:beforeAutospacing="0" w:after="0" w:afterAutospacing="0" w:line="360" w:lineRule="auto"/>
        <w:jc w:val="both"/>
        <w:rPr>
          <w:sz w:val="28"/>
          <w:szCs w:val="28"/>
          <w:lang w:val="uk-UA"/>
        </w:rPr>
      </w:pPr>
      <w:r w:rsidRPr="001257C8">
        <w:rPr>
          <w:sz w:val="28"/>
          <w:szCs w:val="28"/>
          <w:lang w:val="uk-UA"/>
        </w:rPr>
        <w:lastRenderedPageBreak/>
        <w:t>значним, хоча і неповним паралелізмом лексичного складу – для більшості слів оригіналу можна відшукати відповідні слова в перекладі з близьким змістом;</w:t>
      </w:r>
    </w:p>
    <w:p w:rsidR="001257C8" w:rsidRPr="001257C8" w:rsidRDefault="001257C8" w:rsidP="001257C8">
      <w:pPr>
        <w:pStyle w:val="a4"/>
        <w:numPr>
          <w:ilvl w:val="0"/>
          <w:numId w:val="10"/>
        </w:numPr>
        <w:spacing w:before="0" w:beforeAutospacing="0" w:after="0" w:afterAutospacing="0" w:line="360" w:lineRule="auto"/>
        <w:jc w:val="both"/>
        <w:rPr>
          <w:sz w:val="28"/>
          <w:szCs w:val="28"/>
          <w:lang w:val="uk-UA"/>
        </w:rPr>
      </w:pPr>
      <w:r w:rsidRPr="001257C8">
        <w:rPr>
          <w:sz w:val="28"/>
          <w:szCs w:val="28"/>
          <w:lang w:val="uk-UA"/>
        </w:rPr>
        <w:t>використанням у перекладі синтаксичних структур, аналогічних структурам оригіналу або пов’язаних з ними відносинами синтаксичного варіювання, що забезпечує максимально можливу передачу в перекладі значення синтаксичних структур оригіналу;</w:t>
      </w:r>
    </w:p>
    <w:p w:rsidR="001257C8" w:rsidRPr="001257C8" w:rsidRDefault="001257C8" w:rsidP="001257C8">
      <w:pPr>
        <w:pStyle w:val="a4"/>
        <w:numPr>
          <w:ilvl w:val="0"/>
          <w:numId w:val="10"/>
        </w:numPr>
        <w:spacing w:before="0" w:beforeAutospacing="0" w:after="0" w:afterAutospacing="0" w:line="360" w:lineRule="auto"/>
        <w:jc w:val="both"/>
        <w:rPr>
          <w:sz w:val="28"/>
          <w:szCs w:val="28"/>
          <w:lang w:val="uk-UA"/>
        </w:rPr>
      </w:pPr>
      <w:r w:rsidRPr="001257C8">
        <w:rPr>
          <w:sz w:val="28"/>
          <w:szCs w:val="28"/>
          <w:lang w:val="uk-UA"/>
        </w:rPr>
        <w:t>збереженням у перекладі мети комунікації, вказівки на ситуацію і способу її опису.</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При неможливості повністю зберегти синтаксичний паралелізм дещо менша ступінь інваріантності синтаксичних значень досягається шляхом використання в перекладі структур, пов’язаних з аналогічною структурою відносинами синтаксичного варіювання. У четвертому типі еквівалентності відзначаються три основних види такого варіювання:</w:t>
      </w:r>
    </w:p>
    <w:p w:rsidR="001257C8" w:rsidRPr="001257C8" w:rsidRDefault="001257C8" w:rsidP="001257C8">
      <w:pPr>
        <w:pStyle w:val="a4"/>
        <w:numPr>
          <w:ilvl w:val="0"/>
          <w:numId w:val="11"/>
        </w:numPr>
        <w:spacing w:before="0" w:beforeAutospacing="0" w:after="0" w:afterAutospacing="0" w:line="360" w:lineRule="auto"/>
        <w:jc w:val="both"/>
        <w:rPr>
          <w:sz w:val="28"/>
          <w:szCs w:val="28"/>
          <w:lang w:val="uk-UA"/>
        </w:rPr>
      </w:pPr>
      <w:r w:rsidRPr="001257C8">
        <w:rPr>
          <w:sz w:val="28"/>
          <w:szCs w:val="28"/>
          <w:lang w:val="uk-UA"/>
        </w:rPr>
        <w:t>використання синонімічних структур, пов’язаних відносинами прямої або зворотної трансформації;</w:t>
      </w:r>
    </w:p>
    <w:p w:rsidR="001257C8" w:rsidRPr="001257C8" w:rsidRDefault="001257C8" w:rsidP="001257C8">
      <w:pPr>
        <w:pStyle w:val="a4"/>
        <w:numPr>
          <w:ilvl w:val="0"/>
          <w:numId w:val="11"/>
        </w:numPr>
        <w:spacing w:before="0" w:beforeAutospacing="0" w:after="0" w:afterAutospacing="0" w:line="360" w:lineRule="auto"/>
        <w:jc w:val="both"/>
        <w:rPr>
          <w:sz w:val="28"/>
          <w:szCs w:val="28"/>
          <w:lang w:val="uk-UA"/>
        </w:rPr>
      </w:pPr>
      <w:r w:rsidRPr="001257C8">
        <w:rPr>
          <w:sz w:val="28"/>
          <w:szCs w:val="28"/>
          <w:lang w:val="uk-UA"/>
        </w:rPr>
        <w:t>використання аналогічних структур зі зміною порядку слів;</w:t>
      </w:r>
    </w:p>
    <w:p w:rsidR="001257C8" w:rsidRPr="001257C8" w:rsidRDefault="001257C8" w:rsidP="001257C8">
      <w:pPr>
        <w:pStyle w:val="a4"/>
        <w:numPr>
          <w:ilvl w:val="0"/>
          <w:numId w:val="11"/>
        </w:numPr>
        <w:spacing w:before="0" w:beforeAutospacing="0" w:after="0" w:afterAutospacing="0" w:line="360" w:lineRule="auto"/>
        <w:jc w:val="both"/>
        <w:rPr>
          <w:sz w:val="28"/>
          <w:szCs w:val="28"/>
          <w:lang w:val="uk-UA"/>
        </w:rPr>
      </w:pPr>
      <w:r w:rsidRPr="001257C8">
        <w:rPr>
          <w:sz w:val="28"/>
          <w:szCs w:val="28"/>
          <w:lang w:val="uk-UA"/>
        </w:rPr>
        <w:t>використання аналогічних структур зі зміною типу зв’язку між ними;</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5) Рівень мовних знаків, при якому досягається максимальний ступінь близькості змісту оригіналу і перекладу, яка може існувати між текстами на різних мовах. Для відносин між оригіналами і перекладами цього типу характерно:</w:t>
      </w:r>
    </w:p>
    <w:p w:rsidR="001257C8" w:rsidRPr="001257C8" w:rsidRDefault="001257C8" w:rsidP="001257C8">
      <w:pPr>
        <w:pStyle w:val="a4"/>
        <w:numPr>
          <w:ilvl w:val="0"/>
          <w:numId w:val="12"/>
        </w:numPr>
        <w:spacing w:before="0" w:beforeAutospacing="0" w:after="0" w:afterAutospacing="0" w:line="360" w:lineRule="auto"/>
        <w:jc w:val="both"/>
        <w:rPr>
          <w:sz w:val="28"/>
          <w:szCs w:val="28"/>
          <w:lang w:val="uk-UA"/>
        </w:rPr>
      </w:pPr>
      <w:r w:rsidRPr="001257C8">
        <w:rPr>
          <w:sz w:val="28"/>
          <w:szCs w:val="28"/>
          <w:lang w:val="uk-UA"/>
        </w:rPr>
        <w:t>високий ступінь паралелізму в структурній організації тексту;</w:t>
      </w:r>
    </w:p>
    <w:p w:rsidR="001257C8" w:rsidRPr="001257C8" w:rsidRDefault="001257C8" w:rsidP="001257C8">
      <w:pPr>
        <w:pStyle w:val="a4"/>
        <w:numPr>
          <w:ilvl w:val="0"/>
          <w:numId w:val="12"/>
        </w:numPr>
        <w:spacing w:before="0" w:beforeAutospacing="0" w:after="0" w:afterAutospacing="0" w:line="360" w:lineRule="auto"/>
        <w:jc w:val="both"/>
        <w:rPr>
          <w:sz w:val="28"/>
          <w:szCs w:val="28"/>
          <w:lang w:val="uk-UA"/>
        </w:rPr>
      </w:pPr>
      <w:r w:rsidRPr="001257C8">
        <w:rPr>
          <w:sz w:val="28"/>
          <w:szCs w:val="28"/>
          <w:lang w:val="uk-UA"/>
        </w:rPr>
        <w:t>максимальна співвіднесеність лексичного складу: у перекладі можна вказати відповідності всім загальним словам оригіналу;</w:t>
      </w:r>
    </w:p>
    <w:p w:rsidR="001257C8" w:rsidRPr="001257C8" w:rsidRDefault="001257C8" w:rsidP="001257C8">
      <w:pPr>
        <w:pStyle w:val="a4"/>
        <w:numPr>
          <w:ilvl w:val="0"/>
          <w:numId w:val="12"/>
        </w:numPr>
        <w:spacing w:before="0" w:beforeAutospacing="0" w:after="0" w:afterAutospacing="0" w:line="360" w:lineRule="auto"/>
        <w:jc w:val="both"/>
        <w:rPr>
          <w:sz w:val="28"/>
          <w:szCs w:val="28"/>
          <w:lang w:val="uk-UA"/>
        </w:rPr>
      </w:pPr>
      <w:r w:rsidRPr="001257C8">
        <w:rPr>
          <w:sz w:val="28"/>
          <w:szCs w:val="28"/>
          <w:lang w:val="uk-UA"/>
        </w:rPr>
        <w:t>збереження в перекладі всіх основних частин змісту оригіналу.</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 xml:space="preserve">До чотирьох частин змісту оригіналу, що збережено у четвертому типі еквівалентності, додається максимально можлива спільність окремих сем, що входять до значення співвіднесених слів в оригіналі та перекладі. Ступінь </w:t>
      </w:r>
      <w:r w:rsidRPr="001257C8">
        <w:rPr>
          <w:sz w:val="28"/>
          <w:szCs w:val="28"/>
          <w:lang w:val="uk-UA"/>
        </w:rPr>
        <w:lastRenderedPageBreak/>
        <w:t>такої спільності визначається можливістю відтворення у перекладі окремих компонентів значення слів оригіналу, що, у свою чергу, залежить від того, як висловлюється той чи інший компонент у словах вихідної мови та мови перекладу, і як в кожному випадку на вибір слова в перекладі впливає необхідність передати інші частини змісту оригіналу.</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Таким чином, відповідно до теорії В. Коміссарова, еквівалентність перекладу полягає у максимальній ідентичності всіх рівнів змісту текстів оригіналу і перекладу. Одиниці оригіналу і перекладу можуть бути еквівалентні одна одної на всіх п’яти рівнях або тільки на деяких з них. Повністю або частково еквівалентні одиниці і потенційно рівноцінні висловлювання об’єктивно існують у вихідній мові і в мові перекладу, однак, їх правильна оцінка, відбір і використання залежать від знань, умінь і творчих здібностей перекладача, від його вміння враховувати і зіставляти всю сукупність мовних та екстралінгвістичних факторів. У процесі перекладу перекладач вирішує складне завдання знаходження і правильного використання необхідних елементів системи еквівалентних одиниць, на основі якої створюються комунікативно рівноцінні висловлювання двома мовами.</w:t>
      </w:r>
    </w:p>
    <w:p w:rsidR="001257C8" w:rsidRPr="001257C8" w:rsidRDefault="001257C8" w:rsidP="001257C8">
      <w:pPr>
        <w:pStyle w:val="a4"/>
        <w:spacing w:before="0" w:beforeAutospacing="0" w:after="0" w:afterAutospacing="0" w:line="360" w:lineRule="auto"/>
        <w:ind w:firstLine="709"/>
        <w:jc w:val="both"/>
        <w:rPr>
          <w:sz w:val="28"/>
          <w:szCs w:val="28"/>
          <w:lang w:val="uk-UA"/>
        </w:rPr>
      </w:pPr>
      <w:r w:rsidRPr="001257C8">
        <w:rPr>
          <w:sz w:val="28"/>
          <w:szCs w:val="28"/>
          <w:lang w:val="uk-UA"/>
        </w:rPr>
        <w:t xml:space="preserve">В. Коміссаров також розрізняє потенційно досяжну еквівалентність, під якою розуміється максимальна спільність змісту двох різномовних текстів, що допускається відмінностями мов, на яких створені ці тексти, і перекладацьку еквівалентність – реальну змістову близькість текстів оригіналу і перекладу, що досягається перекладачем у процесі перекладу. Межею перекладацької еквівалентності є максимально можлива лінгвістична ступінь збереження змісту оригіналу при перекладі, але в кожному окремому перекладі змістова близькість до оригіналу в різному ступені і різними способами наближається до максимальної. Відмінності в системах вихідної мови та мови перекладу і особливості створення текстів кожною з мов у різному ступені можуть обмежувати можливість повного збереження у перекладі змісту оригіналу. Тому перекладацька еквівалентність може </w:t>
      </w:r>
      <w:r w:rsidRPr="001257C8">
        <w:rPr>
          <w:sz w:val="28"/>
          <w:szCs w:val="28"/>
          <w:lang w:val="uk-UA"/>
        </w:rPr>
        <w:lastRenderedPageBreak/>
        <w:t>ґрунтуватися на збереженні/втраті різних елементів змісту, що містяться в оригіналі. Залежно від того, яка частина змісту передається у перекладі для забезпечення його еквівалентності, розрізняються різні рівні (типи) еквівалентності. Але головним залишається те, що на будь-якому рівні еквівалентності переклад може забезпечувати міжмовну комунікацію [4].</w:t>
      </w:r>
    </w:p>
    <w:p w:rsidR="001257C8" w:rsidRPr="001257C8" w:rsidRDefault="001257C8" w:rsidP="001257C8">
      <w:pPr>
        <w:spacing w:line="360" w:lineRule="auto"/>
        <w:jc w:val="center"/>
        <w:rPr>
          <w:rFonts w:ascii="Times New Roman" w:hAnsi="Times New Roman"/>
          <w:b/>
          <w:sz w:val="28"/>
          <w:szCs w:val="28"/>
        </w:rPr>
      </w:pPr>
      <w:r w:rsidRPr="001257C8">
        <w:rPr>
          <w:rFonts w:ascii="Times New Roman" w:hAnsi="Times New Roman"/>
          <w:b/>
          <w:sz w:val="28"/>
          <w:szCs w:val="28"/>
        </w:rPr>
        <w:t>Література:</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Алексеева И.С. Введение в переводоведение / И.С. Алексеева // СПб.: Филологический факультет СпбГУ; М. : Академия, 2008. – 368 с.</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Бархударов Л.С. Язык и перевод. Вопросы общей и частной теории перевода. – М.: Международные отношения, 1975. – 324 с.</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Каде О. Проблемы перевода в свете теории коммуникации // Вопросы теории перевода в зарубежной лингвистике: сб. ст. / О. Каде – М.: Междунар. отношения, 1978. – С. 69-90.</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Комиссаров В.Н. Современное переводоведение. Учебное пособие – М.: ЭТС, 2001. – 424 с.</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Латышев Л.К. Курс перевода: эквивалентность перевода и способы её достижения / Л.К. Латышев. – М.: Междунар. отношения, 1981. – 247 с.</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Львовская З.Д. Теоретические проблемы перевода (На материале испанского языка): Монография /З.Д. Львовская. – М.: Высш. шк., 1985. – 232 с.</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Найда Ю. К науке переводить. Принципы соответствий / Ю. Найда // Вопросы теории перевода в зарубежной лингвистике: Сб. ст. – М.: Междунар. отношения, 1978. – С. 114-137.</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Попович А. Проблемы художественного перевода: Учебное пособие / А. Попович – М.: Высш. шк.,1980. – 199 с.</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Чередниченко О.І. Про мову і переклад / О.І.Чередниченко – К.: Либідь, 2007. – 248 с.</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t>Швейцер А.Д. Теория перевода: статус, проблемы, аспекты / А.Д. Швейцер – изд. 2–е. – М.: Книжный дом «Либроком», 2009. – 216 с.</w:t>
      </w:r>
    </w:p>
    <w:p w:rsidR="001257C8" w:rsidRPr="001257C8" w:rsidRDefault="001257C8" w:rsidP="001257C8">
      <w:pPr>
        <w:numPr>
          <w:ilvl w:val="0"/>
          <w:numId w:val="15"/>
        </w:numPr>
        <w:spacing w:after="0" w:line="360" w:lineRule="auto"/>
        <w:jc w:val="both"/>
        <w:rPr>
          <w:rFonts w:ascii="Times New Roman" w:hAnsi="Times New Roman"/>
          <w:sz w:val="28"/>
          <w:szCs w:val="28"/>
        </w:rPr>
      </w:pPr>
      <w:r w:rsidRPr="001257C8">
        <w:rPr>
          <w:rFonts w:ascii="Times New Roman" w:hAnsi="Times New Roman"/>
          <w:sz w:val="28"/>
          <w:szCs w:val="28"/>
        </w:rPr>
        <w:lastRenderedPageBreak/>
        <w:t>Якобсон Р. О лингвистических аспектах перевода / Р.Якобсон // Вопросы теории перевода в зарубежной лингвистике. – М., 1978. – С. 16-24.</w:t>
      </w:r>
    </w:p>
    <w:p w:rsidR="00494BDB" w:rsidRDefault="00494BDB">
      <w:r>
        <w:br w:type="page"/>
      </w:r>
    </w:p>
    <w:p w:rsidR="00494BDB" w:rsidRPr="00494BDB" w:rsidRDefault="00494BDB" w:rsidP="00494BDB">
      <w:pPr>
        <w:ind w:firstLine="720"/>
        <w:jc w:val="center"/>
        <w:rPr>
          <w:rFonts w:ascii="Times New Roman" w:hAnsi="Times New Roman"/>
          <w:sz w:val="28"/>
          <w:szCs w:val="28"/>
        </w:rPr>
      </w:pPr>
      <w:r w:rsidRPr="00494BDB">
        <w:rPr>
          <w:rFonts w:ascii="Times New Roman" w:hAnsi="Times New Roman"/>
          <w:sz w:val="28"/>
          <w:szCs w:val="28"/>
        </w:rPr>
        <w:lastRenderedPageBreak/>
        <w:t>Абабілова Н.М.</w:t>
      </w:r>
    </w:p>
    <w:p w:rsidR="00494BDB" w:rsidRPr="00494BDB" w:rsidRDefault="00494BDB" w:rsidP="00494BDB">
      <w:pPr>
        <w:ind w:firstLine="720"/>
        <w:jc w:val="center"/>
        <w:rPr>
          <w:rFonts w:ascii="Times New Roman" w:hAnsi="Times New Roman"/>
          <w:b/>
          <w:caps/>
          <w:sz w:val="28"/>
          <w:szCs w:val="28"/>
        </w:rPr>
      </w:pPr>
      <w:r w:rsidRPr="00494BDB">
        <w:rPr>
          <w:rFonts w:ascii="Times New Roman" w:hAnsi="Times New Roman"/>
          <w:b/>
          <w:caps/>
          <w:sz w:val="28"/>
          <w:szCs w:val="28"/>
        </w:rPr>
        <w:t>Реалія як лінгвокультурема англійської мови</w:t>
      </w:r>
    </w:p>
    <w:p w:rsidR="00494BDB" w:rsidRPr="00494BDB" w:rsidRDefault="00494BDB" w:rsidP="00494BDB">
      <w:pPr>
        <w:spacing w:line="360" w:lineRule="auto"/>
        <w:ind w:firstLine="720"/>
        <w:jc w:val="both"/>
        <w:rPr>
          <w:rFonts w:ascii="Times New Roman" w:hAnsi="Times New Roman"/>
          <w:sz w:val="28"/>
          <w:szCs w:val="28"/>
        </w:rPr>
      </w:pPr>
      <w:r w:rsidRPr="00494BDB">
        <w:rPr>
          <w:rFonts w:ascii="Times New Roman" w:hAnsi="Times New Roman"/>
          <w:sz w:val="28"/>
          <w:szCs w:val="28"/>
        </w:rPr>
        <w:t>Проблеми міжкультурного спілкування та національно-специфічних компонентів мов різних народів стали об’єктом широкого обговорення в сучасній науці. Усе це дало змогу розглядати мову як феномен культури, а лексику – як засіб передачі національно-культурної інформації. Одним з головних об’єктів  мовознавчих досліджень в останні десятиліття стали реалії, які є центральною сполучуваною</w:t>
      </w:r>
      <w:r>
        <w:rPr>
          <w:rFonts w:ascii="Times New Roman" w:hAnsi="Times New Roman"/>
          <w:sz w:val="28"/>
          <w:szCs w:val="28"/>
        </w:rPr>
        <w:t xml:space="preserve"> ланкою між мовою та культурою.</w:t>
      </w:r>
    </w:p>
    <w:p w:rsidR="00494BDB" w:rsidRPr="00494BDB" w:rsidRDefault="00494BDB" w:rsidP="00494BDB">
      <w:pPr>
        <w:spacing w:line="360" w:lineRule="auto"/>
        <w:ind w:firstLine="720"/>
        <w:jc w:val="both"/>
        <w:rPr>
          <w:rFonts w:ascii="Times New Roman" w:hAnsi="Times New Roman"/>
          <w:sz w:val="28"/>
          <w:szCs w:val="28"/>
        </w:rPr>
      </w:pPr>
      <w:r w:rsidRPr="00494BDB">
        <w:rPr>
          <w:rFonts w:ascii="Times New Roman" w:hAnsi="Times New Roman"/>
          <w:sz w:val="28"/>
          <w:szCs w:val="28"/>
        </w:rPr>
        <w:t>Перший системний опис реалії було здійснено засновниками лінгвокраїнознавства, розділу лінгводидактики, який спрямований на вивчення мови в тісному взаємозв'язку з культурою народу-носія цієї мови. Аналіз реалій в лінгвокраїнознавстві базується на кумулятивної функції мови, пов'язаної з відображенням, фіксацією і збереженням в мовних одиницях інформації про вивчену людиною дійсність. Вони володіють додатковими відомостями та асоціаціями, що пов'язані з національною історією і культурою та всі носії даної мови розуміють їх [8].</w:t>
      </w:r>
    </w:p>
    <w:p w:rsidR="00494BDB" w:rsidRPr="00494BDB" w:rsidRDefault="00494BDB" w:rsidP="00494BDB">
      <w:pPr>
        <w:pStyle w:val="a5"/>
        <w:spacing w:line="360" w:lineRule="auto"/>
        <w:ind w:firstLine="709"/>
        <w:jc w:val="both"/>
        <w:rPr>
          <w:b w:val="0"/>
        </w:rPr>
      </w:pPr>
      <w:r w:rsidRPr="00494BDB">
        <w:rPr>
          <w:b w:val="0"/>
        </w:rPr>
        <w:t>Проаналізувавши існуючі визначення реалій, І.Гамаюн та Н.Лутай [15] стверджують, що зазначене лінгвістичне явище трактують з екстралінгвістичної та лінгвістичної точок зору. Так, прихильники екстралінгвістичного підходу розглядають реалію як «суто позамовне явище, визначаючи її як факти, пов'язані з подіями суспільного та культурного життя країни, особливостями її державного ладу, історією її на- роду» [5; 68], в той час як представники лінгвістичної течії роблять акцент на її «яскраво вираженому національно-культурному колориті, співвіднесеності з об'єктивною реальністю, відображеною в свідомості конкретної лінгвокультурної спільноти і, як наслідок цього, відсутності відповідностей в інших мовах» [5; 69].</w:t>
      </w:r>
    </w:p>
    <w:p w:rsidR="00494BDB" w:rsidRPr="00494BDB" w:rsidRDefault="00494BDB" w:rsidP="00494BDB">
      <w:pPr>
        <w:spacing w:line="360" w:lineRule="auto"/>
        <w:jc w:val="both"/>
        <w:rPr>
          <w:rFonts w:ascii="Times New Roman" w:hAnsi="Times New Roman"/>
          <w:sz w:val="28"/>
          <w:szCs w:val="28"/>
        </w:rPr>
      </w:pPr>
      <w:r w:rsidRPr="00494BDB">
        <w:rPr>
          <w:rFonts w:ascii="Times New Roman" w:hAnsi="Times New Roman"/>
          <w:sz w:val="28"/>
          <w:szCs w:val="28"/>
        </w:rPr>
        <w:t>У довідковій літературі «реалія» визначається як:</w:t>
      </w:r>
    </w:p>
    <w:p w:rsidR="00494BDB" w:rsidRPr="00494BDB" w:rsidRDefault="00494BDB" w:rsidP="00494BDB">
      <w:pPr>
        <w:pStyle w:val="a3"/>
        <w:numPr>
          <w:ilvl w:val="0"/>
          <w:numId w:val="21"/>
        </w:numPr>
        <w:spacing w:after="0" w:line="360" w:lineRule="auto"/>
        <w:jc w:val="both"/>
        <w:rPr>
          <w:rFonts w:ascii="Times New Roman" w:hAnsi="Times New Roman"/>
          <w:sz w:val="28"/>
          <w:szCs w:val="28"/>
        </w:rPr>
      </w:pPr>
      <w:r w:rsidRPr="00494BDB">
        <w:rPr>
          <w:rFonts w:ascii="Times New Roman" w:hAnsi="Times New Roman"/>
          <w:sz w:val="28"/>
          <w:szCs w:val="28"/>
        </w:rPr>
        <w:lastRenderedPageBreak/>
        <w:t>річ, що існує матеріально; будь-який предмет матеріальної цінності, що не має жодного відношення до лінгвістики (В. Бусел)[7, с. 635];</w:t>
      </w:r>
    </w:p>
    <w:p w:rsidR="00494BDB" w:rsidRPr="00494BDB" w:rsidRDefault="00494BDB" w:rsidP="00494BDB">
      <w:pPr>
        <w:pStyle w:val="a3"/>
        <w:numPr>
          <w:ilvl w:val="0"/>
          <w:numId w:val="21"/>
        </w:numPr>
        <w:spacing w:after="0" w:line="360" w:lineRule="auto"/>
        <w:jc w:val="both"/>
        <w:rPr>
          <w:rFonts w:ascii="Times New Roman" w:hAnsi="Times New Roman"/>
          <w:sz w:val="28"/>
          <w:szCs w:val="28"/>
        </w:rPr>
      </w:pPr>
      <w:r w:rsidRPr="00494BDB">
        <w:rPr>
          <w:rFonts w:ascii="Times New Roman" w:hAnsi="Times New Roman"/>
          <w:sz w:val="28"/>
          <w:szCs w:val="28"/>
        </w:rPr>
        <w:t>різні фактори, що вивчаються зовнішньою лінгвістикою, такі як державний устрій даної країни, історія та культура даного народу, мовні контакти носіїв даної мови і т. п. з точки зору їх відображення в даній мові; предмети матеріальної культури (О. Ахманова) [1, с. 381];</w:t>
      </w:r>
    </w:p>
    <w:p w:rsidR="00494BDB" w:rsidRPr="00494BDB" w:rsidRDefault="00494BDB" w:rsidP="00494BDB">
      <w:pPr>
        <w:spacing w:line="360" w:lineRule="auto"/>
        <w:ind w:firstLine="708"/>
        <w:jc w:val="both"/>
        <w:rPr>
          <w:rFonts w:ascii="Times New Roman" w:hAnsi="Times New Roman"/>
          <w:sz w:val="28"/>
          <w:szCs w:val="28"/>
        </w:rPr>
      </w:pPr>
      <w:r w:rsidRPr="00494BDB">
        <w:rPr>
          <w:rFonts w:ascii="Times New Roman" w:hAnsi="Times New Roman"/>
          <w:sz w:val="28"/>
          <w:szCs w:val="28"/>
        </w:rPr>
        <w:t xml:space="preserve">У німецькій лексикографії термін «реалія» з'явився лише в 70-х рр. ХХ століття в словнику під редакцією Р.Кюфнер, де він визначається як 1) реальні предмети, факти; знання; раніше в природничонаукових дисциплінах; 2) слова, які називають предмети і явища, специфічні для окремих країн і культурних кіл [43, с. 643]. Таким чином, маємо подвійне розуміння досліджуваних слів: 1) реалії-предмети як поняття й явища культури одного народу, що не мають відповідників у культурі іншого народу;  2) реалії-слова – мовні одиниці, що використовуються на позначення таких предметів, понять і явищ. </w:t>
      </w:r>
    </w:p>
    <w:p w:rsidR="00494BDB" w:rsidRPr="00494BDB" w:rsidRDefault="00494BDB" w:rsidP="00494BDB">
      <w:pPr>
        <w:spacing w:line="360" w:lineRule="auto"/>
        <w:ind w:firstLine="709"/>
        <w:jc w:val="both"/>
        <w:rPr>
          <w:rFonts w:ascii="Times New Roman" w:hAnsi="Times New Roman"/>
          <w:bCs/>
          <w:sz w:val="28"/>
          <w:szCs w:val="28"/>
        </w:rPr>
      </w:pPr>
      <w:r w:rsidRPr="00494BDB">
        <w:rPr>
          <w:rFonts w:ascii="Times New Roman" w:hAnsi="Times New Roman"/>
          <w:sz w:val="28"/>
          <w:szCs w:val="28"/>
        </w:rPr>
        <w:t xml:space="preserve">Теорія перекладу відносить реалії до «неперекладних» одиниць мови або безеквівалентної лексики [25, с. 24-25]. </w:t>
      </w:r>
      <w:r w:rsidRPr="00494BDB">
        <w:rPr>
          <w:rFonts w:ascii="Times New Roman" w:hAnsi="Times New Roman"/>
          <w:bCs/>
          <w:sz w:val="28"/>
          <w:szCs w:val="28"/>
        </w:rPr>
        <w:t xml:space="preserve">У перекладознавчих працях лексема «реалія» як термін з’явилася у 40-х роках та був уперше вжитий А. Федоровим у праці «Про художній переклад» (1941), але для того, щоб позначити не лексему, а національно-специфічний об’єкт. </w:t>
      </w:r>
      <w:r w:rsidRPr="00494BDB">
        <w:rPr>
          <w:rFonts w:ascii="Times New Roman" w:hAnsi="Times New Roman"/>
          <w:sz w:val="28"/>
          <w:szCs w:val="28"/>
        </w:rPr>
        <w:t>Як зазначив видатний лінгвіст ХХ ст., саме реалії, «як національно-специфічні елементи міжмовної та міжкультурної комунікації викликають найбільші труднощі в процесі перекладу та від них залежить відповідь на питання про перекладність». У зазначеній</w:t>
      </w:r>
      <w:r w:rsidRPr="00494BDB">
        <w:rPr>
          <w:rFonts w:ascii="Times New Roman" w:hAnsi="Times New Roman"/>
          <w:bCs/>
          <w:sz w:val="28"/>
          <w:szCs w:val="28"/>
        </w:rPr>
        <w:t xml:space="preserve"> праці термін, що досліджується, вживається, щоб позначити не лексему, а національно-специфічний об’єкт. У подальших працях дослідник, який чимало зробив для вивчення реалій, їх класифікації та способу відтворення їх значення у перекладі, продовжував використовувати термін «реалія» з незначними його коррективами. У його відомій праці «Основи загальної теорії перекладу» (1983) він формулює </w:t>
      </w:r>
      <w:r w:rsidRPr="00494BDB">
        <w:rPr>
          <w:rFonts w:ascii="Times New Roman" w:hAnsi="Times New Roman"/>
          <w:bCs/>
          <w:sz w:val="28"/>
          <w:szCs w:val="28"/>
        </w:rPr>
        <w:lastRenderedPageBreak/>
        <w:t>дефініцію «реалія» і, на нашу думку, це є досить вдалим визначенням: «слова, що позначають національно-специфічні реалії суспільного життя і матеріального побуту» [35].</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У такому ж розумінні зустрічається термін «реалія» у наукових роботах Г. Шаткова, Г. Чернова та інших.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Так, у своє визначення слів-реалій Г. Шатков впроваджує формальний перекладацький критерій: фактор наявності або відсутності еквівалентного словникового відповідника у двох зіставлюваних мовах, який не вказує на будь-які субстанційні якості слова-реалії, переносить можливість його ідентифікації у сферу міжмовних відповідників. Недоліком наукових розробок Г. Шаткова є дуже приблизне визначення обсягу безеквівалентної лексики [42].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Дещо глибше до зазначеної проблеми підходить Г. Чернов, який виділяє декілька видів безеквівалентної лексики: лексико-предметну, лексико-семантичну та стилістичну безеквівалентність. Реалії, на думку науковця, відносяться до лексико-предметної безеквівалентності [41].</w:t>
      </w:r>
    </w:p>
    <w:p w:rsidR="00494BDB" w:rsidRPr="00494BDB" w:rsidRDefault="00494BDB" w:rsidP="00494BDB">
      <w:pPr>
        <w:spacing w:line="360" w:lineRule="auto"/>
        <w:ind w:firstLine="720"/>
        <w:jc w:val="both"/>
        <w:rPr>
          <w:rFonts w:ascii="Times New Roman" w:hAnsi="Times New Roman"/>
          <w:sz w:val="28"/>
          <w:szCs w:val="28"/>
        </w:rPr>
      </w:pPr>
      <w:r w:rsidRPr="00494BDB">
        <w:rPr>
          <w:rFonts w:ascii="Times New Roman" w:hAnsi="Times New Roman"/>
          <w:sz w:val="28"/>
          <w:szCs w:val="28"/>
        </w:rPr>
        <w:t>Вл. Россельс трактує реалії  як іншомовні слова. Вони позначають поняття, предмети, явища, але не існують в побуті того народу, на мову якого здійснюється переклад [</w:t>
      </w:r>
      <w:r w:rsidRPr="00494BDB">
        <w:rPr>
          <w:rStyle w:val="c3"/>
          <w:rFonts w:ascii="Times New Roman" w:hAnsi="Times New Roman"/>
          <w:sz w:val="28"/>
          <w:szCs w:val="28"/>
        </w:rPr>
        <w:t>30</w:t>
      </w:r>
      <w:r w:rsidRPr="00494BDB">
        <w:rPr>
          <w:rFonts w:ascii="Times New Roman" w:hAnsi="Times New Roman"/>
          <w:sz w:val="28"/>
          <w:szCs w:val="28"/>
        </w:rPr>
        <w:t>].</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Міркуючи над феноменом «реалія», Л. Соболєв дійшов висновку, що він позначає побутові і специфічно національні слова й звороти, що не мають еквівалентів у побуті, а отже, і в мовах інших народів.</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З сьогоднішнього погляду вище подана дефініція не зовсім чітка і вимагає внесення певних коректив.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По-перше, слова, що належать до сфери безпосередньої лексичної номінації, не можуть мати «еквівалентів у побуті», де їм відповідають певні співвідносні денотати – предмети і явища.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lastRenderedPageBreak/>
        <w:t xml:space="preserve">По-друге, реалія – це варіативна категорія, пов’язана з процесом переважно бінарного зіставлення мов на лексичному та фразеологічному рівнях.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Л. Соболєв стверджує, що реалія, як правило не перекладна, хоч тут же, суперечачи собі, дає зразки влучного відтворення семантико-стилістичних функцій реалій у перекладі. Дослідник без належних підстав збільшує обсяг реалій, включаючи до цієї категорії прислів’я. Окремі компоненти прислів’я, без сумніву, можуть бути реаліями, але прислів’я як цілісна одиниця через узагальнено-абстрактний характер не має відповідника, співвідносного денотата у позамовній предметній дійсності, отже, його не можна зараховувати до реалій [31].</w:t>
      </w:r>
    </w:p>
    <w:p w:rsidR="00494BDB" w:rsidRPr="00494BDB" w:rsidRDefault="00494BDB" w:rsidP="00494BDB">
      <w:pPr>
        <w:pStyle w:val="a5"/>
        <w:spacing w:line="360" w:lineRule="auto"/>
        <w:ind w:firstLine="709"/>
        <w:jc w:val="both"/>
        <w:rPr>
          <w:b w:val="0"/>
        </w:rPr>
      </w:pPr>
      <w:r w:rsidRPr="00494BDB">
        <w:rPr>
          <w:b w:val="0"/>
          <w:bCs w:val="0"/>
        </w:rPr>
        <w:t>До реалій в своїх дослідженнях звертались Є. Верещагін та В. Костомаров, які пояснювали їх значення, оперуючи такими термінами, як «фонові» та «конотативні слова», «безеквівалентна лексика» чи «слова з культурним компонентом», розуміючи під ними лексичні одиниці, своєрідна семантика яких відображає особливості вітчизняної культури [9].</w:t>
      </w:r>
      <w:r w:rsidRPr="00494BDB">
        <w:rPr>
          <w:b w:val="0"/>
        </w:rPr>
        <w:t xml:space="preserve"> </w:t>
      </w:r>
    </w:p>
    <w:p w:rsidR="00494BDB" w:rsidRPr="00494BDB" w:rsidRDefault="00494BDB" w:rsidP="00494BDB">
      <w:pPr>
        <w:pStyle w:val="a5"/>
        <w:spacing w:line="360" w:lineRule="auto"/>
        <w:ind w:firstLine="709"/>
        <w:jc w:val="both"/>
        <w:rPr>
          <w:b w:val="0"/>
        </w:rPr>
      </w:pPr>
      <w:r w:rsidRPr="00494BDB">
        <w:rPr>
          <w:b w:val="0"/>
        </w:rPr>
        <w:t>У межах безеквівалентної лексики реалії виділяються в окрему перекладознавчу категорію і належать до найменш вивчених лінгвістичних одиниць. На думку болгарських вчених С. Влахова та С. Флоріна, існує такий момент, що відрізняє реалію від безеквівалентного слова: «в загальних рисах слово може бути реалією у відношенні до всіх або більшості мов, а безеквівалентним – переважно в рамках даної пари мов, тобто, як правило, список реалій даної мови буде більш або менш постійний, який не залежить від перекладацької мови, в той же час, як словник безеквівалентної лексики, опиниться різним для різних пар мов» [</w:t>
      </w:r>
      <w:r w:rsidRPr="00494BDB">
        <w:rPr>
          <w:b w:val="0"/>
          <w:color w:val="231F20"/>
          <w:spacing w:val="-3"/>
          <w:lang w:val="ru-RU"/>
        </w:rPr>
        <w:t>34</w:t>
      </w:r>
      <w:r w:rsidRPr="00494BDB">
        <w:rPr>
          <w:b w:val="0"/>
        </w:rPr>
        <w:t xml:space="preserve">, с. 433]. Національне забарвлення реалій розглядається вченими, як найважливіша характеристика, на якій ґрунтується їх визначення: «об'єкти, характерні для життя (побуту, культури, соціального і історичного розвитку) одного на- роду і чужі іншому; будучи носіями національних ного і / або історичного колориту, вони, як правило, не </w:t>
      </w:r>
      <w:r w:rsidRPr="00494BDB">
        <w:rPr>
          <w:b w:val="0"/>
        </w:rPr>
        <w:lastRenderedPageBreak/>
        <w:t>мають точних відповідників (еквівалентів) в ін- ших мовах, а отже, не піддаються перекладу на загальних підставах, вимагаючи особливого підходу»[</w:t>
      </w:r>
      <w:r w:rsidRPr="00494BDB">
        <w:rPr>
          <w:b w:val="0"/>
          <w:lang w:val="ru-RU"/>
        </w:rPr>
        <w:t>34</w:t>
      </w:r>
      <w:r w:rsidRPr="00494BDB">
        <w:rPr>
          <w:b w:val="0"/>
        </w:rPr>
        <w:t xml:space="preserve">, с. 59-60]. Вчені зазначають, що слова-реалії не є пдібними до близьких їм класів слів - спеціальних термінів, власних назв, діалектизмів, іншомовних вкраплень. Болгарські вчені виділяють денотативне (національна приналежність референта) та конотативне значення  реалій, яке повязане з передачею місцевого (регіонального, локального) і тимчасового (історичного) колориту. </w:t>
      </w:r>
    </w:p>
    <w:p w:rsidR="00494BDB" w:rsidRPr="00494BDB" w:rsidRDefault="00494BDB" w:rsidP="00494BDB">
      <w:pPr>
        <w:widowControl w:val="0"/>
        <w:spacing w:line="360" w:lineRule="auto"/>
        <w:ind w:firstLine="709"/>
        <w:jc w:val="both"/>
        <w:rPr>
          <w:rFonts w:ascii="Times New Roman" w:hAnsi="Times New Roman"/>
          <w:sz w:val="28"/>
          <w:szCs w:val="28"/>
        </w:rPr>
      </w:pPr>
      <w:r w:rsidRPr="00494BDB">
        <w:rPr>
          <w:rFonts w:ascii="Times New Roman" w:hAnsi="Times New Roman"/>
          <w:sz w:val="28"/>
          <w:szCs w:val="28"/>
        </w:rPr>
        <w:t>В. Гак розглядає реалії з позицій порівняльної лінгвістики, мета якої - «вивчення однієї мови в дзеркалі іншого», та вважає, що реалії є важливою складовою «Простору культури», яке включає в себе як матеріальну, так і духовну культуру, і може розглядатися як сукупність певних ознак (культури). Реалії і культуреми тісно пов'язані між собою, але не тотожні один одному. Якщо під реаліями розуміється все, що відноситься до культури: предмети, функції, звичаї, факти поведінки, то культуреми - це мовне вираження реалії, формальний і змістовний знак, який співвідноситься з певним елементом дійсності для вираження і позначення деякої реалії - предмета або ситуації [</w:t>
      </w:r>
      <w:r w:rsidRPr="00494BDB">
        <w:rPr>
          <w:rFonts w:ascii="Times New Roman" w:hAnsi="Times New Roman"/>
          <w:color w:val="231F20"/>
          <w:sz w:val="28"/>
          <w:szCs w:val="28"/>
        </w:rPr>
        <w:t>14</w:t>
      </w:r>
      <w:r w:rsidRPr="00494BDB">
        <w:rPr>
          <w:rFonts w:ascii="Times New Roman" w:hAnsi="Times New Roman"/>
          <w:sz w:val="28"/>
          <w:szCs w:val="28"/>
        </w:rPr>
        <w:t>, с. 142].</w:t>
      </w:r>
    </w:p>
    <w:p w:rsidR="00494BDB" w:rsidRPr="00494BDB" w:rsidRDefault="00494BDB" w:rsidP="00494BDB">
      <w:pPr>
        <w:pStyle w:val="a5"/>
        <w:spacing w:line="360" w:lineRule="auto"/>
        <w:ind w:firstLine="709"/>
        <w:jc w:val="both"/>
        <w:rPr>
          <w:b w:val="0"/>
          <w:bCs w:val="0"/>
        </w:rPr>
      </w:pPr>
      <w:r w:rsidRPr="00494BDB">
        <w:rPr>
          <w:b w:val="0"/>
          <w:bCs w:val="0"/>
        </w:rPr>
        <w:t xml:space="preserve">Відомо, що у західних авторів ( П. Ньюмарк), немає терміна для реалій в нашому розумінні. Він позначає їх як national institutional terms, що очевидно відповідає в деякій мірі нашим суспільно-політичним реаліям, cultural terms – для значної більшості реалій [44]. </w:t>
      </w:r>
    </w:p>
    <w:p w:rsidR="00494BDB" w:rsidRPr="00494BDB" w:rsidRDefault="00494BDB" w:rsidP="00494BDB">
      <w:pPr>
        <w:pStyle w:val="a5"/>
        <w:spacing w:line="360" w:lineRule="auto"/>
        <w:ind w:firstLine="709"/>
        <w:jc w:val="both"/>
        <w:rPr>
          <w:b w:val="0"/>
          <w:bCs w:val="0"/>
        </w:rPr>
      </w:pPr>
      <w:r w:rsidRPr="00494BDB">
        <w:rPr>
          <w:b w:val="0"/>
          <w:bCs w:val="0"/>
        </w:rPr>
        <w:t>Те, що реалії виникають у загальнонародному процесі словотворення, акцентує й Я. Рецкера, який визначає їх як слова, «що позначають предмети, процеси і явища, характерні для життя і побуту країни, але не відзначаються науковою точністю визначення, властивою термінам» [</w:t>
      </w:r>
      <w:r w:rsidRPr="00494BDB">
        <w:rPr>
          <w:b w:val="0"/>
          <w:bCs w:val="0"/>
          <w:lang w:val="ru-RU"/>
        </w:rPr>
        <w:t>28</w:t>
      </w:r>
      <w:r w:rsidRPr="00494BDB">
        <w:rPr>
          <w:b w:val="0"/>
          <w:bCs w:val="0"/>
        </w:rPr>
        <w:t>, с. 45]. Проте, автор не враховує відносності цього поняття, його залежності від словникового складу мови-перекладу, і в цьому є хибність його визначення.</w:t>
      </w:r>
    </w:p>
    <w:p w:rsidR="00494BDB" w:rsidRPr="00494BDB" w:rsidRDefault="00494BDB" w:rsidP="00494BDB">
      <w:pPr>
        <w:pStyle w:val="a5"/>
        <w:spacing w:line="360" w:lineRule="auto"/>
        <w:ind w:firstLine="709"/>
        <w:jc w:val="both"/>
        <w:rPr>
          <w:b w:val="0"/>
          <w:bCs w:val="0"/>
        </w:rPr>
      </w:pPr>
      <w:r w:rsidRPr="00494BDB">
        <w:rPr>
          <w:b w:val="0"/>
          <w:bCs w:val="0"/>
        </w:rPr>
        <w:t xml:space="preserve">В українському перекладознавстві термін «реалія» вперше вжив О. Кундзіч у праці «Перекладацька мисль і перекладацький недомисел», </w:t>
      </w:r>
      <w:r w:rsidRPr="00494BDB">
        <w:rPr>
          <w:b w:val="0"/>
          <w:bCs w:val="0"/>
        </w:rPr>
        <w:lastRenderedPageBreak/>
        <w:t>підкреслюючи при цьому неперекладність реалій. Науковець схильний вважати народні пісні аналогічними реаліями даного народу, що, як правило, не перекладаються [</w:t>
      </w:r>
      <w:r w:rsidRPr="00494BDB">
        <w:rPr>
          <w:b w:val="0"/>
          <w:bCs w:val="0"/>
          <w:lang w:val="ru-RU"/>
        </w:rPr>
        <w:t>23</w:t>
      </w:r>
      <w:r w:rsidRPr="00494BDB">
        <w:rPr>
          <w:b w:val="0"/>
          <w:bCs w:val="0"/>
        </w:rPr>
        <w:t xml:space="preserve">]. </w:t>
      </w:r>
    </w:p>
    <w:p w:rsidR="00494BDB" w:rsidRPr="00494BDB" w:rsidRDefault="00494BDB" w:rsidP="00494BDB">
      <w:pPr>
        <w:pStyle w:val="a5"/>
        <w:spacing w:line="360" w:lineRule="auto"/>
        <w:ind w:firstLine="709"/>
        <w:jc w:val="both"/>
        <w:rPr>
          <w:b w:val="0"/>
          <w:bCs w:val="0"/>
        </w:rPr>
      </w:pPr>
      <w:r w:rsidRPr="00494BDB">
        <w:rPr>
          <w:b w:val="0"/>
          <w:bCs w:val="0"/>
        </w:rPr>
        <w:t>Наукова розвідка робіт українських дослідників дозволяє стверджувати, що у вітчизняній лінгвістичній науці під «реалією» розуміють:</w:t>
      </w:r>
    </w:p>
    <w:p w:rsidR="00494BDB" w:rsidRPr="00494BDB" w:rsidRDefault="00494BDB" w:rsidP="00494BDB">
      <w:pPr>
        <w:pStyle w:val="a5"/>
        <w:numPr>
          <w:ilvl w:val="0"/>
          <w:numId w:val="19"/>
        </w:numPr>
        <w:spacing w:line="360" w:lineRule="auto"/>
        <w:jc w:val="both"/>
        <w:rPr>
          <w:b w:val="0"/>
          <w:bCs w:val="0"/>
        </w:rPr>
      </w:pPr>
      <w:r w:rsidRPr="00494BDB">
        <w:rPr>
          <w:b w:val="0"/>
        </w:rPr>
        <w:t xml:space="preserve">назви предметів та явищ матеріальної і духовної культури певного народу, які зберігаються  при перекладі в незмінній формі (С.Ковганюк); </w:t>
      </w:r>
    </w:p>
    <w:p w:rsidR="00494BDB" w:rsidRPr="00494BDB" w:rsidRDefault="00494BDB" w:rsidP="00494BDB">
      <w:pPr>
        <w:pStyle w:val="a5"/>
        <w:numPr>
          <w:ilvl w:val="0"/>
          <w:numId w:val="19"/>
        </w:numPr>
        <w:spacing w:line="360" w:lineRule="auto"/>
        <w:ind w:left="709" w:firstLine="0"/>
        <w:jc w:val="both"/>
        <w:rPr>
          <w:b w:val="0"/>
        </w:rPr>
      </w:pPr>
      <w:r w:rsidRPr="00494BDB">
        <w:t xml:space="preserve"> </w:t>
      </w:r>
      <w:r w:rsidRPr="00494BDB">
        <w:rPr>
          <w:b w:val="0"/>
        </w:rPr>
        <w:t>слова, що позначають предмети та явища, невідомі мові перекладу (В. Коптілов);</w:t>
      </w:r>
    </w:p>
    <w:p w:rsidR="00494BDB" w:rsidRPr="00494BDB" w:rsidRDefault="00494BDB" w:rsidP="00494BDB">
      <w:pPr>
        <w:pStyle w:val="a5"/>
        <w:numPr>
          <w:ilvl w:val="0"/>
          <w:numId w:val="19"/>
        </w:numPr>
        <w:spacing w:line="360" w:lineRule="auto"/>
        <w:jc w:val="both"/>
        <w:rPr>
          <w:b w:val="0"/>
        </w:rPr>
      </w:pPr>
      <w:r w:rsidRPr="00494BDB">
        <w:rPr>
          <w:b w:val="0"/>
        </w:rPr>
        <w:t>слова, що означають національно-специфічні реалії суспільного життя і матеріального побуту, чи національні слова і звороти, що не мають еквівалентів у побуті, а отже, і в мовах  інших народів, прийшла до власного досить точного і адекватного визначення реалії як моно- і полілексичні одиниць, основне лексичне значення яких вміщує (в плані бінарного зіставлення) традиційно закріплений за ними комплекс етнокультурної інформації чужої для об’єктивної дійсності мови сприймача (Р. Зорівчак);</w:t>
      </w:r>
    </w:p>
    <w:p w:rsidR="00494BDB" w:rsidRPr="00494BDB" w:rsidRDefault="00494BDB" w:rsidP="00494BDB">
      <w:pPr>
        <w:pStyle w:val="a5"/>
        <w:numPr>
          <w:ilvl w:val="0"/>
          <w:numId w:val="19"/>
        </w:numPr>
        <w:spacing w:line="360" w:lineRule="auto"/>
        <w:jc w:val="both"/>
        <w:rPr>
          <w:b w:val="0"/>
        </w:rPr>
      </w:pPr>
      <w:r w:rsidRPr="00494BDB">
        <w:rPr>
          <w:b w:val="0"/>
        </w:rPr>
        <w:t>варіативну категорію, що пов’язана з процесом переважно бінарного зіставлення мов на лексичному та фразеологічному рівнях (Р. Зорівчак);</w:t>
      </w:r>
    </w:p>
    <w:p w:rsidR="00494BDB" w:rsidRPr="00494BDB" w:rsidRDefault="00494BDB" w:rsidP="00494BDB">
      <w:pPr>
        <w:pStyle w:val="a5"/>
        <w:numPr>
          <w:ilvl w:val="0"/>
          <w:numId w:val="19"/>
        </w:numPr>
        <w:spacing w:line="360" w:lineRule="auto"/>
        <w:ind w:left="709" w:firstLine="0"/>
        <w:jc w:val="both"/>
      </w:pPr>
      <w:r w:rsidRPr="00494BDB">
        <w:rPr>
          <w:b w:val="0"/>
        </w:rPr>
        <w:t>моно- і полілексемні одиниці, основне лексичне значення яких містить (у плані бінарного зіставлення мов) етнокультурний компонент, не притаманний мові-рецепієнту;</w:t>
      </w:r>
      <w:r w:rsidRPr="00494BDB">
        <w:t xml:space="preserve"> </w:t>
      </w:r>
      <w:r w:rsidRPr="00494BDB">
        <w:rPr>
          <w:b w:val="0"/>
        </w:rPr>
        <w:t>національно-специфічні одиниці, які становлять частину безеквівалентної лексики, мають етнічне забарвлення, позначають специфічні для культури певного народу явища і предмети та не мають відповідників у мовах інших народів</w:t>
      </w:r>
      <w:r w:rsidRPr="00494BDB">
        <w:t xml:space="preserve">   </w:t>
      </w:r>
      <w:r w:rsidRPr="00494BDB">
        <w:rPr>
          <w:b w:val="0"/>
        </w:rPr>
        <w:t>(Г. Карпенко);</w:t>
      </w:r>
    </w:p>
    <w:p w:rsidR="00494BDB" w:rsidRPr="00494BDB" w:rsidRDefault="00494BDB" w:rsidP="00494BDB">
      <w:pPr>
        <w:pStyle w:val="a3"/>
        <w:numPr>
          <w:ilvl w:val="0"/>
          <w:numId w:val="19"/>
        </w:numPr>
        <w:spacing w:after="0" w:line="360" w:lineRule="auto"/>
        <w:ind w:left="709" w:firstLine="0"/>
        <w:rPr>
          <w:rFonts w:ascii="Times New Roman" w:hAnsi="Times New Roman"/>
          <w:sz w:val="28"/>
          <w:szCs w:val="28"/>
        </w:rPr>
      </w:pPr>
      <w:r w:rsidRPr="00494BDB">
        <w:rPr>
          <w:rFonts w:ascii="Times New Roman" w:hAnsi="Times New Roman"/>
          <w:sz w:val="28"/>
          <w:szCs w:val="28"/>
        </w:rPr>
        <w:t>слова, що відбивають  реалії життя інших народів (Т.Кияк).</w:t>
      </w:r>
    </w:p>
    <w:p w:rsidR="00494BDB" w:rsidRPr="00494BDB" w:rsidRDefault="00494BDB" w:rsidP="00494BDB">
      <w:pPr>
        <w:pStyle w:val="a5"/>
        <w:spacing w:line="360" w:lineRule="auto"/>
        <w:ind w:firstLine="709"/>
        <w:jc w:val="both"/>
        <w:rPr>
          <w:b w:val="0"/>
        </w:rPr>
      </w:pPr>
      <w:r w:rsidRPr="00494BDB">
        <w:rPr>
          <w:b w:val="0"/>
        </w:rPr>
        <w:lastRenderedPageBreak/>
        <w:t xml:space="preserve">Н. Фененко [37] вважає, що «реалія» має термінологічний недолік, оскільки їм позначаються як явища позамовної дійсності (предмет), так і його культурний еквівалент (концепт), і засіб номінації цього концепту в мові (лексема або фразеосполучення). Це підтверджується тим, що для позначення реалій в лінгвістиці та перекладознавстві дослідники використовують також такі поняття, як: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«екзотична лексика» – лексичні одиниці, які означають географічні та історичні реалії. Однак, А.Супрун вживає цей термін як би з побоюванням: ставлячи слово «екзотична» в лапки, зазначає, що «слова такого роду відносять іноді до так званої« екзотичної »лексиці» і що він, цей термін, набагато зручніше в порівнянні з описовими термінами на кшталт « лексика, що характеризує побут (і не тільки побут) різних країн і народів » [32]. Екзотична лексика – це слова і вирази, запозичені з інших, часто маловідомих, мов і вживаються для надання мові особливого (місцевого) колориту. Не тільки нестійкість і можливість змішування з «варваризмом», але й вузькість значення робить термін «екзотизм» у значенні реалії неприйнятним. Екзотизм «по-перше, подібно варваризму, є тільки іншомовним словом, по-друге, на відміну від варваризма, це слово, вже увійшло в лексику відповідної мови, тоді як реалії можуть бути і свого роду окказіоналізмамі, до того ж, визначення екзотизму не включає в зміст цього поняття історичні реалії, розглядаючи цю лексику тільки з точки зору відношення до певної місцевості»[29, 40];</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«прогалини» (лакуни) – ситуації, які є типовими для культури одного народу, але не спостерігаються в інший культурі (І.Рєвзін, В.Розенцвейг). Виділяють два види лакунарності: повну і неповну. Повна лакунарність – це «відсутність лексичної одиниці, що позначає те чи інше поняття в лексичній системі літературної мови або його різновиди при зіставленні з іншими його територіальними різновидами». Якщо «у певної кількості найменувань, які поповнили систему мови – реципієнта, проявляються синонімічні фразеологічні одиниці, що дають додаткову коннотатівну або коннотатівно-</w:t>
      </w:r>
      <w:r w:rsidRPr="00494BDB">
        <w:rPr>
          <w:rFonts w:ascii="Times New Roman" w:hAnsi="Times New Roman"/>
          <w:sz w:val="28"/>
          <w:szCs w:val="28"/>
        </w:rPr>
        <w:lastRenderedPageBreak/>
        <w:t>номінативну інформацію» [38], то мова йде про неповні лакуни. Але лакуна або прогалина не завжди можуть бути синонімами реалії, так як, на думку С. Влахова і С. Флоріна, сильно звужують це поняття.</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«варваризми» – слова, за допомогою яких стає можливим описання особливостей життя та побуту, створення місцевого колориту (А.Реформатський). Варваризм – «іноземне слово або вираз, не до кінця освоєне мовою – реципієнтом, найчастіше у зв'язку з труднощами граматичного освоєння. Зазвичай варваризми використовуються при описі чужоземних звичаїв, побуту, для створення місцевого колориту»[29, с. 45]. Але реалії, на відміну від варваризмів, «1) можуть бути не запозиченими словами, 2) не обов'язково чужі мові за своєю структурою» [12, с. 39].</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  «етнолексеми» – лексичні одиниці, які характеризують систему знань про специфічну культуру певного народу як історико-етнічної спільності людей (Л.Шейман); </w:t>
      </w:r>
    </w:p>
    <w:p w:rsidR="00494BDB" w:rsidRPr="00494BDB" w:rsidRDefault="00494BDB" w:rsidP="00494BDB">
      <w:pPr>
        <w:spacing w:line="360" w:lineRule="auto"/>
        <w:jc w:val="both"/>
        <w:rPr>
          <w:rFonts w:ascii="Times New Roman" w:hAnsi="Times New Roman"/>
          <w:sz w:val="28"/>
          <w:szCs w:val="28"/>
        </w:rPr>
      </w:pPr>
      <w:r w:rsidRPr="00494BDB">
        <w:rPr>
          <w:rFonts w:ascii="Times New Roman" w:hAnsi="Times New Roman"/>
          <w:sz w:val="28"/>
          <w:szCs w:val="28"/>
        </w:rPr>
        <w:t xml:space="preserve">–  «алієнизми» – слова з маловідомих мов, які підкреслюють стилістичну функцію екзотизмів (В.Берков) </w:t>
      </w:r>
    </w:p>
    <w:p w:rsidR="00494BDB" w:rsidRPr="00494BDB" w:rsidRDefault="00494BDB" w:rsidP="00494BDB">
      <w:pPr>
        <w:pStyle w:val="a3"/>
        <w:numPr>
          <w:ilvl w:val="0"/>
          <w:numId w:val="16"/>
        </w:numPr>
        <w:tabs>
          <w:tab w:val="clear" w:pos="1065"/>
          <w:tab w:val="num" w:pos="0"/>
        </w:tabs>
        <w:spacing w:after="0" w:line="360" w:lineRule="auto"/>
        <w:ind w:left="0" w:firstLine="360"/>
        <w:jc w:val="both"/>
        <w:rPr>
          <w:rFonts w:ascii="Times New Roman" w:hAnsi="Times New Roman"/>
          <w:sz w:val="28"/>
          <w:szCs w:val="28"/>
        </w:rPr>
      </w:pPr>
      <w:r w:rsidRPr="00494BDB">
        <w:rPr>
          <w:rFonts w:ascii="Times New Roman" w:hAnsi="Times New Roman"/>
          <w:sz w:val="28"/>
          <w:szCs w:val="28"/>
        </w:rPr>
        <w:t>«локализм» розглядається діалектизм – синонім терміну реалія. При його вживанні звужується уявлення про дійсний зміст поняття: його можна було б віднести лише до незначної групі реалій, що позначають «місцеві предмети», які однак позбавлені національного та історичного колориту</w:t>
      </w:r>
    </w:p>
    <w:p w:rsidR="00494BDB" w:rsidRPr="00494BDB" w:rsidRDefault="00494BDB" w:rsidP="00494BDB">
      <w:pPr>
        <w:spacing w:line="360" w:lineRule="auto"/>
        <w:ind w:right="-6" w:firstLine="709"/>
        <w:jc w:val="both"/>
        <w:rPr>
          <w:rFonts w:ascii="Times New Roman" w:hAnsi="Times New Roman"/>
          <w:sz w:val="28"/>
          <w:szCs w:val="28"/>
        </w:rPr>
      </w:pPr>
      <w:r w:rsidRPr="00494BDB">
        <w:rPr>
          <w:rFonts w:ascii="Times New Roman" w:hAnsi="Times New Roman"/>
          <w:sz w:val="28"/>
          <w:szCs w:val="28"/>
        </w:rPr>
        <w:t xml:space="preserve">Спільним для цих понять можна вважати наявність національної забарвленості та відсутність еквівалента в мові перекладу.  </w:t>
      </w:r>
    </w:p>
    <w:p w:rsidR="00494BDB" w:rsidRPr="00494BDB" w:rsidRDefault="00494BDB" w:rsidP="00494BDB">
      <w:pPr>
        <w:pStyle w:val="a5"/>
        <w:spacing w:line="360" w:lineRule="auto"/>
        <w:ind w:firstLine="709"/>
        <w:jc w:val="both"/>
        <w:rPr>
          <w:b w:val="0"/>
        </w:rPr>
      </w:pPr>
      <w:r w:rsidRPr="00494BDB">
        <w:rPr>
          <w:b w:val="0"/>
        </w:rPr>
        <w:t xml:space="preserve">Варто відмітити, що у науковому апараті «реалія» як лінгвістичне поняття та елемент вираження самобутності нації іноді ототожнюється з «терміном». </w:t>
      </w:r>
      <w:r w:rsidRPr="00494BDB">
        <w:rPr>
          <w:b w:val="0"/>
          <w:bCs w:val="0"/>
        </w:rPr>
        <w:t xml:space="preserve">Останній, як і реалія, є однозначним словом, що не має синонімів, зазвичай іноземного походження, а також серед них є такі, що обмежуються історично. Однак існує чимало різниць між ними. Реалії відносяться до лексичних понять, які не мають еквіваленту, тоді як терміни </w:t>
      </w:r>
      <w:r w:rsidRPr="00494BDB">
        <w:rPr>
          <w:b w:val="0"/>
          <w:bCs w:val="0"/>
        </w:rPr>
        <w:lastRenderedPageBreak/>
        <w:t xml:space="preserve">знаходять свій еквівалент у мові перекладу. Терміни зустрічаються переважно у спеціальній науковій літературі, вони належать людству на відміну від реалій, які обов’язково є приналежними певному народові та розповсюджуються завдяки перекладу літературних творів або засобам масової інформації. Іноді вони стають запозиченими словами, збагачуючи мову або навпаки її засмічуючи. </w:t>
      </w:r>
      <w:r w:rsidRPr="00494BDB">
        <w:rPr>
          <w:b w:val="0"/>
        </w:rPr>
        <w:t>Реаліям притаманні дві особливості. По-перше вони широко відомі та широко використовуються серед представників мови оригіналу, та є чужими для носіїв мови перекладу. Однак, поділ слів на чужі й свої, не є критерієм вирізнення реалій серед термінів, адже якщо для українців апельсинове дерево є рідкісним явищем, навіть чужим, а для турецького народу досить розповсюдженим деревом, воно не буде реалією для українців, бо це вид дерева. Найкращим способом відрізнити реалії серед термінів – звернути увагу на жанр тексту, в якому присутнє слово. На відміну від більшості слів, терміни позначають чітко визначені поняття, предмети та явища, звично, що це однозначні слова без синонімів, які часто входять до складу «міжнародної» лексики; серед них часто зустрічаються слова із значеннями, які обмежені даною історичною епохою. Все це можна сказати і про реалії. Більш того, на перетині цих двох категорій є ряд слів, які важко із  упевненістю віднести до однієї з цих категорій, а є ще й такі, які можна на законній основі віднести до обох груп. Необхідно бути уважним, аби не переплутати реалії з термінами. Адже між цими двома поняттями є значна різниця. Але деякі реалії буває дуже важко відрізнити від термінів, через те, що останні можуть іноді співвідноситись і з унікальними референтами. Крім того, терміни так само, як і реалії, не мають ідеографічних синонімів і входять до лексико-семантичної системи літературної мови. Терміни, на відміну від реалій, можуть бути інтернаціональними і є характерними для художнього стилю, реалії ж можуть вживатись в будь-якому стилі мови [12].</w:t>
      </w:r>
    </w:p>
    <w:p w:rsidR="00494BDB" w:rsidRPr="00494BDB" w:rsidRDefault="00494BDB" w:rsidP="00494BDB">
      <w:pPr>
        <w:pStyle w:val="a5"/>
        <w:spacing w:line="360" w:lineRule="auto"/>
        <w:ind w:firstLine="709"/>
        <w:jc w:val="both"/>
        <w:rPr>
          <w:b w:val="0"/>
        </w:rPr>
      </w:pPr>
      <w:r w:rsidRPr="00494BDB">
        <w:rPr>
          <w:b w:val="0"/>
        </w:rPr>
        <w:t xml:space="preserve">Суттєву різницю між термінами та реаліями вбачає й О. Павлова, яка вважає, що «терміни» слід розглядати як основу наукової лексики, сфера їх вживання – спеціальна, наукова література. «Реалії» зустрічаються </w:t>
      </w:r>
      <w:r w:rsidRPr="00494BDB">
        <w:rPr>
          <w:b w:val="0"/>
        </w:rPr>
        <w:lastRenderedPageBreak/>
        <w:t>переважно в художній літературі, де вони складають елементи місцевого і історичного колориту. «Термін» поширюється із поширенням предмета, найменуванням якого він є. Але ми не можемо вимагати від «терміна» національної належності: незалежно від свого походження, він – набуток всього людства, яке користується ним, як своєю «законною» власністю. «Реалія» ж завжди належить народу, у мові якого вона народилася. Її лише приймають в інші мови, «як гостя, і вона гостює у них коли день, коли рік, а трапляється й так ( але порівняно рідко), що обживається настільки, що залишається назавжди, збагачуючи або засмічуючи мову, яка її прийняла» [26,с. 19].</w:t>
      </w:r>
    </w:p>
    <w:p w:rsidR="00494BDB" w:rsidRPr="00494BDB" w:rsidRDefault="00494BDB" w:rsidP="00494BDB">
      <w:pPr>
        <w:pStyle w:val="a5"/>
        <w:spacing w:line="360" w:lineRule="auto"/>
        <w:ind w:firstLine="709"/>
        <w:jc w:val="both"/>
        <w:rPr>
          <w:b w:val="0"/>
        </w:rPr>
      </w:pPr>
      <w:r w:rsidRPr="00494BDB">
        <w:rPr>
          <w:b w:val="0"/>
        </w:rPr>
        <w:t>Різниця між терміном та реалією відображено і в їх походженні. В той час, коли багато термінів створюються штучно для найменування тих, чи інших предметів, понять і явищ (грецького або латинського  походження), реалії завжди виникають шляхом природної словотворчості, і це цілком зрозуміло: «реалії – народні слова, тісно пов’язані, головним чином, із побутом народу» [17, с. 38].</w:t>
      </w:r>
    </w:p>
    <w:p w:rsidR="00494BDB" w:rsidRPr="00494BDB" w:rsidRDefault="00494BDB" w:rsidP="00494BDB">
      <w:pPr>
        <w:pStyle w:val="a5"/>
        <w:spacing w:line="360" w:lineRule="auto"/>
        <w:ind w:firstLine="709"/>
        <w:jc w:val="both"/>
        <w:rPr>
          <w:b w:val="0"/>
        </w:rPr>
      </w:pPr>
      <w:r w:rsidRPr="00494BDB">
        <w:rPr>
          <w:b w:val="0"/>
        </w:rPr>
        <w:t>При зіставленні понять «термін – реалія», таких близьких і водночас таких несхожих, виявляються деякі характерні риси реалій як своєрідної лексичної категорії:</w:t>
      </w:r>
    </w:p>
    <w:p w:rsidR="00494BDB" w:rsidRPr="00494BDB" w:rsidRDefault="00494BDB" w:rsidP="00494BDB">
      <w:pPr>
        <w:pStyle w:val="a5"/>
        <w:numPr>
          <w:ilvl w:val="0"/>
          <w:numId w:val="16"/>
        </w:numPr>
        <w:tabs>
          <w:tab w:val="clear" w:pos="1065"/>
          <w:tab w:val="num" w:pos="540"/>
        </w:tabs>
        <w:spacing w:line="360" w:lineRule="auto"/>
        <w:ind w:left="0" w:firstLine="709"/>
        <w:jc w:val="both"/>
        <w:rPr>
          <w:b w:val="0"/>
        </w:rPr>
      </w:pPr>
      <w:r w:rsidRPr="00494BDB">
        <w:rPr>
          <w:b w:val="0"/>
        </w:rPr>
        <w:t>реалії найчастіше використовуються в художній літературі, де вони служать не тільки стилістичним цілям, але й відтворенню національного, місцевого й історичного колориту;</w:t>
      </w:r>
    </w:p>
    <w:p w:rsidR="00494BDB" w:rsidRPr="00494BDB" w:rsidRDefault="00494BDB" w:rsidP="00494BDB">
      <w:pPr>
        <w:pStyle w:val="a5"/>
        <w:numPr>
          <w:ilvl w:val="0"/>
          <w:numId w:val="16"/>
        </w:numPr>
        <w:tabs>
          <w:tab w:val="clear" w:pos="1065"/>
          <w:tab w:val="num" w:pos="540"/>
        </w:tabs>
        <w:spacing w:line="360" w:lineRule="auto"/>
        <w:ind w:left="0" w:firstLine="709"/>
        <w:jc w:val="both"/>
        <w:rPr>
          <w:b w:val="0"/>
        </w:rPr>
      </w:pPr>
      <w:r w:rsidRPr="00494BDB">
        <w:rPr>
          <w:b w:val="0"/>
        </w:rPr>
        <w:t>реалії виникають природним шляхом, в результаті народної словотворчості;</w:t>
      </w:r>
    </w:p>
    <w:p w:rsidR="00494BDB" w:rsidRPr="00494BDB" w:rsidRDefault="00494BDB" w:rsidP="00494BDB">
      <w:pPr>
        <w:pStyle w:val="a5"/>
        <w:numPr>
          <w:ilvl w:val="0"/>
          <w:numId w:val="16"/>
        </w:numPr>
        <w:tabs>
          <w:tab w:val="clear" w:pos="1065"/>
          <w:tab w:val="num" w:pos="540"/>
        </w:tabs>
        <w:spacing w:line="360" w:lineRule="auto"/>
        <w:ind w:left="0" w:firstLine="709"/>
        <w:jc w:val="both"/>
        <w:rPr>
          <w:b w:val="0"/>
        </w:rPr>
      </w:pPr>
      <w:r w:rsidRPr="00494BDB">
        <w:rPr>
          <w:b w:val="0"/>
        </w:rPr>
        <w:t>реалії є надбанням того народу, в культурі й мові якого вони з’явились (хоча й реалія може бути запозиченою);</w:t>
      </w:r>
    </w:p>
    <w:p w:rsidR="00494BDB" w:rsidRPr="00494BDB" w:rsidRDefault="00494BDB" w:rsidP="00494BDB">
      <w:pPr>
        <w:pStyle w:val="a5"/>
        <w:numPr>
          <w:ilvl w:val="0"/>
          <w:numId w:val="16"/>
        </w:numPr>
        <w:tabs>
          <w:tab w:val="clear" w:pos="1065"/>
          <w:tab w:val="num" w:pos="540"/>
        </w:tabs>
        <w:spacing w:line="360" w:lineRule="auto"/>
        <w:ind w:left="0" w:firstLine="709"/>
        <w:jc w:val="both"/>
        <w:rPr>
          <w:b w:val="0"/>
        </w:rPr>
      </w:pPr>
      <w:r w:rsidRPr="00494BDB">
        <w:rPr>
          <w:b w:val="0"/>
        </w:rPr>
        <w:t>для реалій характерна емоціональність, образність, стилістична й національна забарвленість;</w:t>
      </w:r>
    </w:p>
    <w:p w:rsidR="00494BDB" w:rsidRPr="00494BDB" w:rsidRDefault="00494BDB" w:rsidP="00494BDB">
      <w:pPr>
        <w:pStyle w:val="a5"/>
        <w:numPr>
          <w:ilvl w:val="0"/>
          <w:numId w:val="16"/>
        </w:numPr>
        <w:tabs>
          <w:tab w:val="clear" w:pos="1065"/>
          <w:tab w:val="num" w:pos="540"/>
        </w:tabs>
        <w:spacing w:line="360" w:lineRule="auto"/>
        <w:ind w:left="0" w:firstLine="709"/>
        <w:jc w:val="both"/>
        <w:rPr>
          <w:b w:val="0"/>
        </w:rPr>
      </w:pPr>
      <w:r w:rsidRPr="00494BDB">
        <w:rPr>
          <w:b w:val="0"/>
        </w:rPr>
        <w:lastRenderedPageBreak/>
        <w:t>велика кількість реалій за своєю семантичною структурою нагадують терміни; про це свідчать їх слабкі парадигматичні зв’язки: вони часто характеризуються моносемією, рідко мають синоніми й антоніми [34].</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Реалії мають специфічне денотативне значення, яке обумовлене належністю референта до певної культури та проявляється в опозиції «свій» / «чужий». </w:t>
      </w:r>
    </w:p>
    <w:p w:rsidR="00494BDB" w:rsidRPr="00494BDB" w:rsidRDefault="00494BDB" w:rsidP="00494BDB">
      <w:pPr>
        <w:spacing w:line="360" w:lineRule="auto"/>
        <w:rPr>
          <w:rFonts w:ascii="Times New Roman" w:hAnsi="Times New Roman"/>
          <w:sz w:val="28"/>
          <w:szCs w:val="28"/>
        </w:rPr>
      </w:pPr>
    </w:p>
    <w:p w:rsidR="00494BDB" w:rsidRPr="00494BDB" w:rsidRDefault="00494BDB" w:rsidP="00494BDB">
      <w:pPr>
        <w:spacing w:line="360" w:lineRule="auto"/>
        <w:rPr>
          <w:rFonts w:ascii="Times New Roman" w:hAnsi="Times New Roman"/>
          <w:sz w:val="28"/>
          <w:szCs w:val="28"/>
        </w:rPr>
      </w:pP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Ще одним синонімом реалії помилково вважають культурно маркований знак, який, на нашу думку, не можна ототожнювати з зазначеним вище конструктом. Ми погоджуємося з Ю.Чалою в тому, що вищезгадані поняття можуть перебувати у стосунках взаємодоповнення. Науковець надає такі аргументи: реалія не завжди жорстко прив’язана до певного часового відтинку; означає предмети і явища, унікальні для однієї конкретної культури; передає поняття, повністю або частково відсутнє у світосприйманні читача цільової культури.  Натомість культурно маркований знак жорстко прив’язується до часового відтинку; може існувати у інших культурах, але образний та ціннісний компоненти не еквівалентні відповідникам у вихідній культурі; може мати як предметну, так і непредметну сутність [39]. </w:t>
      </w:r>
    </w:p>
    <w:p w:rsidR="00494BDB" w:rsidRPr="00494BDB" w:rsidRDefault="00494BDB" w:rsidP="00494BDB">
      <w:pPr>
        <w:spacing w:line="360" w:lineRule="auto"/>
        <w:ind w:right="-6" w:firstLine="709"/>
        <w:jc w:val="both"/>
        <w:rPr>
          <w:rFonts w:ascii="Times New Roman" w:hAnsi="Times New Roman"/>
          <w:sz w:val="28"/>
          <w:szCs w:val="28"/>
        </w:rPr>
      </w:pPr>
      <w:r w:rsidRPr="00494BDB">
        <w:rPr>
          <w:rFonts w:ascii="Times New Roman" w:hAnsi="Times New Roman"/>
          <w:sz w:val="28"/>
          <w:szCs w:val="28"/>
        </w:rPr>
        <w:t xml:space="preserve">Найбільш вдалим на позначення цієї групи лексики нам видається саме термін реалії, оскільки він передає одну з відмітних рис даної групи слів – тісний зв’язок референта (предмета, що позначається реалією) з тим чи іншим народом, з одного боку, та певним історичним відрізком часу, з другого, що, в свою чергу,  і забезпечує їх національний та часовий колорит.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Аналіз існуючих визначень реалії дозволяє виділити дві основні точки зору на розуміння цього явища – екстралінгвістичну та лінгвістичну. </w:t>
      </w:r>
      <w:r w:rsidRPr="00494BDB">
        <w:rPr>
          <w:rFonts w:ascii="Times New Roman" w:hAnsi="Times New Roman"/>
          <w:sz w:val="28"/>
          <w:szCs w:val="28"/>
        </w:rPr>
        <w:tab/>
        <w:t xml:space="preserve">Прихильники екстралінгвістичного підходу, представником якої є </w:t>
      </w:r>
      <w:r w:rsidRPr="00494BDB">
        <w:rPr>
          <w:rFonts w:ascii="Times New Roman" w:hAnsi="Times New Roman"/>
          <w:sz w:val="28"/>
          <w:szCs w:val="28"/>
        </w:rPr>
        <w:lastRenderedPageBreak/>
        <w:t xml:space="preserve">С. Толстой, розглядають реалію як «суто позамовне явище, визначаючи її як факти, пов’язані з подіями суспільного та культурного життя країни, особливостями її державного ладу, історією її народу» [33, с. 68].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У працях представників лінгвістичної течії таких, як В.Виноградов, Є.Верещагін, В. Костомаров, Г. Томахін, С.</w:t>
      </w:r>
      <w:r w:rsidRPr="00494BDB">
        <w:rPr>
          <w:rFonts w:ascii="Times New Roman" w:hAnsi="Times New Roman"/>
          <w:sz w:val="28"/>
          <w:szCs w:val="28"/>
          <w:lang w:val="en-US"/>
        </w:rPr>
        <w:t> </w:t>
      </w:r>
      <w:r w:rsidRPr="00494BDB">
        <w:rPr>
          <w:rFonts w:ascii="Times New Roman" w:hAnsi="Times New Roman"/>
          <w:sz w:val="28"/>
          <w:szCs w:val="28"/>
        </w:rPr>
        <w:t>Влахов, С.</w:t>
      </w:r>
      <w:r w:rsidRPr="00494BDB">
        <w:rPr>
          <w:rFonts w:ascii="Times New Roman" w:hAnsi="Times New Roman"/>
          <w:sz w:val="28"/>
          <w:szCs w:val="28"/>
          <w:lang w:val="en-US"/>
        </w:rPr>
        <w:t> </w:t>
      </w:r>
      <w:r w:rsidRPr="00494BDB">
        <w:rPr>
          <w:rFonts w:ascii="Times New Roman" w:hAnsi="Times New Roman"/>
          <w:sz w:val="28"/>
          <w:szCs w:val="28"/>
        </w:rPr>
        <w:t>Флорін, релевантним критерієм виділення реалії вважається її «яскраво виражений національно-культурний колорит, співвіднесеність з об’єктивною реальністю, відображеною в свідомості конкретної лінгвокультурної спільності і, як наслідок цього, відсутність відповідностей в інших мовах» [9; 10; 13; 34].</w:t>
      </w:r>
    </w:p>
    <w:p w:rsidR="00494BDB" w:rsidRPr="00494BDB" w:rsidRDefault="00494BDB" w:rsidP="00494BDB">
      <w:pPr>
        <w:spacing w:line="360" w:lineRule="auto"/>
        <w:ind w:firstLine="709"/>
        <w:jc w:val="both"/>
        <w:rPr>
          <w:rFonts w:ascii="Times New Roman" w:hAnsi="Times New Roman"/>
          <w:bCs/>
          <w:sz w:val="28"/>
          <w:szCs w:val="28"/>
        </w:rPr>
      </w:pPr>
      <w:r w:rsidRPr="00494BDB">
        <w:rPr>
          <w:rFonts w:ascii="Times New Roman" w:hAnsi="Times New Roman"/>
          <w:bCs/>
          <w:sz w:val="28"/>
          <w:szCs w:val="28"/>
        </w:rPr>
        <w:t xml:space="preserve">Таким чином, реалії – специфічні слова або назви предметів в духовній та матеріальній культурі, що притаманні тільки певному народу. Вони виступають означеннями предметів, понять, типічних особливостей певного географічного місця, матеріального життя, соціально-історичних особливостей деяких людей, нації, країни, племені, що являють собою національний, місцевий та історичний колорит. </w:t>
      </w:r>
    </w:p>
    <w:p w:rsidR="00494BDB" w:rsidRPr="00494BDB" w:rsidRDefault="00494BDB" w:rsidP="00494BDB">
      <w:pPr>
        <w:spacing w:line="360" w:lineRule="auto"/>
        <w:ind w:firstLine="709"/>
        <w:jc w:val="both"/>
        <w:rPr>
          <w:rFonts w:ascii="Times New Roman" w:hAnsi="Times New Roman"/>
          <w:bCs/>
          <w:sz w:val="28"/>
          <w:szCs w:val="28"/>
        </w:rPr>
      </w:pPr>
      <w:r w:rsidRPr="00494BDB">
        <w:rPr>
          <w:rFonts w:ascii="Times New Roman" w:hAnsi="Times New Roman"/>
          <w:bCs/>
          <w:sz w:val="28"/>
          <w:szCs w:val="28"/>
        </w:rPr>
        <w:t xml:space="preserve">Як будь-яка лексика реалії також мають свої певні ознаки: національно-культурне маркування; унікальність (специфічність для однієї культури, країни); належність до апелятивної лексики (загальне ім’я). </w:t>
      </w:r>
    </w:p>
    <w:p w:rsidR="00494BDB" w:rsidRPr="00494BDB" w:rsidRDefault="00494BDB" w:rsidP="00494BDB">
      <w:pPr>
        <w:spacing w:line="360" w:lineRule="auto"/>
        <w:ind w:firstLine="709"/>
        <w:jc w:val="both"/>
        <w:rPr>
          <w:rFonts w:ascii="Times New Roman" w:hAnsi="Times New Roman"/>
          <w:bCs/>
          <w:sz w:val="28"/>
          <w:szCs w:val="28"/>
        </w:rPr>
      </w:pPr>
      <w:r w:rsidRPr="00494BDB">
        <w:rPr>
          <w:rFonts w:ascii="Times New Roman" w:hAnsi="Times New Roman"/>
          <w:bCs/>
          <w:sz w:val="28"/>
          <w:szCs w:val="28"/>
        </w:rPr>
        <w:t>Міркуючи над функціями реалій у художньому творі, Н.Фенекно виділяє наступні:</w:t>
      </w:r>
    </w:p>
    <w:p w:rsidR="00494BDB" w:rsidRPr="00494BDB" w:rsidRDefault="00494BDB" w:rsidP="00494BDB">
      <w:pPr>
        <w:pStyle w:val="a3"/>
        <w:numPr>
          <w:ilvl w:val="0"/>
          <w:numId w:val="20"/>
        </w:numPr>
        <w:spacing w:after="0" w:line="360" w:lineRule="auto"/>
        <w:ind w:left="0" w:firstLine="709"/>
        <w:jc w:val="both"/>
        <w:rPr>
          <w:rFonts w:ascii="Times New Roman" w:hAnsi="Times New Roman"/>
          <w:sz w:val="28"/>
          <w:szCs w:val="28"/>
        </w:rPr>
      </w:pPr>
      <w:r w:rsidRPr="00494BDB">
        <w:rPr>
          <w:rFonts w:ascii="Times New Roman" w:hAnsi="Times New Roman"/>
          <w:sz w:val="28"/>
          <w:szCs w:val="28"/>
        </w:rPr>
        <w:t xml:space="preserve">Відтворення місцевого (національного) колориту.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Національна приналежність є найважливішою типологічною характеристикою, що вказує на етнографічну природу реалії, на її зв'язок з різними формами матеріальної і духовної культури народу. Саме тому в художньому творі національні реалії використовуються з метою відтворення етнографічних особливостей побуту.</w:t>
      </w:r>
    </w:p>
    <w:p w:rsidR="00494BDB" w:rsidRPr="00494BDB" w:rsidRDefault="00494BDB" w:rsidP="00494BDB">
      <w:pPr>
        <w:pStyle w:val="a3"/>
        <w:numPr>
          <w:ilvl w:val="0"/>
          <w:numId w:val="20"/>
        </w:numPr>
        <w:spacing w:after="0" w:line="360" w:lineRule="auto"/>
        <w:ind w:left="0" w:firstLine="709"/>
        <w:jc w:val="both"/>
        <w:rPr>
          <w:rFonts w:ascii="Times New Roman" w:hAnsi="Times New Roman"/>
          <w:sz w:val="28"/>
          <w:szCs w:val="28"/>
        </w:rPr>
      </w:pPr>
      <w:r w:rsidRPr="00494BDB">
        <w:rPr>
          <w:rFonts w:ascii="Times New Roman" w:hAnsi="Times New Roman"/>
          <w:sz w:val="28"/>
          <w:szCs w:val="28"/>
        </w:rPr>
        <w:t>Відтворення історичного колориту.</w:t>
      </w:r>
    </w:p>
    <w:p w:rsidR="00494BDB" w:rsidRPr="00494BDB" w:rsidRDefault="00494BDB" w:rsidP="00494BDB">
      <w:pPr>
        <w:spacing w:line="360" w:lineRule="auto"/>
        <w:jc w:val="both"/>
        <w:rPr>
          <w:rFonts w:ascii="Times New Roman" w:hAnsi="Times New Roman"/>
          <w:sz w:val="28"/>
          <w:szCs w:val="28"/>
        </w:rPr>
      </w:pPr>
      <w:r w:rsidRPr="00494BDB">
        <w:rPr>
          <w:rFonts w:ascii="Times New Roman" w:hAnsi="Times New Roman"/>
          <w:sz w:val="28"/>
          <w:szCs w:val="28"/>
        </w:rPr>
        <w:lastRenderedPageBreak/>
        <w:t>Темпоральна віднісенність реалії пов'язана з фактором часу, який грає найважливішу роль в створенні моделі людини і є істотним елементом мовної картини світу. Темпоральна віднесеність - характеристика реалій, яка робить їх знаком певної епохи.</w:t>
      </w:r>
    </w:p>
    <w:p w:rsidR="00494BDB" w:rsidRPr="00494BDB" w:rsidRDefault="00494BDB" w:rsidP="00494BDB">
      <w:pPr>
        <w:pStyle w:val="a3"/>
        <w:numPr>
          <w:ilvl w:val="0"/>
          <w:numId w:val="20"/>
        </w:numPr>
        <w:spacing w:after="0" w:line="360" w:lineRule="auto"/>
        <w:ind w:left="0" w:firstLine="709"/>
        <w:jc w:val="both"/>
        <w:rPr>
          <w:rFonts w:ascii="Times New Roman" w:hAnsi="Times New Roman"/>
          <w:bCs/>
          <w:sz w:val="28"/>
          <w:szCs w:val="28"/>
        </w:rPr>
      </w:pPr>
      <w:r w:rsidRPr="00494BDB">
        <w:rPr>
          <w:rFonts w:ascii="Times New Roman" w:hAnsi="Times New Roman"/>
          <w:sz w:val="28"/>
          <w:szCs w:val="28"/>
        </w:rPr>
        <w:t>Естетизації побутової деталі.</w:t>
      </w:r>
    </w:p>
    <w:p w:rsidR="00494BDB" w:rsidRPr="00494BDB" w:rsidRDefault="00494BDB" w:rsidP="00494BDB">
      <w:pPr>
        <w:spacing w:line="360" w:lineRule="auto"/>
        <w:jc w:val="both"/>
        <w:rPr>
          <w:rFonts w:ascii="Times New Roman" w:hAnsi="Times New Roman"/>
          <w:bCs/>
          <w:sz w:val="28"/>
          <w:szCs w:val="28"/>
        </w:rPr>
      </w:pPr>
      <w:r w:rsidRPr="00494BDB">
        <w:rPr>
          <w:rFonts w:ascii="Times New Roman" w:hAnsi="Times New Roman"/>
          <w:sz w:val="28"/>
          <w:szCs w:val="28"/>
        </w:rPr>
        <w:t xml:space="preserve"> Реалії, що передають конкретні, доступні зоровому сприйняттю предметні і просторові відносини (R-реалії) входять до складу «речового словника », який нерідко виступає в якості головного матеріалу художнього тексту. </w:t>
      </w:r>
    </w:p>
    <w:p w:rsidR="00494BDB" w:rsidRPr="00494BDB" w:rsidRDefault="00494BDB" w:rsidP="00494BDB">
      <w:pPr>
        <w:pStyle w:val="a3"/>
        <w:numPr>
          <w:ilvl w:val="0"/>
          <w:numId w:val="20"/>
        </w:numPr>
        <w:spacing w:after="0" w:line="360" w:lineRule="auto"/>
        <w:ind w:left="0" w:firstLine="709"/>
        <w:jc w:val="both"/>
        <w:rPr>
          <w:rFonts w:ascii="Times New Roman" w:hAnsi="Times New Roman"/>
          <w:bCs/>
          <w:sz w:val="28"/>
          <w:szCs w:val="28"/>
        </w:rPr>
      </w:pPr>
      <w:r w:rsidRPr="00494BDB">
        <w:rPr>
          <w:rFonts w:ascii="Times New Roman" w:hAnsi="Times New Roman"/>
          <w:sz w:val="28"/>
          <w:szCs w:val="28"/>
        </w:rPr>
        <w:t xml:space="preserve">Символьна функція </w:t>
      </w:r>
      <w:r w:rsidRPr="00494BDB">
        <w:rPr>
          <w:rFonts w:ascii="Times New Roman" w:hAnsi="Times New Roman"/>
          <w:sz w:val="28"/>
          <w:szCs w:val="28"/>
          <w:lang w:val="en-US"/>
        </w:rPr>
        <w:t>[3]</w:t>
      </w:r>
      <w:r w:rsidRPr="00494BDB">
        <w:rPr>
          <w:rFonts w:ascii="Times New Roman" w:hAnsi="Times New Roman"/>
          <w:sz w:val="28"/>
          <w:szCs w:val="28"/>
        </w:rPr>
        <w:t>.</w:t>
      </w:r>
    </w:p>
    <w:p w:rsidR="00494BDB" w:rsidRPr="00494BDB" w:rsidRDefault="00494BDB" w:rsidP="00494BDB">
      <w:pPr>
        <w:pStyle w:val="a3"/>
        <w:spacing w:line="360" w:lineRule="auto"/>
        <w:ind w:left="0" w:firstLine="709"/>
        <w:jc w:val="both"/>
        <w:rPr>
          <w:rFonts w:ascii="Times New Roman" w:hAnsi="Times New Roman"/>
          <w:sz w:val="28"/>
          <w:szCs w:val="28"/>
        </w:rPr>
      </w:pPr>
      <w:r w:rsidRPr="00494BDB">
        <w:rPr>
          <w:rFonts w:ascii="Times New Roman" w:hAnsi="Times New Roman"/>
          <w:sz w:val="28"/>
          <w:szCs w:val="28"/>
        </w:rPr>
        <w:t xml:space="preserve">Реалія в символьної функції може стати ключовим образом </w:t>
      </w:r>
      <w:r w:rsidRPr="00494BDB">
        <w:rPr>
          <w:rFonts w:ascii="Times New Roman" w:hAnsi="Times New Roman"/>
          <w:sz w:val="28"/>
          <w:szCs w:val="28"/>
        </w:rPr>
        <w:br/>
        <w:t>твору, його метаобразом, який об'єднує навколо себе</w:t>
      </w:r>
      <w:r w:rsidRPr="00494BDB">
        <w:rPr>
          <w:rFonts w:ascii="Times New Roman" w:hAnsi="Times New Roman"/>
          <w:sz w:val="28"/>
          <w:szCs w:val="28"/>
        </w:rPr>
        <w:br/>
        <w:t>інші лейтмотивні слова-образи. Перебуваючи між собою в складних співвідношеннях, символічні значення утворюють систему, за допомогою якої виражається художній задум автора.</w:t>
      </w:r>
    </w:p>
    <w:p w:rsidR="00494BDB" w:rsidRPr="00494BDB" w:rsidRDefault="00494BDB" w:rsidP="00494BDB">
      <w:pPr>
        <w:pStyle w:val="a3"/>
        <w:numPr>
          <w:ilvl w:val="0"/>
          <w:numId w:val="20"/>
        </w:numPr>
        <w:spacing w:after="0" w:line="360" w:lineRule="auto"/>
        <w:ind w:left="0" w:firstLine="709"/>
        <w:jc w:val="both"/>
        <w:rPr>
          <w:rFonts w:ascii="Times New Roman" w:hAnsi="Times New Roman"/>
          <w:bCs/>
          <w:sz w:val="28"/>
          <w:szCs w:val="28"/>
        </w:rPr>
      </w:pPr>
      <w:r w:rsidRPr="00494BDB">
        <w:rPr>
          <w:rFonts w:ascii="Times New Roman" w:hAnsi="Times New Roman"/>
          <w:sz w:val="28"/>
          <w:szCs w:val="28"/>
        </w:rPr>
        <w:t>Асоціативна функція, яка може бути реалізована в разі використання реалії в назві художнього тексту.</w:t>
      </w:r>
    </w:p>
    <w:p w:rsidR="00494BDB" w:rsidRPr="00494BDB" w:rsidRDefault="00494BDB" w:rsidP="00494BDB">
      <w:pPr>
        <w:pStyle w:val="a3"/>
        <w:numPr>
          <w:ilvl w:val="0"/>
          <w:numId w:val="20"/>
        </w:numPr>
        <w:spacing w:after="0" w:line="360" w:lineRule="auto"/>
        <w:ind w:left="0" w:firstLine="709"/>
        <w:jc w:val="both"/>
        <w:rPr>
          <w:rFonts w:ascii="Times New Roman" w:hAnsi="Times New Roman"/>
          <w:sz w:val="28"/>
          <w:szCs w:val="28"/>
        </w:rPr>
      </w:pPr>
      <w:r w:rsidRPr="00494BDB">
        <w:rPr>
          <w:rFonts w:ascii="Times New Roman" w:hAnsi="Times New Roman"/>
          <w:sz w:val="28"/>
          <w:szCs w:val="28"/>
        </w:rPr>
        <w:t>Функція маркера чужої культури.</w:t>
      </w:r>
    </w:p>
    <w:p w:rsidR="00494BDB" w:rsidRPr="00494BDB" w:rsidRDefault="00494BDB" w:rsidP="00494BDB">
      <w:pPr>
        <w:spacing w:line="360" w:lineRule="auto"/>
        <w:jc w:val="both"/>
        <w:rPr>
          <w:rFonts w:ascii="Times New Roman" w:hAnsi="Times New Roman"/>
          <w:sz w:val="28"/>
          <w:szCs w:val="28"/>
        </w:rPr>
      </w:pPr>
      <w:r w:rsidRPr="00494BDB">
        <w:rPr>
          <w:rFonts w:ascii="Times New Roman" w:hAnsi="Times New Roman"/>
          <w:sz w:val="28"/>
          <w:szCs w:val="28"/>
        </w:rPr>
        <w:t>У текстах, які є фрагментами іншомовної картини світу, реалії відіграють особливу роль: вони виступають як репрезентанти чужий дійсності. Маркери «чужого» -це реалії, що представляють собою запозичені слова (L-реалії), які називають властиві іншій культурі натурфакти, артефакти або ментефакти. В цьому випадку особливого значення набувають такі характеристики</w:t>
      </w:r>
      <w:r w:rsidRPr="00494BDB">
        <w:rPr>
          <w:rFonts w:ascii="Times New Roman" w:hAnsi="Times New Roman"/>
          <w:sz w:val="28"/>
          <w:szCs w:val="28"/>
        </w:rPr>
        <w:br/>
        <w:t>реалії, як ступінь її популярності в приймаючій культурі і рівень обізнаності з цією реалією, частотність її використання в даному тексті і роль, яка їй відводиться в рамках естетичних завдань твору.</w:t>
      </w:r>
    </w:p>
    <w:p w:rsidR="00494BDB" w:rsidRPr="00494BDB" w:rsidRDefault="00494BDB" w:rsidP="00494BDB">
      <w:pPr>
        <w:spacing w:line="360" w:lineRule="auto"/>
        <w:ind w:firstLine="709"/>
        <w:jc w:val="both"/>
        <w:rPr>
          <w:rStyle w:val="FontStyle17"/>
          <w:sz w:val="28"/>
          <w:szCs w:val="28"/>
          <w:lang w:eastAsia="uk-UA"/>
        </w:rPr>
      </w:pPr>
      <w:r w:rsidRPr="00494BDB">
        <w:rPr>
          <w:rStyle w:val="FontStyle17"/>
          <w:sz w:val="28"/>
          <w:szCs w:val="28"/>
          <w:lang w:eastAsia="uk-UA"/>
        </w:rPr>
        <w:t xml:space="preserve">Реалії як носії національного колориту є завжди хоча б мікроелементами стилю. Проте інколи вони можуть, як будь-яка інша одиниця художнього мовлення, становити важливий стильотворчий засіб, а </w:t>
      </w:r>
      <w:r w:rsidRPr="00494BDB">
        <w:rPr>
          <w:rStyle w:val="FontStyle17"/>
          <w:sz w:val="28"/>
          <w:szCs w:val="28"/>
          <w:lang w:eastAsia="uk-UA"/>
        </w:rPr>
        <w:lastRenderedPageBreak/>
        <w:t xml:space="preserve">окремі реалії бувають домінантними в творчості того чи іншого письменника та стають серцевиною твору [37].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На сьогоднішній день немає єдиної класифікації конструкту, що досліджується, і дослідники подають різноманітні види реалій, базуючись на тих чи інших принципах: часовому, семантичному, граматичному, місцевому, фонетичному та інших. </w:t>
      </w:r>
    </w:p>
    <w:p w:rsidR="00494BDB" w:rsidRPr="00494BDB" w:rsidRDefault="00494BDB" w:rsidP="00494BDB">
      <w:pPr>
        <w:spacing w:line="360" w:lineRule="auto"/>
        <w:ind w:firstLine="709"/>
        <w:jc w:val="both"/>
        <w:rPr>
          <w:rStyle w:val="FontStyle17"/>
          <w:sz w:val="28"/>
          <w:szCs w:val="28"/>
          <w:lang w:eastAsia="uk-UA"/>
        </w:rPr>
      </w:pPr>
      <w:r w:rsidRPr="00494BDB">
        <w:rPr>
          <w:rStyle w:val="FontStyle17"/>
          <w:sz w:val="28"/>
          <w:szCs w:val="28"/>
          <w:lang w:eastAsia="uk-UA"/>
        </w:rPr>
        <w:t xml:space="preserve">З погляду лінгвостилістики і перекладознавства, розрізняють такі види реалій, </w:t>
      </w:r>
      <w:r w:rsidRPr="00494BDB">
        <w:rPr>
          <w:rStyle w:val="FontStyle13"/>
          <w:sz w:val="28"/>
          <w:szCs w:val="28"/>
          <w:lang w:eastAsia="uk-UA"/>
        </w:rPr>
        <w:t xml:space="preserve">які за </w:t>
      </w:r>
      <w:r w:rsidRPr="00494BDB">
        <w:rPr>
          <w:rStyle w:val="FontStyle17"/>
          <w:sz w:val="28"/>
          <w:szCs w:val="28"/>
          <w:lang w:eastAsia="uk-UA"/>
        </w:rPr>
        <w:t>класифікацією відповідають типам деталі, що виражає їх:</w:t>
      </w:r>
    </w:p>
    <w:p w:rsidR="00494BDB" w:rsidRPr="00494BDB" w:rsidRDefault="00494BDB" w:rsidP="00494BDB">
      <w:pPr>
        <w:numPr>
          <w:ilvl w:val="0"/>
          <w:numId w:val="17"/>
        </w:numPr>
        <w:spacing w:after="0" w:line="360" w:lineRule="auto"/>
        <w:ind w:firstLine="709"/>
        <w:jc w:val="both"/>
        <w:rPr>
          <w:rStyle w:val="FontStyle17"/>
          <w:sz w:val="28"/>
          <w:szCs w:val="28"/>
          <w:lang w:eastAsia="uk-UA"/>
        </w:rPr>
      </w:pPr>
      <w:r w:rsidRPr="00494BDB">
        <w:rPr>
          <w:rStyle w:val="FontStyle17"/>
          <w:sz w:val="28"/>
          <w:szCs w:val="28"/>
          <w:lang w:eastAsia="uk-UA"/>
        </w:rPr>
        <w:t xml:space="preserve">Реалії – художній дріб’язок: вони не несуть у тексті вагомого художнього навантаження, входячи в нейтральний пласт номінативного інвентарю мови. У перекладі такі одиниці можна замінювати гіперонімами, відтворювати методом уподібнення, а інколи (правда, дуже рідко) їх можна пропускати, не завдаючи особливої шкоди цілісності тексту. Очевидно, у таких випадках треба керуватися художнім тактом: з одного боку, надто велика кількість незнайомих назв і понять стомлює читача; з іншого – назви страв, деталей одягу і побуту загалом тощо не тільки збагачують лексику перекладу, а й надають тексту риси більшої правдоподібності і природності, є свідченням знання життя з боку письменника. Кількість реалій у тексті зумовлена також характером функціональних підсистем літературної мови, епохою, панівними у літературі тенденціями. </w:t>
      </w:r>
    </w:p>
    <w:p w:rsidR="00494BDB" w:rsidRPr="00494BDB" w:rsidRDefault="00494BDB" w:rsidP="00494BDB">
      <w:pPr>
        <w:numPr>
          <w:ilvl w:val="0"/>
          <w:numId w:val="17"/>
        </w:numPr>
        <w:spacing w:after="0" w:line="360" w:lineRule="auto"/>
        <w:ind w:firstLine="709"/>
        <w:jc w:val="both"/>
        <w:rPr>
          <w:rStyle w:val="FontStyle17"/>
          <w:sz w:val="28"/>
          <w:szCs w:val="28"/>
          <w:lang w:eastAsia="uk-UA"/>
        </w:rPr>
      </w:pPr>
      <w:r w:rsidRPr="00494BDB">
        <w:rPr>
          <w:rStyle w:val="FontStyle17"/>
          <w:sz w:val="28"/>
          <w:szCs w:val="28"/>
          <w:lang w:eastAsia="uk-UA"/>
        </w:rPr>
        <w:t>Часом реалія виступає як художня деталь – вагомий компонент твору, що активно функціонує в сюжеті. Такі реалії калькують, транскрибують, передають засобами описового або комбінованого перекладу. При цьому майстер-перекладач подає реалію так, що вона не сприймається читачем як екзотика.</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Щодо структури феномену, що досліджувався, то фахівці не дають однозначних відповідей стосовно того, до якої категорії мовних засобів слід їх віднести.</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lastRenderedPageBreak/>
        <w:t xml:space="preserve">Так, М. Вайсбурд, наприклад, вважає, що поняття, віднесені до реалій, можуть бути виражені окремими словами, словосполученнями, реченнями і скороченнями [6]. </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Але більшість вчених (С.</w:t>
      </w:r>
      <w:r w:rsidRPr="00494BDB">
        <w:rPr>
          <w:rFonts w:ascii="Times New Roman" w:hAnsi="Times New Roman"/>
          <w:sz w:val="28"/>
          <w:szCs w:val="28"/>
          <w:lang w:val="en-US"/>
        </w:rPr>
        <w:t> </w:t>
      </w:r>
      <w:r w:rsidRPr="00494BDB">
        <w:rPr>
          <w:rFonts w:ascii="Times New Roman" w:hAnsi="Times New Roman"/>
          <w:sz w:val="28"/>
          <w:szCs w:val="28"/>
        </w:rPr>
        <w:t>Влахов, Л. Соболєв, А. Федоров, С.</w:t>
      </w:r>
      <w:r w:rsidRPr="00494BDB">
        <w:rPr>
          <w:rFonts w:ascii="Times New Roman" w:hAnsi="Times New Roman"/>
          <w:sz w:val="28"/>
          <w:szCs w:val="28"/>
          <w:lang w:val="en-US"/>
        </w:rPr>
        <w:t> </w:t>
      </w:r>
      <w:r w:rsidRPr="00494BDB">
        <w:rPr>
          <w:rFonts w:ascii="Times New Roman" w:hAnsi="Times New Roman"/>
          <w:sz w:val="28"/>
          <w:szCs w:val="28"/>
        </w:rPr>
        <w:t>Флорін, Г.</w:t>
      </w:r>
      <w:r w:rsidRPr="00494BDB">
        <w:rPr>
          <w:rFonts w:ascii="Times New Roman" w:hAnsi="Times New Roman"/>
          <w:sz w:val="28"/>
          <w:szCs w:val="28"/>
          <w:lang w:val="en-US"/>
        </w:rPr>
        <w:t> </w:t>
      </w:r>
      <w:r w:rsidRPr="00494BDB">
        <w:rPr>
          <w:rFonts w:ascii="Times New Roman" w:hAnsi="Times New Roman"/>
          <w:sz w:val="28"/>
          <w:szCs w:val="28"/>
        </w:rPr>
        <w:t xml:space="preserve">Чернов) говорять про «слова» – «лексичні одиниці», і тільки інколи додають «словосполучення». В розумінні цих фахівців реалії – це тільки слова і словосполучення. Додавання в цьому випадку «і словосполучення» означає, що до реалій можна віднести номінативні словосполучення, тобто такі сполучення слів, які семантично дорівнюються слову. Реалією може бути номінативне словосполучення ще тому, що до реалій прирівнюються кальки, які нерідко являють собою саме такі словосполучення. Іншою формою реалій є скорочення (абревіатури). Включення їх до реалій також логічне, оскільки вони являють собою стягнені в одне «слово» номінативні словосполучення. Дуже часто реалією можуть вважати фразеологічні звороти, тобто стійкі словосполучення всіх типів, в тому ж числі ідіоми, прислів’я та приказки, багато з яких мають характерне національне або історичне забарвлення.  </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О.Кретов пропонує розподіл реалій на: R-реалії (від фр. Realite), що позначають предмет; С-реалії (від фр. Concept culturel) або культурний еквівалент-стрічок; L-реалії, тобто лексеми або фразеосочетанія (від фр. lexeme) [22, с. 17].</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Групування реалій по предметним областям (в рамках одного твору) знаходимо у Б. Рєпіна. Дослідник поділяє реалії на побутові, до складу яких входить житло, одяг, прикраси, їжа, напої, родинні відносини, звичаї, ігри, пісні, назви музичних інструментів; етнографічні, що включають назви родів та племен; міфологічні, релігійні та ономастику [37].</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Є. Верещагін та В.</w:t>
      </w:r>
      <w:r w:rsidRPr="00494BDB">
        <w:rPr>
          <w:rFonts w:ascii="Times New Roman" w:hAnsi="Times New Roman"/>
          <w:sz w:val="28"/>
          <w:szCs w:val="28"/>
          <w:lang w:val="en-US"/>
        </w:rPr>
        <w:t> </w:t>
      </w:r>
      <w:r w:rsidRPr="00494BDB">
        <w:rPr>
          <w:rFonts w:ascii="Times New Roman" w:hAnsi="Times New Roman"/>
          <w:sz w:val="28"/>
          <w:szCs w:val="28"/>
        </w:rPr>
        <w:t xml:space="preserve">Костомаров виокремлюють сім груп слів, наділених національно-культурною семантикою: радянізми, тобто слова, що виражають </w:t>
      </w:r>
      <w:r w:rsidRPr="00494BDB">
        <w:rPr>
          <w:rFonts w:ascii="Times New Roman" w:hAnsi="Times New Roman"/>
          <w:sz w:val="28"/>
          <w:szCs w:val="28"/>
        </w:rPr>
        <w:lastRenderedPageBreak/>
        <w:t>ті поняття, котрі з’явилися в результаті перебудови суспільного життя в Росії після Жовтневої революції; слова нового побуту, що тісно примикають до радянізмів; найменування предметів та явищ традиційного побуту; історизми, тобто слова, що позначають предмети і явища попередніх історичних періодів; лексика фразеологічних одиниць; слова з фольклору; слова неросійського походження, так звані тюркізми, монголізми, українізми [9]. Судячи з перерахованих вище груп, науковці характеризують реалії, як лексику, що містить фонову інформацію.</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Згідно з В. Виноградовим, зміст фонової інформації охоплює, передусім, специфічні факти історії та державного устрою національної спільності, особливості географічного середовища, характерні предмети матеріальної культури минулого й сучасного, етнографічні й фольклорні поняття і т. д. – тобто все те, що в теорії перекладу звичайно називають реаліями. </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Ті поняття, які відображають реалії, носять національний характер і матеріалізуються в так званій безеквівалентній лексиці. </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В.Виноградов поділяє реалії на ряд тематичних груп: лексика, що називає побутові реалії (житло, майно; одяг, вбрання; їжа, напої; види праці та заняття; грошові знаки, одиниці виміру; музичні інструменти, народні танці й пісні, виконавці; народні свята та ігри; звертання); лексика, що називає етнографічні й міфологічні реалії (етнічні та соціальні спільності та їх представники; божества, казкові істоти, легендарні місця); лексика, що називає реалії світу природи (тварини; рослини; ландшафт, пейзаж); лексика, що називає реалії державного адміністративного устрою та суспільного життя (актуальні й історичні) (адміністративні одиниці й державні інститути; громадські організації, партії і т. д., їх функціонери й учасники; промислові й аграрні підприємства, торговельні заклади; основні військові й поліцейські підрозділи та чини; громадянські посади й професії, титули та звання); лексика, що називає ономастичні реалії (антропоніми; топоніми; імена </w:t>
      </w:r>
      <w:r w:rsidRPr="00494BDB">
        <w:rPr>
          <w:rFonts w:ascii="Times New Roman" w:hAnsi="Times New Roman"/>
          <w:sz w:val="28"/>
          <w:szCs w:val="28"/>
        </w:rPr>
        <w:lastRenderedPageBreak/>
        <w:t xml:space="preserve">літературних героїв; назви компаній, музеїв, театрів, ресторанів, магазинів, пляжів, аеропортів і т. д.); лексика, що відображає асоціативні реалії (вегетативні символи, анімалістичні символи; колірна символіка; фольклорні, історичні та літературно-книжні алюзії – в них містяться натяки на спосіб життя, поведінку, риси характеру, діяння і т. п. історичних, фольклорних і літературних героїв, на історичні події, на міфи, легенди тощо; мовні алюзії – як правило вони містять ознаки якого-небудь фразеологізму, прислів’я, приказки чи крилатого вислову) [10]. Асоціативні реалії пов’язані з найрізноманітнішими національними історико-культурними явищами і вельми специфічно втілені в мові. Такі реалії не знайшли своє відображення в спеціальних словах, в безеквівалентній лексиці, а «закріпились» в звичайних словах (наприклад, кольори, символи). </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Г. Томахін також виділяє цей тип реалій, але називає їх реаліями конотативними – «лексичні поняття, які, позначаючи звичайні поняття, разом з тим виражають смислові й емоційні «фонові відтінки» [34, с. 41-42]. Конотативні реалії протиставлені денотативним – лексичним одиницям, семантична структура яких цілком заповнена фоновою лексичною інформацією. </w:t>
      </w:r>
    </w:p>
    <w:p w:rsidR="00494BDB" w:rsidRPr="00494BDB" w:rsidRDefault="00494BDB" w:rsidP="00494BDB">
      <w:pPr>
        <w:tabs>
          <w:tab w:val="num" w:pos="360"/>
        </w:tabs>
        <w:spacing w:line="360" w:lineRule="auto"/>
        <w:ind w:firstLine="709"/>
        <w:jc w:val="both"/>
        <w:rPr>
          <w:rFonts w:ascii="Times New Roman" w:hAnsi="Times New Roman"/>
          <w:bCs/>
          <w:sz w:val="28"/>
          <w:szCs w:val="28"/>
        </w:rPr>
      </w:pPr>
      <w:r w:rsidRPr="00494BDB">
        <w:rPr>
          <w:rFonts w:ascii="Times New Roman" w:hAnsi="Times New Roman"/>
          <w:bCs/>
          <w:sz w:val="28"/>
          <w:szCs w:val="28"/>
        </w:rPr>
        <w:t xml:space="preserve">Л. Бархударов [2] поділяє всі реалії на: 1) речі матеріальної та духовної культури, 2) блюда національної кухні, 3) тип народного одягу та взуття, 4) народні танці, 5) політичні установи і суспільні явища. Однак ця класифікація зазнала критики з боку болгарських науковців С. Флорина та С. Влахова [14], які </w:t>
      </w:r>
      <w:r w:rsidRPr="00494BDB">
        <w:rPr>
          <w:rFonts w:ascii="Times New Roman" w:hAnsi="Times New Roman"/>
          <w:sz w:val="28"/>
          <w:szCs w:val="28"/>
        </w:rPr>
        <w:t xml:space="preserve">запропонували більш розгорнуту класифікацію, в якій виділили </w:t>
      </w:r>
      <w:r w:rsidRPr="00494BDB">
        <w:rPr>
          <w:rFonts w:ascii="Times New Roman" w:hAnsi="Times New Roman"/>
          <w:bCs/>
          <w:sz w:val="28"/>
          <w:szCs w:val="28"/>
        </w:rPr>
        <w:t xml:space="preserve">чотири категорії: 1) предметний розподіл 2) місцевий розподіл, 3) часовий розподіл, 4) перекладацький розподіл.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bCs/>
          <w:sz w:val="28"/>
          <w:szCs w:val="28"/>
        </w:rPr>
        <w:t xml:space="preserve">Так, перша група складається з трьох підрозділів, а саме: географічні, етнографічні та суспільно-політичні реалії. В свою чергу до географічних реалій вчені зараховують </w:t>
      </w:r>
      <w:r w:rsidRPr="00494BDB">
        <w:rPr>
          <w:rFonts w:ascii="Times New Roman" w:hAnsi="Times New Roman"/>
          <w:sz w:val="28"/>
          <w:szCs w:val="28"/>
        </w:rPr>
        <w:t xml:space="preserve">найменування об’єктів фізичної географії, в тому  числі і метеорології; найменування географічних об’єктів, пов’язаних з </w:t>
      </w:r>
      <w:r w:rsidRPr="00494BDB">
        <w:rPr>
          <w:rFonts w:ascii="Times New Roman" w:hAnsi="Times New Roman"/>
          <w:sz w:val="28"/>
          <w:szCs w:val="28"/>
        </w:rPr>
        <w:lastRenderedPageBreak/>
        <w:t xml:space="preserve">діяльністю людини; найменування ендеміків. До етнографічних реалій відносяться: побут, включаючи назви їжі, напоїв, побутових закладів, одягу і прикрас, житла, меблів, посуду та ін. обладнання, транспорту; праця, включаючи найменування людей праці, знаряддя праці та організації праці; мистецтво і культура, включаючи музику і танці, музичні інструменти, фольклор, театр, інші мистецтва та предмети мистецтв, виконавців, звичаї та ритуали, свята та ігри, міфологію, культ і культові будівлі та предмети, календар; етнічні об’єкти, включаючи етноніми, прізвиська (звично жартівливі або образливі), найменування осіб за місцем проживання; міри і гроші, включаючи одиниці мір, грошові одиниці, простомовні найменування мір і грошей. </w:t>
      </w:r>
    </w:p>
    <w:p w:rsidR="00494BDB" w:rsidRPr="00494BDB" w:rsidRDefault="00494BDB" w:rsidP="00494BDB">
      <w:pPr>
        <w:spacing w:line="360" w:lineRule="auto"/>
        <w:ind w:firstLine="709"/>
        <w:jc w:val="both"/>
        <w:rPr>
          <w:rFonts w:ascii="Times New Roman" w:hAnsi="Times New Roman"/>
          <w:bCs/>
          <w:sz w:val="28"/>
          <w:szCs w:val="28"/>
        </w:rPr>
      </w:pPr>
      <w:r w:rsidRPr="00494BDB">
        <w:rPr>
          <w:rFonts w:ascii="Times New Roman" w:hAnsi="Times New Roman"/>
          <w:bCs/>
          <w:sz w:val="28"/>
          <w:szCs w:val="28"/>
        </w:rPr>
        <w:t>До часового розподілу входить п’ять підрозділів: 1) зв’язок реалій за предметом та часом, 2) зв’язок реалій за місцем та часом, 3) впровадження чужих реалій, 4) літературні шляхи проникнення реалій, 5) питання освоєння чужої реалії [17].</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 На думку С. Влахова та С. Флоріна, до суспільно-політичних реалій належать: адміністративно-територіальний устрій з урахуванням адміністративно-територіальних одиниць, населених пунктів, деталей населених пунктів; органи та носії влади; суспільно-політичне життя з урахуванням політичної діяльності та її діячів, патріотичних та суспільних рухів, соціальних явищ та рухів, звань, титулів та звернень, учбових закладів та культурних установ, станів та каст, станових знаків і символів; військові реалії з урахуванням підрозділів, зброї, обмундирування, військових службовців та командирів.</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За місцевою ознакою дослідники виділяють в площині однієї мови свої та чужі реалії. Свої реалії – це здебільшого споконвічні слова даної мови. До чужих реалій слід віднести або запозичення, тобто слова іншомовного походження в словниковому складі мови,  або кальки, тобто поморфемні або послівні переклади найменувань чужих для даного народу об’єктів, або </w:t>
      </w:r>
      <w:r w:rsidRPr="00494BDB">
        <w:rPr>
          <w:rFonts w:ascii="Times New Roman" w:hAnsi="Times New Roman"/>
          <w:sz w:val="28"/>
          <w:szCs w:val="28"/>
        </w:rPr>
        <w:lastRenderedPageBreak/>
        <w:t>транскрибовані реалії іншої мови. В площині пари мов вчені розрізняють зовнішні реалії – однаково чужі для обох мов, та внутрішні реалії – слова, які належать одній з пари мов і, отже, чужі для іншої мови.</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За часовою ознакою С. Влахов та С. Флорін розмежовують реалії сучасні та історичні. Першу групу в залежності від ступеню засвоюваності науковці поділяють на знайомі та незнайомі [12].</w:t>
      </w:r>
    </w:p>
    <w:p w:rsidR="00494BDB" w:rsidRPr="00494BDB" w:rsidRDefault="00494BDB" w:rsidP="00494BDB">
      <w:pPr>
        <w:pStyle w:val="a4"/>
        <w:spacing w:before="0" w:beforeAutospacing="0" w:after="0" w:afterAutospacing="0" w:line="360" w:lineRule="auto"/>
        <w:ind w:firstLine="709"/>
        <w:jc w:val="both"/>
        <w:rPr>
          <w:sz w:val="28"/>
          <w:szCs w:val="28"/>
          <w:lang w:val="uk-UA"/>
        </w:rPr>
      </w:pPr>
      <w:r w:rsidRPr="00494BDB">
        <w:rPr>
          <w:sz w:val="28"/>
          <w:szCs w:val="28"/>
          <w:lang w:val="uk-UA"/>
        </w:rPr>
        <w:t xml:space="preserve">Відмітимо, що українська дослідниця реалій, </w:t>
      </w:r>
      <w:r w:rsidRPr="00494BDB">
        <w:rPr>
          <w:bCs/>
          <w:sz w:val="28"/>
          <w:szCs w:val="28"/>
          <w:lang w:val="uk-UA"/>
        </w:rPr>
        <w:t>Р.Зорівчак, надала позитивну оцінку поданій вище класифікації та запропонувала ділити реалії</w:t>
      </w:r>
      <w:r w:rsidRPr="00494BDB">
        <w:rPr>
          <w:sz w:val="28"/>
          <w:szCs w:val="28"/>
          <w:lang w:val="uk-UA"/>
        </w:rPr>
        <w:t xml:space="preserve"> з точки зору </w:t>
      </w:r>
      <w:r w:rsidRPr="00494BDB">
        <w:rPr>
          <w:bCs/>
          <w:sz w:val="28"/>
          <w:szCs w:val="28"/>
          <w:lang w:val="uk-UA"/>
        </w:rPr>
        <w:t>історико-семантичного</w:t>
      </w:r>
      <w:r w:rsidRPr="00494BDB">
        <w:rPr>
          <w:sz w:val="28"/>
          <w:szCs w:val="28"/>
          <w:lang w:val="uk-UA"/>
        </w:rPr>
        <w:t xml:space="preserve"> та </w:t>
      </w:r>
      <w:r w:rsidRPr="00494BDB">
        <w:rPr>
          <w:bCs/>
          <w:sz w:val="28"/>
          <w:szCs w:val="28"/>
          <w:lang w:val="uk-UA"/>
        </w:rPr>
        <w:t>структурного</w:t>
      </w:r>
      <w:r w:rsidRPr="00494BDB">
        <w:rPr>
          <w:b/>
          <w:bCs/>
          <w:sz w:val="28"/>
          <w:szCs w:val="28"/>
          <w:lang w:val="uk-UA"/>
        </w:rPr>
        <w:t xml:space="preserve"> </w:t>
      </w:r>
      <w:r w:rsidRPr="00494BDB">
        <w:rPr>
          <w:sz w:val="28"/>
          <w:szCs w:val="28"/>
          <w:lang w:val="uk-UA"/>
        </w:rPr>
        <w:t xml:space="preserve">планів. </w:t>
      </w:r>
    </w:p>
    <w:p w:rsidR="00494BDB" w:rsidRPr="00494BDB" w:rsidRDefault="00494BDB" w:rsidP="00494BDB">
      <w:pPr>
        <w:pStyle w:val="a4"/>
        <w:spacing w:before="0" w:beforeAutospacing="0" w:after="0" w:afterAutospacing="0" w:line="360" w:lineRule="auto"/>
        <w:ind w:firstLine="709"/>
        <w:jc w:val="both"/>
        <w:rPr>
          <w:sz w:val="28"/>
          <w:szCs w:val="28"/>
        </w:rPr>
      </w:pPr>
      <w:r w:rsidRPr="00494BDB">
        <w:rPr>
          <w:bCs/>
          <w:sz w:val="28"/>
          <w:szCs w:val="28"/>
          <w:lang w:val="uk-UA"/>
        </w:rPr>
        <w:t xml:space="preserve">Так, з </w:t>
      </w:r>
      <w:r w:rsidRPr="00494BDB">
        <w:rPr>
          <w:bCs/>
          <w:sz w:val="28"/>
          <w:szCs w:val="28"/>
        </w:rPr>
        <w:t>історико-семантичного погляду виділяються:</w:t>
      </w:r>
      <w:r w:rsidRPr="00494BDB">
        <w:rPr>
          <w:sz w:val="28"/>
          <w:szCs w:val="28"/>
        </w:rPr>
        <w:t xml:space="preserve"> </w:t>
      </w:r>
    </w:p>
    <w:p w:rsidR="00494BDB" w:rsidRPr="00494BDB" w:rsidRDefault="00494BDB" w:rsidP="00494BDB">
      <w:pPr>
        <w:pStyle w:val="a4"/>
        <w:spacing w:before="0" w:beforeAutospacing="0" w:after="0" w:afterAutospacing="0" w:line="360" w:lineRule="auto"/>
        <w:ind w:firstLine="709"/>
        <w:jc w:val="both"/>
        <w:rPr>
          <w:sz w:val="28"/>
          <w:szCs w:val="28"/>
        </w:rPr>
      </w:pPr>
      <w:r w:rsidRPr="00494BDB">
        <w:rPr>
          <w:bCs/>
          <w:sz w:val="28"/>
          <w:szCs w:val="28"/>
        </w:rPr>
        <w:t xml:space="preserve">1) </w:t>
      </w:r>
      <w:r w:rsidRPr="00494BDB">
        <w:rPr>
          <w:bCs/>
          <w:sz w:val="28"/>
          <w:szCs w:val="28"/>
          <w:lang w:val="uk-UA"/>
        </w:rPr>
        <w:t>в</w:t>
      </w:r>
      <w:r w:rsidRPr="00494BDB">
        <w:rPr>
          <w:bCs/>
          <w:sz w:val="28"/>
          <w:szCs w:val="28"/>
        </w:rPr>
        <w:t xml:space="preserve">ласне реалії – </w:t>
      </w:r>
      <w:r w:rsidRPr="00494BDB">
        <w:rPr>
          <w:sz w:val="28"/>
          <w:szCs w:val="28"/>
        </w:rPr>
        <w:t>існуючіпредмети або явища навколишньої дійсності, з якими спі</w:t>
      </w:r>
      <w:proofErr w:type="gramStart"/>
      <w:r w:rsidRPr="00494BDB">
        <w:rPr>
          <w:sz w:val="28"/>
          <w:szCs w:val="28"/>
        </w:rPr>
        <w:t>вв</w:t>
      </w:r>
      <w:proofErr w:type="gramEnd"/>
      <w:r w:rsidRPr="00494BDB">
        <w:rPr>
          <w:sz w:val="28"/>
          <w:szCs w:val="28"/>
        </w:rPr>
        <w:t xml:space="preserve">ідноситься дана мовна одиниця: </w:t>
      </w:r>
    </w:p>
    <w:p w:rsidR="00494BDB" w:rsidRPr="00494BDB" w:rsidRDefault="00494BDB" w:rsidP="00494BDB">
      <w:pPr>
        <w:pStyle w:val="a4"/>
        <w:spacing w:before="0" w:beforeAutospacing="0" w:after="0" w:afterAutospacing="0" w:line="360" w:lineRule="auto"/>
        <w:ind w:firstLine="709"/>
        <w:jc w:val="both"/>
        <w:rPr>
          <w:sz w:val="28"/>
          <w:szCs w:val="28"/>
        </w:rPr>
      </w:pPr>
      <w:r w:rsidRPr="00494BDB">
        <w:rPr>
          <w:b/>
          <w:bCs/>
          <w:i/>
          <w:sz w:val="28"/>
          <w:szCs w:val="28"/>
        </w:rPr>
        <w:t xml:space="preserve"> </w:t>
      </w:r>
      <w:r w:rsidRPr="00494BDB">
        <w:rPr>
          <w:bCs/>
          <w:sz w:val="28"/>
          <w:szCs w:val="28"/>
        </w:rPr>
        <w:t xml:space="preserve">2) </w:t>
      </w:r>
      <w:r w:rsidRPr="00494BDB">
        <w:rPr>
          <w:bCs/>
          <w:sz w:val="28"/>
          <w:szCs w:val="28"/>
          <w:lang w:val="uk-UA"/>
        </w:rPr>
        <w:t>і</w:t>
      </w:r>
      <w:r w:rsidRPr="00494BDB">
        <w:rPr>
          <w:bCs/>
          <w:sz w:val="28"/>
          <w:szCs w:val="28"/>
        </w:rPr>
        <w:t>сторичні реалії</w:t>
      </w:r>
      <w:r w:rsidRPr="00494BDB">
        <w:rPr>
          <w:b/>
          <w:bCs/>
          <w:sz w:val="28"/>
          <w:szCs w:val="28"/>
        </w:rPr>
        <w:t xml:space="preserve"> – </w:t>
      </w:r>
      <w:r w:rsidRPr="00494BDB">
        <w:rPr>
          <w:sz w:val="28"/>
          <w:szCs w:val="28"/>
        </w:rPr>
        <w:t xml:space="preserve">семантичні архаїзми, які внаслідок зникнення референтів входять до історично дискантної лексики, які втрачають життєздатність та виходять із мовного вжитку. </w:t>
      </w:r>
      <w:proofErr w:type="gramStart"/>
      <w:r w:rsidRPr="00494BDB">
        <w:rPr>
          <w:sz w:val="28"/>
          <w:szCs w:val="28"/>
        </w:rPr>
        <w:t>Вони</w:t>
      </w:r>
      <w:proofErr w:type="gramEnd"/>
      <w:r w:rsidRPr="00494BDB">
        <w:rPr>
          <w:sz w:val="28"/>
          <w:szCs w:val="28"/>
        </w:rPr>
        <w:t xml:space="preserve"> вміщають фонові знання культурної спадщини. Крім національного, для них характерний хронологічний колорит: </w:t>
      </w:r>
    </w:p>
    <w:p w:rsidR="00494BDB" w:rsidRPr="00494BDB" w:rsidRDefault="00494BDB" w:rsidP="00494BDB">
      <w:pPr>
        <w:pStyle w:val="a4"/>
        <w:spacing w:before="0" w:beforeAutospacing="0" w:after="0" w:afterAutospacing="0" w:line="360" w:lineRule="auto"/>
        <w:ind w:firstLine="709"/>
        <w:jc w:val="both"/>
        <w:rPr>
          <w:sz w:val="28"/>
          <w:szCs w:val="28"/>
        </w:rPr>
      </w:pPr>
      <w:r w:rsidRPr="00494BDB">
        <w:rPr>
          <w:bCs/>
          <w:sz w:val="28"/>
          <w:szCs w:val="28"/>
        </w:rPr>
        <w:t xml:space="preserve">У </w:t>
      </w:r>
      <w:proofErr w:type="gramStart"/>
      <w:r w:rsidRPr="00494BDB">
        <w:rPr>
          <w:bCs/>
          <w:sz w:val="28"/>
          <w:szCs w:val="28"/>
        </w:rPr>
        <w:t>структурному</w:t>
      </w:r>
      <w:proofErr w:type="gramEnd"/>
      <w:r w:rsidRPr="00494BDB">
        <w:rPr>
          <w:bCs/>
          <w:sz w:val="28"/>
          <w:szCs w:val="28"/>
        </w:rPr>
        <w:t xml:space="preserve"> плані виділяються</w:t>
      </w:r>
      <w:r w:rsidRPr="00494BDB">
        <w:rPr>
          <w:bCs/>
          <w:sz w:val="28"/>
          <w:szCs w:val="28"/>
          <w:lang w:val="uk-UA"/>
        </w:rPr>
        <w:t xml:space="preserve"> такі реалії</w:t>
      </w:r>
      <w:r w:rsidRPr="00494BDB">
        <w:rPr>
          <w:bCs/>
          <w:sz w:val="28"/>
          <w:szCs w:val="28"/>
        </w:rPr>
        <w:t>:</w:t>
      </w:r>
      <w:r w:rsidRPr="00494BDB">
        <w:rPr>
          <w:sz w:val="28"/>
          <w:szCs w:val="28"/>
        </w:rPr>
        <w:t xml:space="preserve"> </w:t>
      </w:r>
    </w:p>
    <w:p w:rsidR="00494BDB" w:rsidRPr="00494BDB" w:rsidRDefault="00494BDB" w:rsidP="00494BDB">
      <w:pPr>
        <w:pStyle w:val="a4"/>
        <w:spacing w:before="0" w:beforeAutospacing="0" w:after="0" w:afterAutospacing="0" w:line="360" w:lineRule="auto"/>
        <w:ind w:firstLine="709"/>
        <w:jc w:val="both"/>
        <w:rPr>
          <w:sz w:val="28"/>
          <w:szCs w:val="28"/>
        </w:rPr>
      </w:pPr>
      <w:r w:rsidRPr="00494BDB">
        <w:rPr>
          <w:bCs/>
          <w:sz w:val="28"/>
          <w:szCs w:val="28"/>
        </w:rPr>
        <w:t>1) одночлени:</w:t>
      </w:r>
      <w:r w:rsidRPr="00494BDB">
        <w:rPr>
          <w:sz w:val="28"/>
          <w:szCs w:val="28"/>
        </w:rPr>
        <w:t xml:space="preserve"> </w:t>
      </w:r>
    </w:p>
    <w:p w:rsidR="00494BDB" w:rsidRPr="00494BDB" w:rsidRDefault="00494BDB" w:rsidP="00494BDB">
      <w:pPr>
        <w:pStyle w:val="a4"/>
        <w:spacing w:before="0" w:beforeAutospacing="0" w:after="0" w:afterAutospacing="0" w:line="360" w:lineRule="auto"/>
        <w:ind w:firstLine="709"/>
        <w:jc w:val="both"/>
        <w:rPr>
          <w:sz w:val="28"/>
          <w:szCs w:val="28"/>
        </w:rPr>
      </w:pPr>
      <w:r w:rsidRPr="00494BDB">
        <w:rPr>
          <w:bCs/>
          <w:sz w:val="28"/>
          <w:szCs w:val="28"/>
        </w:rPr>
        <w:t>2) полічлени номінативного характеру:</w:t>
      </w:r>
      <w:r w:rsidRPr="00494BDB">
        <w:rPr>
          <w:sz w:val="28"/>
          <w:szCs w:val="28"/>
        </w:rPr>
        <w:t xml:space="preserve"> </w:t>
      </w:r>
    </w:p>
    <w:p w:rsidR="00494BDB" w:rsidRPr="00494BDB" w:rsidRDefault="00494BDB" w:rsidP="00494BDB">
      <w:pPr>
        <w:pStyle w:val="a4"/>
        <w:spacing w:before="0" w:beforeAutospacing="0" w:after="0" w:afterAutospacing="0" w:line="360" w:lineRule="auto"/>
        <w:ind w:firstLine="709"/>
        <w:jc w:val="both"/>
        <w:rPr>
          <w:sz w:val="28"/>
          <w:szCs w:val="28"/>
        </w:rPr>
      </w:pPr>
      <w:r w:rsidRPr="00494BDB">
        <w:rPr>
          <w:bCs/>
          <w:i/>
          <w:sz w:val="28"/>
          <w:szCs w:val="28"/>
        </w:rPr>
        <w:t xml:space="preserve"> </w:t>
      </w:r>
      <w:r w:rsidRPr="00494BDB">
        <w:rPr>
          <w:bCs/>
          <w:sz w:val="28"/>
          <w:szCs w:val="28"/>
        </w:rPr>
        <w:t>3) фразеологізми:</w:t>
      </w:r>
      <w:r w:rsidRPr="00494BDB">
        <w:rPr>
          <w:sz w:val="28"/>
          <w:szCs w:val="28"/>
        </w:rPr>
        <w:t xml:space="preserve"> </w:t>
      </w:r>
    </w:p>
    <w:p w:rsidR="00494BDB" w:rsidRPr="00494BDB" w:rsidRDefault="00494BDB" w:rsidP="00494BDB">
      <w:pPr>
        <w:pStyle w:val="a4"/>
        <w:spacing w:before="0" w:beforeAutospacing="0" w:after="0" w:afterAutospacing="0" w:line="360" w:lineRule="auto"/>
        <w:ind w:firstLine="709"/>
        <w:jc w:val="both"/>
        <w:rPr>
          <w:sz w:val="28"/>
          <w:szCs w:val="28"/>
          <w:lang w:val="uk-UA"/>
        </w:rPr>
      </w:pPr>
      <w:proofErr w:type="gramStart"/>
      <w:r w:rsidRPr="00494BDB">
        <w:rPr>
          <w:sz w:val="28"/>
          <w:szCs w:val="28"/>
          <w:lang w:val="en-US"/>
        </w:rPr>
        <w:t>to</w:t>
      </w:r>
      <w:proofErr w:type="gramEnd"/>
      <w:r w:rsidRPr="00494BDB">
        <w:rPr>
          <w:sz w:val="28"/>
          <w:szCs w:val="28"/>
          <w:lang w:val="en-US"/>
        </w:rPr>
        <w:t xml:space="preserve"> reach the woolsack – </w:t>
      </w:r>
      <w:r w:rsidRPr="00494BDB">
        <w:rPr>
          <w:sz w:val="28"/>
          <w:szCs w:val="28"/>
        </w:rPr>
        <w:t>стати</w:t>
      </w:r>
      <w:r w:rsidRPr="00494BDB">
        <w:rPr>
          <w:sz w:val="28"/>
          <w:szCs w:val="28"/>
          <w:lang w:val="en-US"/>
        </w:rPr>
        <w:t xml:space="preserve"> </w:t>
      </w:r>
      <w:r w:rsidRPr="00494BDB">
        <w:rPr>
          <w:sz w:val="28"/>
          <w:szCs w:val="28"/>
        </w:rPr>
        <w:t>лорд</w:t>
      </w:r>
      <w:r w:rsidRPr="00494BDB">
        <w:rPr>
          <w:sz w:val="28"/>
          <w:szCs w:val="28"/>
          <w:lang w:val="en-US"/>
        </w:rPr>
        <w:t>-</w:t>
      </w:r>
      <w:r w:rsidRPr="00494BDB">
        <w:rPr>
          <w:sz w:val="28"/>
          <w:szCs w:val="28"/>
        </w:rPr>
        <w:t>канцлером</w:t>
      </w:r>
      <w:r w:rsidRPr="00494BDB">
        <w:rPr>
          <w:sz w:val="28"/>
          <w:szCs w:val="28"/>
          <w:lang w:val="uk-UA"/>
        </w:rPr>
        <w:t>;</w:t>
      </w:r>
    </w:p>
    <w:p w:rsidR="00494BDB" w:rsidRPr="00494BDB" w:rsidRDefault="00494BDB" w:rsidP="00494BDB">
      <w:pPr>
        <w:pStyle w:val="a4"/>
        <w:spacing w:before="0" w:beforeAutospacing="0" w:after="0" w:afterAutospacing="0" w:line="360" w:lineRule="auto"/>
        <w:ind w:firstLine="709"/>
        <w:jc w:val="both"/>
        <w:rPr>
          <w:sz w:val="28"/>
          <w:szCs w:val="28"/>
          <w:lang w:val="en-US"/>
        </w:rPr>
      </w:pPr>
      <w:proofErr w:type="gramStart"/>
      <w:r w:rsidRPr="00494BDB">
        <w:rPr>
          <w:sz w:val="28"/>
          <w:szCs w:val="28"/>
          <w:lang w:val="en-US"/>
        </w:rPr>
        <w:t>to</w:t>
      </w:r>
      <w:proofErr w:type="gramEnd"/>
      <w:r w:rsidRPr="00494BDB">
        <w:rPr>
          <w:sz w:val="28"/>
          <w:szCs w:val="28"/>
          <w:lang w:val="en-US"/>
        </w:rPr>
        <w:t xml:space="preserve"> enter at the Stationer’s hall – </w:t>
      </w:r>
      <w:r w:rsidRPr="00494BDB">
        <w:rPr>
          <w:sz w:val="28"/>
          <w:szCs w:val="28"/>
        </w:rPr>
        <w:t>реєструвати</w:t>
      </w:r>
      <w:r w:rsidRPr="00494BDB">
        <w:rPr>
          <w:sz w:val="28"/>
          <w:szCs w:val="28"/>
          <w:lang w:val="en-US"/>
        </w:rPr>
        <w:t xml:space="preserve"> </w:t>
      </w:r>
      <w:r w:rsidRPr="00494BDB">
        <w:rPr>
          <w:sz w:val="28"/>
          <w:szCs w:val="28"/>
        </w:rPr>
        <w:t>авторське</w:t>
      </w:r>
      <w:r w:rsidRPr="00494BDB">
        <w:rPr>
          <w:sz w:val="28"/>
          <w:szCs w:val="28"/>
          <w:lang w:val="en-US"/>
        </w:rPr>
        <w:t xml:space="preserve"> (</w:t>
      </w:r>
      <w:r w:rsidRPr="00494BDB">
        <w:rPr>
          <w:sz w:val="28"/>
          <w:szCs w:val="28"/>
        </w:rPr>
        <w:t>видавниче</w:t>
      </w:r>
      <w:r w:rsidRPr="00494BDB">
        <w:rPr>
          <w:sz w:val="28"/>
          <w:szCs w:val="28"/>
          <w:lang w:val="en-US"/>
        </w:rPr>
        <w:t xml:space="preserve">) </w:t>
      </w:r>
      <w:r w:rsidRPr="00494BDB">
        <w:rPr>
          <w:sz w:val="28"/>
          <w:szCs w:val="28"/>
        </w:rPr>
        <w:t>право</w:t>
      </w:r>
      <w:r w:rsidRPr="00494BDB">
        <w:rPr>
          <w:sz w:val="28"/>
          <w:szCs w:val="28"/>
          <w:lang w:val="en-US"/>
        </w:rPr>
        <w:t xml:space="preserve">. </w:t>
      </w:r>
    </w:p>
    <w:p w:rsidR="00494BDB" w:rsidRPr="00494BDB" w:rsidRDefault="00494BDB" w:rsidP="00494BDB">
      <w:pPr>
        <w:pStyle w:val="a4"/>
        <w:spacing w:before="0" w:beforeAutospacing="0" w:after="0" w:afterAutospacing="0" w:line="360" w:lineRule="auto"/>
        <w:ind w:firstLine="709"/>
        <w:jc w:val="both"/>
        <w:rPr>
          <w:sz w:val="28"/>
          <w:szCs w:val="28"/>
          <w:lang w:val="uk-UA"/>
        </w:rPr>
      </w:pPr>
      <w:r w:rsidRPr="00494BDB">
        <w:rPr>
          <w:sz w:val="28"/>
          <w:szCs w:val="28"/>
          <w:lang w:val="uk-UA"/>
        </w:rPr>
        <w:t xml:space="preserve">Щодо граматики, то реалія цікава тим, що, наприклад, в українській мові, може набувати іменникової, прикметникової, дієслівної, дієприкметникової та дієприслівникової форм: чумак – чумацький – чумакувати – чумакуючи; лірник – лірникувати – лірникуючи. </w:t>
      </w:r>
    </w:p>
    <w:p w:rsidR="00494BDB" w:rsidRPr="00494BDB" w:rsidRDefault="00494BDB" w:rsidP="00494BDB">
      <w:pPr>
        <w:pStyle w:val="a4"/>
        <w:spacing w:before="0" w:beforeAutospacing="0" w:after="0" w:afterAutospacing="0" w:line="360" w:lineRule="auto"/>
        <w:ind w:firstLine="709"/>
        <w:jc w:val="both"/>
        <w:rPr>
          <w:sz w:val="28"/>
          <w:szCs w:val="28"/>
          <w:lang w:val="uk-UA"/>
        </w:rPr>
      </w:pPr>
      <w:r w:rsidRPr="00494BDB">
        <w:rPr>
          <w:sz w:val="28"/>
          <w:szCs w:val="28"/>
          <w:lang w:val="uk-UA"/>
        </w:rPr>
        <w:t xml:space="preserve">Щодо семантичного наповнення, можна сказати, що кожна реалія складається з певної кількості сем, що створюють її денотативне значення. </w:t>
      </w:r>
      <w:r w:rsidRPr="00494BDB">
        <w:rPr>
          <w:sz w:val="28"/>
          <w:szCs w:val="28"/>
          <w:lang w:val="uk-UA"/>
        </w:rPr>
        <w:lastRenderedPageBreak/>
        <w:t xml:space="preserve">Але потрібно зазначити, що існують також і конотативні семи, що містять в собі етнокультурну інформацію, вказують на етнічну приналежність. </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Досліджуючи класифікацію О. Чередниченко, встановлено, що всі реалії поділяються на дві великі групи об’єктивні та суб’єктивні. Так, до першої групи належать реалії щоденного життя, реалії етнографічні і етнологічні, реалії природи, реалії адміністративної структури держави і соціологічного життя (історичні і сучасні); ономастичні реалії. Асоціативні реалії відносяться до другої групи [40].</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Дуже цікавою з точки зору нашого дослідження є класифікація реалій, запропонована Г. Томахіним, оскільки в ній відображені реалії американської дійсності, які поділено на 5 груп: етнографічні реалії, реалії побуту, мовний етикет та норми поведінки; географічні реалії; суспільно-політичні реалії; реалії системи освіти, релігії та культури; ономастичні реалії.  </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Під етнографічними реаліями автор розуміє реалії побуту, житло; одяг; страви та напої; побутові заклади; реалії транспорту; зв’язок: пошта, телеграф, телефон; відпочинок; звичаї та традиції, свята; міри, гроші; рутинна поведінка; мовний етикет.</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До другої групи дослідник відносить географічні реалії; флору; фауну; культурні рослини; природні ресурси та особливості їх засвоєння.</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Суспільно-політичні реалії, на думку Г. Томахіна, реалізуються у державних символах та символах штатів; вони пов’язані з конституцією США; законодавчою владою; Президентом і апаратом Білого дому; виконавчими відомствами; агентствами; державними службовцями; судовою системою; урядами штатів та місцевим самоуправлінням; виборами; політичними партіями та суспільними організаціями.</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t>Реалії системи освіти, релігії та культури за Г. Томахіним включають систему освіти; релігію; літературу; театр і кіно; засоби масової інформації; образотворче мистецтво; музичну культуру.</w:t>
      </w:r>
    </w:p>
    <w:p w:rsidR="00494BDB" w:rsidRPr="00494BDB" w:rsidRDefault="00494BDB" w:rsidP="00494BDB">
      <w:pPr>
        <w:tabs>
          <w:tab w:val="num" w:pos="360"/>
        </w:tabs>
        <w:spacing w:line="360" w:lineRule="auto"/>
        <w:ind w:firstLine="709"/>
        <w:jc w:val="both"/>
        <w:rPr>
          <w:rFonts w:ascii="Times New Roman" w:hAnsi="Times New Roman"/>
          <w:sz w:val="28"/>
          <w:szCs w:val="28"/>
        </w:rPr>
      </w:pPr>
      <w:r w:rsidRPr="00494BDB">
        <w:rPr>
          <w:rFonts w:ascii="Times New Roman" w:hAnsi="Times New Roman"/>
          <w:sz w:val="28"/>
          <w:szCs w:val="28"/>
        </w:rPr>
        <w:lastRenderedPageBreak/>
        <w:t>До ономастичних реалій вчений відносить топоніми в фонових знаннях носіїв мови та культури; особливості американської антропонімії; переосмислення імен; прізвища в США; прізвиська; семантичні групи загальновідомих топонімів-американізмів [34].</w:t>
      </w:r>
    </w:p>
    <w:p w:rsidR="00494BDB" w:rsidRPr="00494BDB" w:rsidRDefault="00494BDB" w:rsidP="00494BDB">
      <w:pPr>
        <w:pStyle w:val="Style3"/>
        <w:widowControl/>
        <w:spacing w:line="360" w:lineRule="auto"/>
        <w:ind w:firstLine="709"/>
        <w:rPr>
          <w:rStyle w:val="FontStyle24"/>
          <w:sz w:val="28"/>
          <w:szCs w:val="28"/>
          <w:lang w:val="uk-UA" w:eastAsia="en-US"/>
        </w:rPr>
      </w:pPr>
      <w:r w:rsidRPr="00494BDB">
        <w:rPr>
          <w:rStyle w:val="FontStyle24"/>
          <w:sz w:val="28"/>
          <w:szCs w:val="28"/>
          <w:lang w:val="uk-UA" w:eastAsia="en-US"/>
        </w:rPr>
        <w:t xml:space="preserve">Залежно від міри засвоєння, реалії можна умовно розподілити на (1) знайомі та (2) незнайомі. Значення «знайомості» чужа реалія набуває в процесі вживання: знайомим стає іноземне слово, яке часто зустрічається в літературі. Особливу групу чужих реалій за ознаками «знайомства» складають «модні реалії», наприклад, рок-н-рол, хіппі. Такі модні реалії зникають із пам’яті сучасної молоді, проте небезслідно: навіть самі недовговічні одноденні слова такого типу залишаються для перекладача реаліями, іноді навіть достатньо незрозумілими для перекладу ніж інші, через те, що деякі із них уже засвоїлися в тому чи іншому творі, який необхідно перекладати. Інші слова потрапляють до словників. Наприклад, така болгарська реалія як </w:t>
      </w:r>
      <w:r w:rsidRPr="00494BDB">
        <w:rPr>
          <w:rStyle w:val="a7"/>
          <w:sz w:val="28"/>
          <w:szCs w:val="28"/>
        </w:rPr>
        <w:t>суінг</w:t>
      </w:r>
      <w:r w:rsidRPr="00494BDB">
        <w:rPr>
          <w:rStyle w:val="FontStyle24"/>
          <w:i/>
          <w:sz w:val="28"/>
          <w:szCs w:val="28"/>
          <w:lang w:val="uk-UA" w:eastAsia="en-US"/>
        </w:rPr>
        <w:t xml:space="preserve"> </w:t>
      </w:r>
      <w:r w:rsidRPr="00494BDB">
        <w:rPr>
          <w:rStyle w:val="FontStyle24"/>
          <w:sz w:val="28"/>
          <w:szCs w:val="28"/>
          <w:lang w:val="uk-UA" w:eastAsia="en-US"/>
        </w:rPr>
        <w:t>(в значенні «стиляга»), прийшла в Україну з американським танцем. В США цей танець уже давно забутий.</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На сьогоднішній день існує кілька точок зору з питання про існування алгоритму дій перекладача при перекладі лінгвокультурем. Однак, найчастіше пропонується здійснювати їх переклад шляхом визнчення: типу лінгвокультуреми; її характеру; ступеню визначального компоненту семантичної структури тієї чи іншої лінгвокультуреми, що вимагає перекладацького рішення в даному контексті (денотат, коннотат, сигніфікат);  функцію лінгвокультуреми в даному контексті; аналог / еквівалент  в мові перекладу, відповідно з функцією і прагматичною спрямованістю лінгвокультуреми, а також згідно з нормами мови перекладу; спосіб і прийом перекладу лінгвокультуреми відповідно до зазначених вище характеристикам.</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У фундаментальних працях з перекладознавства вітчизняних, а також зарубіжних вчених розглядаються принципи відтворення реалій в процесі </w:t>
      </w:r>
      <w:r w:rsidRPr="00494BDB">
        <w:rPr>
          <w:rFonts w:ascii="Times New Roman" w:hAnsi="Times New Roman"/>
          <w:sz w:val="28"/>
          <w:szCs w:val="28"/>
        </w:rPr>
        <w:lastRenderedPageBreak/>
        <w:t xml:space="preserve">перекладу, способи і прийоми їх передачі в залежності від жанрово-стилістичної специфіки тексту. Особливу увагу зарубіжні дослідники приділяють аналізу недоліків і типових помилок, пов’язаних із поданням національно конотованих лексичних одиниць у перекладних словниках. В. Берков називає такі хиби у тлумаченнях безеквівалентної лексики [3]:  </w:t>
      </w:r>
    </w:p>
    <w:p w:rsidR="00494BDB" w:rsidRPr="00494BDB" w:rsidRDefault="00494BDB" w:rsidP="00494BDB">
      <w:pPr>
        <w:pStyle w:val="a4"/>
        <w:spacing w:before="0" w:beforeAutospacing="0" w:after="0" w:afterAutospacing="0" w:line="360" w:lineRule="auto"/>
        <w:ind w:firstLine="709"/>
        <w:jc w:val="both"/>
        <w:rPr>
          <w:sz w:val="28"/>
          <w:szCs w:val="28"/>
          <w:lang w:val="uk-UA"/>
        </w:rPr>
      </w:pPr>
      <w:r w:rsidRPr="00494BDB">
        <w:rPr>
          <w:sz w:val="28"/>
          <w:szCs w:val="28"/>
          <w:lang w:val="uk-UA"/>
        </w:rPr>
        <w:t xml:space="preserve">1) тлумачення не містить суттєвих ознак поняття;  </w:t>
      </w:r>
    </w:p>
    <w:p w:rsidR="00494BDB" w:rsidRPr="00494BDB" w:rsidRDefault="00494BDB" w:rsidP="00494BDB">
      <w:pPr>
        <w:pStyle w:val="a4"/>
        <w:spacing w:before="0" w:beforeAutospacing="0" w:after="0" w:afterAutospacing="0" w:line="360" w:lineRule="auto"/>
        <w:ind w:firstLine="709"/>
        <w:jc w:val="both"/>
        <w:rPr>
          <w:sz w:val="28"/>
          <w:szCs w:val="28"/>
          <w:lang w:val="uk-UA"/>
        </w:rPr>
      </w:pPr>
      <w:r w:rsidRPr="00494BDB">
        <w:rPr>
          <w:sz w:val="28"/>
          <w:szCs w:val="28"/>
          <w:lang w:val="uk-UA"/>
        </w:rPr>
        <w:t xml:space="preserve">2) тлумачення подано без диференційних ознак поняття, що відрізняють його від інших;  </w:t>
      </w:r>
    </w:p>
    <w:p w:rsidR="00494BDB" w:rsidRPr="00494BDB" w:rsidRDefault="00494BDB" w:rsidP="00494BDB">
      <w:pPr>
        <w:pStyle w:val="a4"/>
        <w:spacing w:before="0" w:beforeAutospacing="0" w:after="0" w:afterAutospacing="0" w:line="360" w:lineRule="auto"/>
        <w:ind w:firstLine="709"/>
        <w:jc w:val="both"/>
        <w:rPr>
          <w:sz w:val="28"/>
          <w:szCs w:val="28"/>
          <w:lang w:val="uk-UA"/>
        </w:rPr>
      </w:pPr>
      <w:r w:rsidRPr="00494BDB">
        <w:rPr>
          <w:sz w:val="28"/>
          <w:szCs w:val="28"/>
          <w:lang w:val="uk-UA"/>
        </w:rPr>
        <w:t xml:space="preserve">3) рідковживані еквіваленти-алієнізми зафіксовано без тлумачення;  </w:t>
      </w:r>
    </w:p>
    <w:p w:rsidR="00494BDB" w:rsidRPr="00494BDB" w:rsidRDefault="00494BDB" w:rsidP="00494BDB">
      <w:pPr>
        <w:pStyle w:val="a4"/>
        <w:spacing w:before="0" w:beforeAutospacing="0" w:after="0" w:afterAutospacing="0" w:line="360" w:lineRule="auto"/>
        <w:ind w:firstLine="709"/>
        <w:jc w:val="both"/>
        <w:rPr>
          <w:sz w:val="28"/>
          <w:szCs w:val="28"/>
          <w:lang w:val="uk-UA"/>
        </w:rPr>
      </w:pPr>
      <w:r w:rsidRPr="00494BDB">
        <w:rPr>
          <w:sz w:val="28"/>
          <w:szCs w:val="28"/>
          <w:lang w:val="uk-UA"/>
        </w:rPr>
        <w:t xml:space="preserve">4) наведено лише тлумачення, а перекладні еквіваленти відсутні.  </w:t>
      </w:r>
    </w:p>
    <w:p w:rsidR="00494BDB" w:rsidRPr="00494BDB" w:rsidRDefault="00494BDB" w:rsidP="00494BDB">
      <w:pPr>
        <w:pStyle w:val="a4"/>
        <w:spacing w:before="0" w:beforeAutospacing="0" w:after="0" w:afterAutospacing="0" w:line="360" w:lineRule="auto"/>
        <w:ind w:firstLine="709"/>
        <w:jc w:val="both"/>
        <w:rPr>
          <w:sz w:val="28"/>
          <w:szCs w:val="28"/>
          <w:lang w:val="uk-UA"/>
        </w:rPr>
      </w:pPr>
      <w:r w:rsidRPr="00494BDB">
        <w:rPr>
          <w:sz w:val="28"/>
          <w:szCs w:val="28"/>
          <w:lang w:val="uk-UA"/>
        </w:rPr>
        <w:t xml:space="preserve">На думку дослідника, опис національно маркованої одиниці мови має складатися з опису реалії та її функції та в окремих випадках символічного значення. Автор підкреслює, що в сучасних словниках останньому параметру  приділяється вкрай недостатньо уваги.  </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Реалії належать до мовних одиниць із національно-культурною інформацією, яка притаманна лише одній конкретній мові, позначають поняття, чужі для інших культур і завжди створюють особливі труднощі при перекладі через необхідність їх тлумачення. З іншого боку це викликає цікавість до цієї проблеми. Реалії відіграють важливу роль у пізнанні іншої культури, бо предмети, які вони позначають, є знаннями про іншомовну культуру, особливості життя певних народів чи країни (такі як природні умови, географічне положення, хід історичного розвитку, характер соціального устрою, тенденція суспільної думки, науки мистецтва) та неодмінно знаходять відображення їхній мові. Кожного разу елементи таких знань або відомостей унікальні й різноманітні, але мають притаманні тільки їм подібності та розбіжності, характерні для цієї культури і несуть у собі національно-культурний код певної спільноти. У значенні таких слів може  бути виділена особлива частина, що відображає зв’язок мови й культури, а також найповніше втілює в собі суттєві відомості про специфіку країни, її національну культуру, менталітет народу, національні особливості </w:t>
      </w:r>
      <w:r w:rsidRPr="00494BDB">
        <w:rPr>
          <w:rFonts w:ascii="Times New Roman" w:hAnsi="Times New Roman"/>
          <w:sz w:val="28"/>
          <w:szCs w:val="28"/>
        </w:rPr>
        <w:lastRenderedPageBreak/>
        <w:t>вербальної та невербальної поведінки, а також охоплює всі рівні культури певного соціуму чи культурно-етнічної спільності. Переклад реалій – це справа не тільки перекладацької техніки, а й перекладацького мистецтва. Залежно від переваги того чи іншого виду інформації, що її несе реалія в кожному конкретному випадку (денотативної, конототивної, зокрема національно-культурної, локальної), від композиційної заданості реалії в ситуативному контексті, перекладачі по-різному відтворюють її семантико-стилістичні функції.</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Реалії не залежать від уподобань мовного колективу, а виникають унаслідок специфічних географічних умов, а також особливостей мислення та культури нації. Таким чином, у випадку реалій доцільніше вести мову не про переклад у прямому розумінні (віднайдення еквівалента), а про відтворення, тобто віднайдення лексеми, близької за значенням до лексеми мови-джерела. </w:t>
      </w:r>
    </w:p>
    <w:p w:rsidR="00494BDB" w:rsidRPr="00494BDB" w:rsidRDefault="00494BDB" w:rsidP="00494BDB">
      <w:pPr>
        <w:tabs>
          <w:tab w:val="left" w:pos="540"/>
        </w:tabs>
        <w:spacing w:line="360" w:lineRule="auto"/>
        <w:ind w:firstLine="709"/>
        <w:jc w:val="both"/>
        <w:rPr>
          <w:rFonts w:ascii="Times New Roman" w:hAnsi="Times New Roman"/>
          <w:sz w:val="28"/>
          <w:szCs w:val="28"/>
        </w:rPr>
      </w:pPr>
      <w:r w:rsidRPr="00494BDB">
        <w:rPr>
          <w:rFonts w:ascii="Times New Roman" w:hAnsi="Times New Roman"/>
          <w:sz w:val="28"/>
          <w:szCs w:val="28"/>
        </w:rPr>
        <w:t>Переклад реалій – багатосторонній процес, оскільки:</w:t>
      </w:r>
    </w:p>
    <w:p w:rsidR="00494BDB" w:rsidRPr="00494BDB" w:rsidRDefault="00494BDB" w:rsidP="00494BDB">
      <w:pPr>
        <w:numPr>
          <w:ilvl w:val="0"/>
          <w:numId w:val="18"/>
        </w:numPr>
        <w:tabs>
          <w:tab w:val="clear" w:pos="1845"/>
          <w:tab w:val="num" w:pos="0"/>
          <w:tab w:val="left" w:pos="540"/>
        </w:tabs>
        <w:spacing w:after="0" w:line="360" w:lineRule="auto"/>
        <w:ind w:left="0" w:firstLine="709"/>
        <w:jc w:val="both"/>
        <w:rPr>
          <w:rFonts w:ascii="Times New Roman" w:hAnsi="Times New Roman"/>
          <w:sz w:val="28"/>
          <w:szCs w:val="28"/>
        </w:rPr>
      </w:pPr>
      <w:r w:rsidRPr="00494BDB">
        <w:rPr>
          <w:rFonts w:ascii="Times New Roman" w:hAnsi="Times New Roman"/>
          <w:sz w:val="28"/>
          <w:szCs w:val="28"/>
        </w:rPr>
        <w:t>під час перекладу ми маємо змогу вивчити історію, культуру, традиції, звичаї, менталітет і спосіб життя того народу, у мові якого існує та чи інша реалія;</w:t>
      </w:r>
    </w:p>
    <w:p w:rsidR="00494BDB" w:rsidRPr="00494BDB" w:rsidRDefault="00494BDB" w:rsidP="00494BDB">
      <w:pPr>
        <w:numPr>
          <w:ilvl w:val="0"/>
          <w:numId w:val="18"/>
        </w:numPr>
        <w:tabs>
          <w:tab w:val="clear" w:pos="1845"/>
          <w:tab w:val="num" w:pos="0"/>
          <w:tab w:val="left" w:pos="540"/>
        </w:tabs>
        <w:spacing w:after="0" w:line="360" w:lineRule="auto"/>
        <w:ind w:left="0" w:firstLine="709"/>
        <w:jc w:val="both"/>
        <w:rPr>
          <w:rFonts w:ascii="Times New Roman" w:hAnsi="Times New Roman"/>
          <w:sz w:val="28"/>
          <w:szCs w:val="28"/>
        </w:rPr>
      </w:pPr>
      <w:r w:rsidRPr="00494BDB">
        <w:rPr>
          <w:rFonts w:ascii="Times New Roman" w:hAnsi="Times New Roman"/>
          <w:sz w:val="28"/>
          <w:szCs w:val="28"/>
        </w:rPr>
        <w:t xml:space="preserve">вони розвиваються швидше за інші, відображаючи найновітніші зміни в соціумі – користувачі мови. </w:t>
      </w:r>
    </w:p>
    <w:p w:rsidR="00494BDB" w:rsidRPr="00494BDB" w:rsidRDefault="00494BDB" w:rsidP="00494BDB">
      <w:pPr>
        <w:tabs>
          <w:tab w:val="left" w:pos="540"/>
        </w:tabs>
        <w:spacing w:line="360" w:lineRule="auto"/>
        <w:ind w:firstLine="709"/>
        <w:jc w:val="both"/>
        <w:rPr>
          <w:rFonts w:ascii="Times New Roman" w:hAnsi="Times New Roman"/>
          <w:sz w:val="28"/>
          <w:szCs w:val="28"/>
        </w:rPr>
      </w:pPr>
      <w:r w:rsidRPr="00494BDB">
        <w:rPr>
          <w:rFonts w:ascii="Times New Roman" w:hAnsi="Times New Roman"/>
          <w:sz w:val="28"/>
          <w:szCs w:val="28"/>
        </w:rPr>
        <w:t>Важливість культурної компетенції підкреслює О. Чередниченко, стверджуючи, що чим вищий ступінь білінгвізму перекладача, тим вищим є його ступінь бікультурності. Останній дозволяє правильно зрозуміти факти іншомовної культури, девербалізувати їх та подати у новій словесній оболонці, пристосувавши їх до норм вторинного семіотичного коду [40].</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 xml:space="preserve">На думку дослідників вибір прийому передачі реалії залежить від характеру самої реалії, її місця в лексичних системах, словотворчих можливостей, літературних та мовних традицій МО та МП; значущості реалії </w:t>
      </w:r>
      <w:r w:rsidRPr="00494BDB">
        <w:rPr>
          <w:rFonts w:ascii="Times New Roman" w:hAnsi="Times New Roman"/>
          <w:sz w:val="28"/>
          <w:szCs w:val="28"/>
        </w:rPr>
        <w:lastRenderedPageBreak/>
        <w:t>у контексті, яка здійснюється за допомогою таких критеріїв: чи зосереджена увага на цій реалії, чи вона яскраво виражена або є непомітною деталлю у тексті оригіналу. Вирішальну роль тут відіграє походження – «своя» це реалія чи «чужа». Остання, зазвичай, вже виділяється з тексту, а стосовно змісту вимагає осмислювання. Автор оригіналу має віднайти засоби, які дадуть можливість максимально повніше та конкретніше розкрити значення цього слова, що позначає чуже для читача поняття</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bCs/>
          <w:sz w:val="28"/>
          <w:szCs w:val="28"/>
        </w:rPr>
        <w:t>У процесі перекладу реалій немає раз і назавжди встановлених правил, основний орієнтир – контекст, в якому вживається національно забарвлене слово.</w:t>
      </w:r>
    </w:p>
    <w:p w:rsidR="00494BDB" w:rsidRPr="00494BDB" w:rsidRDefault="00494BDB" w:rsidP="00494BDB">
      <w:pPr>
        <w:tabs>
          <w:tab w:val="left" w:pos="540"/>
        </w:tabs>
        <w:spacing w:line="360" w:lineRule="auto"/>
        <w:ind w:firstLine="709"/>
        <w:jc w:val="both"/>
        <w:rPr>
          <w:rFonts w:ascii="Times New Roman" w:hAnsi="Times New Roman"/>
          <w:sz w:val="28"/>
          <w:szCs w:val="28"/>
        </w:rPr>
      </w:pPr>
      <w:r w:rsidRPr="00494BDB">
        <w:rPr>
          <w:rFonts w:ascii="Times New Roman" w:hAnsi="Times New Roman"/>
          <w:sz w:val="28"/>
          <w:szCs w:val="28"/>
        </w:rPr>
        <w:t>Беручи до уваги думки різних дослідників, а саме Л. Бархударова, В. Виноградова, С. Влахова, В. Комісарова, Т. Левицької, Я. Рецкера, Г. Томахіна, А. Федорова, А. Фітерман, С. Флоріна, А. Швейцера, виділено такі прийоми перекладу реалій: транслітерація, транскрипція, калькування, описовий переклад, наближений переклад та трансформаційний переклад.</w:t>
      </w:r>
    </w:p>
    <w:p w:rsidR="00494BDB" w:rsidRPr="00494BDB" w:rsidRDefault="00494BDB" w:rsidP="00494BDB">
      <w:pPr>
        <w:tabs>
          <w:tab w:val="left" w:pos="540"/>
        </w:tabs>
        <w:spacing w:line="360" w:lineRule="auto"/>
        <w:ind w:firstLine="709"/>
        <w:jc w:val="both"/>
        <w:rPr>
          <w:rFonts w:ascii="Times New Roman" w:hAnsi="Times New Roman"/>
          <w:sz w:val="28"/>
          <w:szCs w:val="28"/>
        </w:rPr>
      </w:pPr>
      <w:r w:rsidRPr="00494BDB">
        <w:rPr>
          <w:rFonts w:ascii="Times New Roman" w:hAnsi="Times New Roman"/>
          <w:sz w:val="28"/>
          <w:szCs w:val="28"/>
        </w:rPr>
        <w:t>При транслітерації передається засобами мови-перекладу графічна форма слова мови-оригіналу, а при транскрипції – його звукова форма. Ці способи застосовуються при передачі іншомовних власних імен, географічних найменувань, назв різного  роду компаній, фірм, пароплавів, газет, журналів і т.д. (наприклад: Бенк оф Америка, Дженерал моторс). На сучасному етапі прийом транслітерації й транскрипції при перекладі художньої літератури використовується набагато рідше, ніж колись. Це цілком обґрунтовано – передача звукового або буквеного вигляду іншомовної лексичної одиниці не розкриває її значення, і такого роду слова читачеві, що не знає іноземної мови, без відповідних пояснень залишаються незрозумілими [2].</w:t>
      </w:r>
    </w:p>
    <w:p w:rsidR="00494BDB" w:rsidRPr="00494BDB" w:rsidRDefault="00494BDB" w:rsidP="00494BDB">
      <w:pPr>
        <w:pStyle w:val="HTML"/>
        <w:tabs>
          <w:tab w:val="clear" w:pos="916"/>
          <w:tab w:val="left" w:pos="900"/>
        </w:tabs>
        <w:spacing w:line="360" w:lineRule="auto"/>
        <w:ind w:firstLine="709"/>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lastRenderedPageBreak/>
        <w:t>Під калькуванням розуміють передачу іншомовних реалій за допомогою заміни їх складових частин( морфем або слів) їх прямими лексичними відповідниками в мові перекладу [2; 24; 28].</w:t>
      </w:r>
    </w:p>
    <w:p w:rsidR="00494BDB" w:rsidRPr="00494BDB" w:rsidRDefault="00494BDB" w:rsidP="00494BDB">
      <w:pPr>
        <w:pStyle w:val="HTML"/>
        <w:spacing w:line="360" w:lineRule="auto"/>
        <w:ind w:firstLine="709"/>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 xml:space="preserve">Описовий («роз’яснювальний») переклад полягає в розкритті значення лексичної одиниці мови-оригіналу за допомогою розгорнутих словосполучень, що розкривають істотні ознаки позначуваного даною лексичною одиницею явища (наприклад: landslide – перемога на виборах з більшою перевагою голосів) [2; 13]. Цей спосіб вважається досить громіздким і неощадливим. </w:t>
      </w:r>
    </w:p>
    <w:p w:rsidR="00494BDB" w:rsidRPr="00494BDB" w:rsidRDefault="00494BDB" w:rsidP="00494BDB">
      <w:pPr>
        <w:pStyle w:val="HTML"/>
        <w:spacing w:line="360" w:lineRule="auto"/>
        <w:ind w:firstLine="709"/>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Часто перекладачі вдаються до сполучення двох прийомів – транскрипції або калькування та описового перекладу, подаючи останній в виносці або в коментарі. Застосування такого способу дає можливість поєднати стислість й економність засобів вираження, властиві транскрипції, з розкриттям семантики даної одиниці, що досягається через описовий переклад.</w:t>
      </w:r>
    </w:p>
    <w:p w:rsidR="00494BDB" w:rsidRPr="00494BDB" w:rsidRDefault="00494BDB" w:rsidP="00494BDB">
      <w:pPr>
        <w:pStyle w:val="HTML"/>
        <w:spacing w:line="360" w:lineRule="auto"/>
        <w:ind w:firstLine="709"/>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Наближений (приблизний) переклад полягає в пошуку найближчого за значенням відповідника в мові перекладу для лексичної одиниці мови-оригіналу, що не має в мові перекладу точних відповідностей. Такого роду приблизні еквіваленти лексичних одиниць можна назвати «аналогами» [</w:t>
      </w:r>
      <w:r w:rsidRPr="00494BDB">
        <w:rPr>
          <w:rFonts w:ascii="Times New Roman" w:hAnsi="Times New Roman" w:cs="Times New Roman"/>
          <w:sz w:val="28"/>
          <w:szCs w:val="28"/>
        </w:rPr>
        <w:t>2</w:t>
      </w:r>
      <w:r w:rsidRPr="00494BDB">
        <w:rPr>
          <w:rFonts w:ascii="Times New Roman" w:hAnsi="Times New Roman" w:cs="Times New Roman"/>
          <w:sz w:val="28"/>
          <w:szCs w:val="28"/>
          <w:lang w:val="uk-UA"/>
        </w:rPr>
        <w:t>; 9]. Застосовуючи в процесі перекладу «аналоги», потрібно мати на увазі, що у деяких випадках вони можуть створювати не цілком правильне уявлення про характер позначуваного ними предмета або явища.</w:t>
      </w:r>
    </w:p>
    <w:p w:rsidR="00494BDB" w:rsidRPr="00494BDB" w:rsidRDefault="00494BDB" w:rsidP="00494BDB">
      <w:pPr>
        <w:pStyle w:val="HTML"/>
        <w:tabs>
          <w:tab w:val="clear" w:pos="916"/>
          <w:tab w:val="left" w:pos="540"/>
        </w:tabs>
        <w:spacing w:line="360" w:lineRule="auto"/>
        <w:ind w:firstLine="709"/>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Іншим засобом вираження реалій є трансформаційний переклад, оскільки у деяких випадках перекладачеві доводиться вдаватися до перебудови синтаксичної структури речення, до лексичних замін з повною зміною значення вихідного слова, тобто до того, що називається лексико-граматичними перекладацькими трансформаціями. Наприклад: glimpse – уживається у вираженнях to have, to catch a glimpse of smth., що дає можливість застосувати в перекладі дієслово й тим самим  використати синтаксичну перебудову речення [2].</w:t>
      </w:r>
    </w:p>
    <w:p w:rsidR="00494BDB" w:rsidRPr="00494BDB" w:rsidRDefault="00494BDB" w:rsidP="00494BDB">
      <w:pPr>
        <w:pStyle w:val="HTML"/>
        <w:tabs>
          <w:tab w:val="clear" w:pos="916"/>
          <w:tab w:val="clear" w:pos="1832"/>
          <w:tab w:val="left" w:pos="540"/>
        </w:tabs>
        <w:spacing w:line="360" w:lineRule="auto"/>
        <w:ind w:firstLine="709"/>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lastRenderedPageBreak/>
        <w:t>Варто додати, що В. Виноградов й А. Федоров виділяють ще один спосіб – гіпонімічний (від англійського слова «hiponymy», складеного з грецьких коренів), для якого характерним є встановлення відношення еквівалентності між словом оригіналу, що передає видове поняття – реалію, і словом у мові перекладу, що називає відповідне родове поняття. Наприклад: нопаль (вид кактуса) – кактус, кебраго (вид дерева) – дерево [10; 35].</w:t>
      </w:r>
    </w:p>
    <w:p w:rsidR="00494BDB" w:rsidRPr="00494BDB" w:rsidRDefault="00494BDB" w:rsidP="00494BDB">
      <w:pPr>
        <w:pStyle w:val="HTML"/>
        <w:tabs>
          <w:tab w:val="clear" w:pos="916"/>
          <w:tab w:val="left" w:pos="540"/>
        </w:tabs>
        <w:spacing w:line="360" w:lineRule="auto"/>
        <w:ind w:firstLine="709"/>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Перекладознавча теорія реалії розроблена болгарськими дослідниками (С. Влахов і С. Флорін) носить інтегратівний характер, оскільки включає елементи лінгвістічного, філологічного, літературознавчого і культурологічного підходів. Проблеми реалії вирішуються авторами на основі зіставного аналізу тексту оригіналу і перекладу в зв'язку з категорією національного колориту. Так, науковці подають два прийоми передачі реалій: транскрипція й перекладу[13].</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Зауважимо, що твердження, нібито реалії перекладаються, – неточне. Перекласти – це значить віднайти відповідник у цільовій мові, що є неможливим, оскільки в етнокультурі, матеріальній чи духовній, в історії носіїв цільової мови немає співвідносного об’єкта, поняття чи явища. У випадку реалій доречно говорити не про переклад у буквальному розумінні, а лише про віднайдення семантико-стилістичного відповідника або про трансляційне перейменування реалій.</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На основі зіставлення англомовних перекладів української прози з їхніми оригіналами українська дослідниця Р. Зорівчак визначила такі способи трансляційного перейменування реалій: транскрипцію, гіперонімічне перейменування, дескриптивну перифразу, комбіновану реномінацію, калькування, міжмовну транспозицію на конотативному рівні, метод уподібнення, контекстуальне розтлумачення реалій [17].</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Транскрипцію та транслітерацію авторка визначає так само, як і названі вище дослідники (Л.С. Бархударов, В.С. Виноградов, В.М. Комісаров, Я.І. Рецкер).</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lastRenderedPageBreak/>
        <w:t>Гіперонімічне перейменування дослідниця трактує як вид перекладу реалій, пов’язаний із засадними поняттями лексичних трансформацій, категорізацією денотата, визнанням ізоморфізму частини й цілого, генералізацією. Усе це належить до мовних універсалій. Можливість такого виду трансляційного перейменування, такої деконкретизації зв’язана з наявністю міжмовних гіпонімів, які, в свою чергу, зумовлені гіпонімією як мовною універсалією. При гіперонімічному перейменуванні відбувається дереалізація реалій, тому що часто конкретне поняття передається лексемою надзвичайно широкої, розпливчатої референції. При такому виді перекладу стилістична роль реалій незначна. Одночасно гіперонімічне перейменування має певні позитивні риси. Якщо інші способи відтворення реалій часто надмірно актуалізують текст, бо вносять в нього щось нове, що приковує до себе увагу, то гіперонімічне перейменування належить до нейтральних методів. Оскільки перекладні тексти як поле різноманітної мовної та лінгвокультурної інтерференції часто надзвичайно актуалізовані незалежно від суб’єктивних намірів перекладача і автора, метод гіперонімічного перейменування може виявитися корисним.</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Дескриптивну перифразу коротко охарактеризувати можна як описовий зворот, за допомогою якого явище, предмет, особа, реалія називаються не прямо, а описово, через характерні їх риси. Оскільки дескриптивні перифрази  майже ніколи повністю не відтворюють семантики оригіналу для іноземного читача, перекладач, застосовуючи дескриптивний метод, не повинен втрачати почуття міри, щоб у погоні за правдою деталі не розминутися із художньою правдою цілого.</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На думку дослідниці комбінована реномінація, яка найчастіше є транскрипцією з описовою перифразою, є досить ефективним, хоча й багатослівним, способом максимальної передачі семантики реалій, зв’язаним з лінійним розширенням тексту.</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lastRenderedPageBreak/>
        <w:t>Особливим видом запозичення науковець вважає калькування, спосіб під час застосування якого структурно-семантичні моделі мови-джерела відтворюються поелементно матеріальними засобами мови-сприймача. Такий шлях відтворення реалії своєрідно відображає суть перекладу як процесу біполярного: адже мета перекладу – перетворити цільовою мовою оригінальний текст. Цей метод, що передбачає відтворення внутрішньої форми слова, а разом з нею – структури образного переносу значень, активізує словотворчі засоби, дає поштовх до утворення семантично містких неологізмів.</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Інколи у тканині художнього твору реалія майже повністю втрачає денотативне значення і функціонує лише в конотативному плані з затемненням локальної характеристики. У таких випадках доречно застосовувати міжмовну конотативну транспозицію (транспозицію на конотативному рівні), замінюючи українську реалію реалією англомовного світу з іншим денотативним, але рівновартним конотативним значенням.</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Суть методу уподібнення полягає у відтворенні семантико-стилістичних функцій реалії мови-джерела іншомовним аналогом – реалією мови-переймача. При методі уподібнення виникає небезпека штучного перенесення читача в рідне середовище, а тому цей метод не завжди бажаний з погляду стилістичного й національно-культурного.</w:t>
      </w:r>
    </w:p>
    <w:p w:rsidR="00494BDB" w:rsidRPr="00494BDB" w:rsidRDefault="00494BDB" w:rsidP="00494BDB">
      <w:pPr>
        <w:spacing w:line="360" w:lineRule="auto"/>
        <w:ind w:firstLine="709"/>
        <w:jc w:val="both"/>
        <w:rPr>
          <w:rFonts w:ascii="Times New Roman" w:hAnsi="Times New Roman"/>
          <w:sz w:val="28"/>
          <w:szCs w:val="28"/>
        </w:rPr>
      </w:pPr>
      <w:r w:rsidRPr="00494BDB">
        <w:rPr>
          <w:rFonts w:ascii="Times New Roman" w:hAnsi="Times New Roman"/>
          <w:sz w:val="28"/>
          <w:szCs w:val="28"/>
        </w:rPr>
        <w:t>Існує ще один вид віднайдення семантико-стилістичних відповідників реалій –</w:t>
      </w:r>
      <w:r w:rsidRPr="00494BDB">
        <w:rPr>
          <w:rFonts w:ascii="Times New Roman" w:hAnsi="Times New Roman"/>
          <w:b/>
          <w:sz w:val="28"/>
          <w:szCs w:val="28"/>
        </w:rPr>
        <w:t xml:space="preserve"> </w:t>
      </w:r>
      <w:r w:rsidRPr="00494BDB">
        <w:rPr>
          <w:rFonts w:ascii="Times New Roman" w:hAnsi="Times New Roman"/>
          <w:sz w:val="28"/>
          <w:szCs w:val="28"/>
        </w:rPr>
        <w:t>контекстуальне розтлумачення реалій. Такий вид відтворення семантико-стилістичних функцій реалій нерозривно пов’язаний з цілісністю художнього тексту і полягає у роз’ясненні суті реалії у найближчому контексті.</w:t>
      </w:r>
    </w:p>
    <w:p w:rsidR="00494BDB" w:rsidRPr="00494BDB" w:rsidRDefault="00494BDB" w:rsidP="00494BDB">
      <w:pPr>
        <w:pStyle w:val="HTML"/>
        <w:tabs>
          <w:tab w:val="left" w:pos="540"/>
        </w:tabs>
        <w:spacing w:line="360" w:lineRule="auto"/>
        <w:ind w:firstLine="709"/>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 xml:space="preserve">На підставі поданих даних можна стверджувати, що реалії щораз ставлять перекладача перед проблемою вибору того або іншого способу їхньої передачі, який залежить від таких передумов, як: характер тексту; </w:t>
      </w:r>
      <w:r w:rsidRPr="00494BDB">
        <w:rPr>
          <w:rFonts w:ascii="Times New Roman" w:hAnsi="Times New Roman" w:cs="Times New Roman"/>
          <w:sz w:val="28"/>
          <w:szCs w:val="28"/>
          <w:lang w:val="uk-UA"/>
        </w:rPr>
        <w:lastRenderedPageBreak/>
        <w:t xml:space="preserve">значущість реалії в контексті; тип реалії, її місце в лексичних  системах мови перекладу і мови оригіналу; літературні традиції мови; читачі перекладу. Труднощі перекладу реалій пов’язані зі ступенем їх поширеності і частотності вживання у мові оригіналу. Зрозумілість нестандартної лексики навіть для носіїв мови оригіналу залежить від ступеня їх вжитку і сфери використання. Проблема складності у перекладі вирішується за допомогою комунікативної ситуації та достатнього запасу фонових знань, які мають бути  обов’язково наявні у свідомості учасників комунікації і значною мірою визначають зміст висловлювання. Перекладачу при роботі з реаліями потрібно знати культуру соціуму, в якому функціонує та чи інша реалія, і вміти враховувати специфіку перекладу відносно його цілей, реципієнтів і основної ідеї журналу чи газети, зі шпальт якої береться оригінальний текст, адже професійну компетенцію перекладача складають не тільки теоретичне  та практичне володіння мовою, й цілий ряд екстралінгвістичних факторів. </w:t>
      </w:r>
    </w:p>
    <w:p w:rsidR="00494BDB" w:rsidRPr="00494BDB" w:rsidRDefault="00494BDB" w:rsidP="00494BDB">
      <w:pPr>
        <w:spacing w:line="360" w:lineRule="auto"/>
        <w:jc w:val="center"/>
        <w:rPr>
          <w:rFonts w:ascii="Times New Roman" w:hAnsi="Times New Roman"/>
          <w:sz w:val="28"/>
          <w:szCs w:val="28"/>
        </w:rPr>
      </w:pPr>
      <w:r w:rsidRPr="00494BDB">
        <w:rPr>
          <w:rFonts w:ascii="Times New Roman" w:hAnsi="Times New Roman"/>
          <w:sz w:val="28"/>
          <w:szCs w:val="28"/>
        </w:rPr>
        <w:t>Література:</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eastAsia="LiteraturnayaC" w:hAnsi="Times New Roman"/>
          <w:sz w:val="28"/>
          <w:szCs w:val="28"/>
        </w:rPr>
      </w:pPr>
      <w:r w:rsidRPr="00494BDB">
        <w:rPr>
          <w:rFonts w:ascii="Times New Roman" w:eastAsia="LiteraturnayaC" w:hAnsi="Times New Roman"/>
          <w:sz w:val="28"/>
          <w:szCs w:val="28"/>
        </w:rPr>
        <w:t>Ахманова О.С. Словарь лингвистических терминов. / О.С. Ахманова. — М.: Сов. энциклопедия, 1966. — 524 с.</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Бархударов Л.С. Язык и перевод / Л.С.Бархударов – М.: Международные отношения, 1975. – 240с.</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 xml:space="preserve">Берков В. П. Современные германские языки / В. П. Берков. – М.: АСТ, Астрель, 2001. – 336 с. </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 xml:space="preserve">Булгакова, С. Ю. Корреляция реалий и лакун при переводе художественного текста // Вестник Воронежского государственного университета. Серия: Лингвистика и межкультурная коммуникация. – 2013. – №2. – С. 188-192. </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Бурбак О.Ф. Реалія та способи визначення її лінгвістичного статусу. // Іноземна філологія, Львів: 1985. – Стор. 68-69;</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Вайсбурд М.Л. Реалии как элемент страноведения / М.Л.Вайсбурд // Русский язык за рубежом. – 1972. – №3. – С. 98-100.</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 xml:space="preserve">Великий тлумачний словник сучасної української мови / [уклад. і </w:t>
      </w:r>
      <w:r w:rsidRPr="00494BDB">
        <w:rPr>
          <w:rFonts w:ascii="Times New Roman" w:hAnsi="Times New Roman"/>
          <w:sz w:val="28"/>
          <w:szCs w:val="28"/>
        </w:rPr>
        <w:lastRenderedPageBreak/>
        <w:t>головн. ред. В. Г. Бусел]. – К. : Ірпінь : ВТФ «Перун», 2003. – 1440 с.</w:t>
      </w:r>
    </w:p>
    <w:p w:rsidR="00494BDB" w:rsidRPr="00494BDB" w:rsidRDefault="00494BDB" w:rsidP="00494BDB">
      <w:pPr>
        <w:pStyle w:val="a3"/>
        <w:widowControl w:val="0"/>
        <w:numPr>
          <w:ilvl w:val="0"/>
          <w:numId w:val="22"/>
        </w:numPr>
        <w:tabs>
          <w:tab w:val="left" w:pos="739"/>
        </w:tabs>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color w:val="231F20"/>
          <w:sz w:val="28"/>
          <w:szCs w:val="28"/>
        </w:rPr>
        <w:t>Верещагин</w:t>
      </w:r>
      <w:r w:rsidRPr="00494BDB">
        <w:rPr>
          <w:rFonts w:ascii="Times New Roman" w:hAnsi="Times New Roman"/>
          <w:color w:val="231F20"/>
          <w:spacing w:val="-22"/>
          <w:sz w:val="28"/>
          <w:szCs w:val="28"/>
        </w:rPr>
        <w:t xml:space="preserve"> </w:t>
      </w:r>
      <w:r w:rsidRPr="00494BDB">
        <w:rPr>
          <w:rFonts w:ascii="Times New Roman" w:hAnsi="Times New Roman"/>
          <w:color w:val="231F20"/>
          <w:sz w:val="28"/>
          <w:szCs w:val="28"/>
        </w:rPr>
        <w:t>Е.</w:t>
      </w:r>
      <w:r w:rsidRPr="00494BDB">
        <w:rPr>
          <w:rFonts w:ascii="Times New Roman" w:hAnsi="Times New Roman"/>
          <w:color w:val="231F20"/>
          <w:spacing w:val="-23"/>
          <w:sz w:val="28"/>
          <w:szCs w:val="28"/>
        </w:rPr>
        <w:t xml:space="preserve"> </w:t>
      </w:r>
      <w:r w:rsidRPr="00494BDB">
        <w:rPr>
          <w:rFonts w:ascii="Times New Roman" w:hAnsi="Times New Roman"/>
          <w:color w:val="231F20"/>
          <w:sz w:val="28"/>
          <w:szCs w:val="28"/>
        </w:rPr>
        <w:t>М.</w:t>
      </w:r>
      <w:r w:rsidRPr="00494BDB">
        <w:rPr>
          <w:rFonts w:ascii="Times New Roman" w:hAnsi="Times New Roman"/>
          <w:color w:val="231F20"/>
          <w:spacing w:val="-23"/>
          <w:sz w:val="28"/>
          <w:szCs w:val="28"/>
        </w:rPr>
        <w:t xml:space="preserve"> </w:t>
      </w:r>
      <w:r w:rsidRPr="00494BDB">
        <w:rPr>
          <w:rFonts w:ascii="Times New Roman" w:hAnsi="Times New Roman"/>
          <w:color w:val="231F20"/>
          <w:sz w:val="28"/>
          <w:szCs w:val="28"/>
        </w:rPr>
        <w:t>Лингвострановедческая</w:t>
      </w:r>
      <w:r w:rsidRPr="00494BDB">
        <w:rPr>
          <w:rFonts w:ascii="Times New Roman" w:hAnsi="Times New Roman"/>
          <w:color w:val="231F20"/>
          <w:spacing w:val="-21"/>
          <w:sz w:val="28"/>
          <w:szCs w:val="28"/>
        </w:rPr>
        <w:t xml:space="preserve"> </w:t>
      </w:r>
      <w:r w:rsidRPr="00494BDB">
        <w:rPr>
          <w:rFonts w:ascii="Times New Roman" w:hAnsi="Times New Roman"/>
          <w:color w:val="231F20"/>
          <w:sz w:val="28"/>
          <w:szCs w:val="28"/>
        </w:rPr>
        <w:t xml:space="preserve">теория </w:t>
      </w:r>
      <w:r w:rsidRPr="00494BDB">
        <w:rPr>
          <w:rFonts w:ascii="Times New Roman" w:hAnsi="Times New Roman"/>
          <w:color w:val="231F20"/>
          <w:spacing w:val="-3"/>
          <w:sz w:val="28"/>
          <w:szCs w:val="28"/>
        </w:rPr>
        <w:t>слова</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w:t>
      </w:r>
      <w:r w:rsidRPr="00494BDB">
        <w:rPr>
          <w:rFonts w:ascii="Times New Roman" w:hAnsi="Times New Roman"/>
          <w:color w:val="231F20"/>
          <w:spacing w:val="-19"/>
          <w:sz w:val="28"/>
          <w:szCs w:val="28"/>
        </w:rPr>
        <w:t xml:space="preserve"> </w:t>
      </w:r>
      <w:r w:rsidRPr="00494BDB">
        <w:rPr>
          <w:rFonts w:ascii="Times New Roman" w:hAnsi="Times New Roman"/>
          <w:color w:val="231F20"/>
          <w:sz w:val="28"/>
          <w:szCs w:val="28"/>
        </w:rPr>
        <w:t>Е.</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М.</w:t>
      </w:r>
      <w:r w:rsidRPr="00494BDB">
        <w:rPr>
          <w:rFonts w:ascii="Times New Roman" w:hAnsi="Times New Roman"/>
          <w:color w:val="231F20"/>
          <w:spacing w:val="-18"/>
          <w:sz w:val="28"/>
          <w:szCs w:val="28"/>
        </w:rPr>
        <w:t xml:space="preserve"> </w:t>
      </w:r>
      <w:r w:rsidRPr="00494BDB">
        <w:rPr>
          <w:rFonts w:ascii="Times New Roman" w:hAnsi="Times New Roman"/>
          <w:color w:val="231F20"/>
          <w:spacing w:val="-3"/>
          <w:sz w:val="28"/>
          <w:szCs w:val="28"/>
        </w:rPr>
        <w:t>Верещагин,</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В.</w:t>
      </w:r>
      <w:r w:rsidRPr="00494BDB">
        <w:rPr>
          <w:rFonts w:ascii="Times New Roman" w:hAnsi="Times New Roman"/>
          <w:color w:val="231F20"/>
          <w:spacing w:val="-18"/>
          <w:sz w:val="28"/>
          <w:szCs w:val="28"/>
        </w:rPr>
        <w:t xml:space="preserve"> </w:t>
      </w:r>
      <w:r w:rsidRPr="00494BDB">
        <w:rPr>
          <w:rFonts w:ascii="Times New Roman" w:hAnsi="Times New Roman"/>
          <w:color w:val="231F20"/>
          <w:spacing w:val="-13"/>
          <w:sz w:val="28"/>
          <w:szCs w:val="28"/>
        </w:rPr>
        <w:t>Г.</w:t>
      </w:r>
      <w:r w:rsidRPr="00494BDB">
        <w:rPr>
          <w:rFonts w:ascii="Times New Roman" w:hAnsi="Times New Roman"/>
          <w:color w:val="231F20"/>
          <w:spacing w:val="-18"/>
          <w:sz w:val="28"/>
          <w:szCs w:val="28"/>
        </w:rPr>
        <w:t xml:space="preserve"> </w:t>
      </w:r>
      <w:r w:rsidRPr="00494BDB">
        <w:rPr>
          <w:rFonts w:ascii="Times New Roman" w:hAnsi="Times New Roman"/>
          <w:color w:val="231F20"/>
          <w:spacing w:val="-4"/>
          <w:sz w:val="28"/>
          <w:szCs w:val="28"/>
        </w:rPr>
        <w:t>Костомаров.</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М.</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w:t>
      </w:r>
      <w:r w:rsidRPr="00494BDB">
        <w:rPr>
          <w:rFonts w:ascii="Times New Roman" w:hAnsi="Times New Roman"/>
          <w:color w:val="231F20"/>
          <w:spacing w:val="-18"/>
          <w:sz w:val="28"/>
          <w:szCs w:val="28"/>
        </w:rPr>
        <w:t xml:space="preserve"> </w:t>
      </w:r>
      <w:r w:rsidRPr="00494BDB">
        <w:rPr>
          <w:rFonts w:ascii="Times New Roman" w:hAnsi="Times New Roman"/>
          <w:color w:val="231F20"/>
          <w:spacing w:val="-3"/>
          <w:sz w:val="28"/>
          <w:szCs w:val="28"/>
        </w:rPr>
        <w:t xml:space="preserve">Русский </w:t>
      </w:r>
      <w:r w:rsidRPr="00494BDB">
        <w:rPr>
          <w:rFonts w:ascii="Times New Roman" w:hAnsi="Times New Roman"/>
          <w:color w:val="231F20"/>
          <w:sz w:val="28"/>
          <w:szCs w:val="28"/>
        </w:rPr>
        <w:t>язык, 1980. – 320</w:t>
      </w:r>
      <w:r w:rsidRPr="00494BDB">
        <w:rPr>
          <w:rFonts w:ascii="Times New Roman" w:hAnsi="Times New Roman"/>
          <w:color w:val="231F20"/>
          <w:spacing w:val="-1"/>
          <w:sz w:val="28"/>
          <w:szCs w:val="28"/>
        </w:rPr>
        <w:t xml:space="preserve"> </w:t>
      </w:r>
      <w:r w:rsidRPr="00494BDB">
        <w:rPr>
          <w:rFonts w:ascii="Times New Roman" w:hAnsi="Times New Roman"/>
          <w:color w:val="231F20"/>
          <w:sz w:val="28"/>
          <w:szCs w:val="28"/>
        </w:rPr>
        <w:t>с.</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rPr>
      </w:pPr>
      <w:r w:rsidRPr="00494BDB">
        <w:rPr>
          <w:rFonts w:ascii="Times New Roman" w:hAnsi="Times New Roman" w:cs="Times New Roman"/>
          <w:sz w:val="28"/>
          <w:szCs w:val="28"/>
        </w:rPr>
        <w:t>Верещагин Е.М.</w:t>
      </w:r>
      <w:r w:rsidRPr="00494BDB">
        <w:rPr>
          <w:rFonts w:ascii="Times New Roman" w:hAnsi="Times New Roman" w:cs="Times New Roman"/>
          <w:sz w:val="28"/>
          <w:szCs w:val="28"/>
          <w:lang w:val="uk-UA"/>
        </w:rPr>
        <w:t xml:space="preserve"> </w:t>
      </w:r>
      <w:r w:rsidRPr="00494BDB">
        <w:rPr>
          <w:rFonts w:ascii="Times New Roman" w:hAnsi="Times New Roman" w:cs="Times New Roman"/>
          <w:sz w:val="28"/>
          <w:szCs w:val="28"/>
        </w:rPr>
        <w:t>Язык и культура: Лингвострановедение в преподавании русского языка как иностранного</w:t>
      </w:r>
      <w:r w:rsidRPr="00494BDB">
        <w:rPr>
          <w:rFonts w:ascii="Times New Roman" w:hAnsi="Times New Roman" w:cs="Times New Roman"/>
          <w:sz w:val="28"/>
          <w:szCs w:val="28"/>
          <w:lang w:val="uk-UA"/>
        </w:rPr>
        <w:t xml:space="preserve"> / Е.М.</w:t>
      </w:r>
      <w:r w:rsidRPr="00494BDB">
        <w:rPr>
          <w:rFonts w:ascii="Times New Roman" w:hAnsi="Times New Roman" w:cs="Times New Roman"/>
          <w:sz w:val="28"/>
          <w:szCs w:val="28"/>
        </w:rPr>
        <w:t xml:space="preserve">Верещагин, </w:t>
      </w:r>
      <w:r w:rsidRPr="00494BDB">
        <w:rPr>
          <w:rFonts w:ascii="Times New Roman" w:hAnsi="Times New Roman" w:cs="Times New Roman"/>
          <w:sz w:val="28"/>
          <w:szCs w:val="28"/>
          <w:lang w:val="uk-UA"/>
        </w:rPr>
        <w:t>В.Г.</w:t>
      </w:r>
      <w:r w:rsidRPr="00494BDB">
        <w:rPr>
          <w:rFonts w:ascii="Times New Roman" w:hAnsi="Times New Roman" w:cs="Times New Roman"/>
          <w:sz w:val="28"/>
          <w:szCs w:val="28"/>
        </w:rPr>
        <w:t>Костомаров – М.: Русский язык, 1983. – 269с.</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rPr>
      </w:pPr>
      <w:r w:rsidRPr="00494BDB">
        <w:rPr>
          <w:rFonts w:ascii="Times New Roman" w:hAnsi="Times New Roman" w:cs="Times New Roman"/>
          <w:sz w:val="28"/>
          <w:szCs w:val="28"/>
        </w:rPr>
        <w:t>Виноградов В.С. Лексические вопросы перевода художественной прозы</w:t>
      </w:r>
      <w:r w:rsidRPr="00494BDB">
        <w:rPr>
          <w:rFonts w:ascii="Times New Roman" w:hAnsi="Times New Roman" w:cs="Times New Roman"/>
          <w:sz w:val="28"/>
          <w:szCs w:val="28"/>
          <w:lang w:val="uk-UA"/>
        </w:rPr>
        <w:t xml:space="preserve"> / В.С.</w:t>
      </w:r>
      <w:r w:rsidRPr="00494BDB">
        <w:rPr>
          <w:rFonts w:ascii="Times New Roman" w:hAnsi="Times New Roman" w:cs="Times New Roman"/>
          <w:sz w:val="28"/>
          <w:szCs w:val="28"/>
        </w:rPr>
        <w:t>Виноградов – М.: Издательство Московского университета, 1978. – 172с.</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color w:val="231F20"/>
          <w:sz w:val="28"/>
          <w:szCs w:val="28"/>
          <w:lang w:val="uk-UA"/>
        </w:rPr>
      </w:pPr>
      <w:r w:rsidRPr="00494BDB">
        <w:rPr>
          <w:rFonts w:ascii="Times New Roman" w:hAnsi="Times New Roman" w:cs="Times New Roman"/>
          <w:sz w:val="28"/>
          <w:szCs w:val="28"/>
        </w:rPr>
        <w:t xml:space="preserve">Влахов С. И., Флорин С. П. </w:t>
      </w:r>
      <w:proofErr w:type="gramStart"/>
      <w:r w:rsidRPr="00494BDB">
        <w:rPr>
          <w:rFonts w:ascii="Times New Roman" w:hAnsi="Times New Roman" w:cs="Times New Roman"/>
          <w:sz w:val="28"/>
          <w:szCs w:val="28"/>
        </w:rPr>
        <w:t>Непе-реводимое</w:t>
      </w:r>
      <w:proofErr w:type="gramEnd"/>
      <w:r w:rsidRPr="00494BDB">
        <w:rPr>
          <w:rFonts w:ascii="Times New Roman" w:hAnsi="Times New Roman" w:cs="Times New Roman"/>
          <w:sz w:val="28"/>
          <w:szCs w:val="28"/>
        </w:rPr>
        <w:t xml:space="preserve"> в переводе. – М.: Высшая школа, 1986. – 360 стор</w:t>
      </w:r>
      <w:r w:rsidRPr="00494BDB">
        <w:rPr>
          <w:rFonts w:ascii="Times New Roman" w:hAnsi="Times New Roman" w:cs="Times New Roman"/>
          <w:color w:val="231F20"/>
          <w:sz w:val="28"/>
          <w:szCs w:val="28"/>
        </w:rPr>
        <w:t xml:space="preserve"> </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rPr>
      </w:pPr>
      <w:r w:rsidRPr="00494BDB">
        <w:rPr>
          <w:rFonts w:ascii="Times New Roman" w:hAnsi="Times New Roman" w:cs="Times New Roman"/>
          <w:sz w:val="28"/>
          <w:szCs w:val="28"/>
        </w:rPr>
        <w:t xml:space="preserve">Влахов С. </w:t>
      </w:r>
      <w:proofErr w:type="gramStart"/>
      <w:r w:rsidRPr="00494BDB">
        <w:rPr>
          <w:rFonts w:ascii="Times New Roman" w:hAnsi="Times New Roman" w:cs="Times New Roman"/>
          <w:sz w:val="28"/>
          <w:szCs w:val="28"/>
        </w:rPr>
        <w:t>Непереводимое</w:t>
      </w:r>
      <w:proofErr w:type="gramEnd"/>
      <w:r w:rsidRPr="00494BDB">
        <w:rPr>
          <w:rFonts w:ascii="Times New Roman" w:hAnsi="Times New Roman" w:cs="Times New Roman"/>
          <w:sz w:val="28"/>
          <w:szCs w:val="28"/>
        </w:rPr>
        <w:t xml:space="preserve"> в переводе: Реалии </w:t>
      </w:r>
      <w:r w:rsidRPr="00494BDB">
        <w:rPr>
          <w:rFonts w:ascii="Times New Roman" w:hAnsi="Times New Roman" w:cs="Times New Roman"/>
          <w:sz w:val="28"/>
          <w:szCs w:val="28"/>
          <w:lang w:val="uk-UA"/>
        </w:rPr>
        <w:t xml:space="preserve">/ С.Влахов </w:t>
      </w:r>
      <w:r w:rsidRPr="00494BDB">
        <w:rPr>
          <w:rFonts w:ascii="Times New Roman" w:hAnsi="Times New Roman" w:cs="Times New Roman"/>
          <w:sz w:val="28"/>
          <w:szCs w:val="28"/>
        </w:rPr>
        <w:t xml:space="preserve">// Мастерство перевода: сб. / гл. ред. К. Чуковский. – 1969. </w:t>
      </w:r>
      <w:r w:rsidRPr="00494BDB">
        <w:rPr>
          <w:rFonts w:ascii="Times New Roman" w:hAnsi="Times New Roman" w:cs="Times New Roman"/>
          <w:sz w:val="28"/>
          <w:szCs w:val="28"/>
          <w:lang w:val="uk-UA"/>
        </w:rPr>
        <w:t xml:space="preserve">– </w:t>
      </w:r>
      <w:r w:rsidRPr="00494BDB">
        <w:rPr>
          <w:rFonts w:ascii="Times New Roman" w:hAnsi="Times New Roman" w:cs="Times New Roman"/>
          <w:sz w:val="28"/>
          <w:szCs w:val="28"/>
        </w:rPr>
        <w:t>№6. – С. 432-456.</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rPr>
      </w:pPr>
      <w:r w:rsidRPr="00494BDB">
        <w:rPr>
          <w:rFonts w:ascii="Times New Roman" w:hAnsi="Times New Roman" w:cs="Times New Roman"/>
          <w:sz w:val="28"/>
          <w:szCs w:val="28"/>
        </w:rPr>
        <w:t xml:space="preserve">Влахов С. </w:t>
      </w:r>
      <w:proofErr w:type="gramStart"/>
      <w:r w:rsidRPr="00494BDB">
        <w:rPr>
          <w:rFonts w:ascii="Times New Roman" w:hAnsi="Times New Roman" w:cs="Times New Roman"/>
          <w:sz w:val="28"/>
          <w:szCs w:val="28"/>
        </w:rPr>
        <w:t>Непереводимое</w:t>
      </w:r>
      <w:proofErr w:type="gramEnd"/>
      <w:r w:rsidRPr="00494BDB">
        <w:rPr>
          <w:rFonts w:ascii="Times New Roman" w:hAnsi="Times New Roman" w:cs="Times New Roman"/>
          <w:sz w:val="28"/>
          <w:szCs w:val="28"/>
        </w:rPr>
        <w:t xml:space="preserve"> в переводе: Реалии </w:t>
      </w:r>
      <w:r w:rsidRPr="00494BDB">
        <w:rPr>
          <w:rFonts w:ascii="Times New Roman" w:hAnsi="Times New Roman" w:cs="Times New Roman"/>
          <w:sz w:val="28"/>
          <w:szCs w:val="28"/>
          <w:lang w:val="uk-UA"/>
        </w:rPr>
        <w:t xml:space="preserve">/ С.Влахов </w:t>
      </w:r>
      <w:r w:rsidRPr="00494BDB">
        <w:rPr>
          <w:rFonts w:ascii="Times New Roman" w:hAnsi="Times New Roman" w:cs="Times New Roman"/>
          <w:sz w:val="28"/>
          <w:szCs w:val="28"/>
        </w:rPr>
        <w:t xml:space="preserve">// Мастерство перевода: сб. / гл. ред. К. Чуковский. – 1969. </w:t>
      </w:r>
      <w:r w:rsidRPr="00494BDB">
        <w:rPr>
          <w:rFonts w:ascii="Times New Roman" w:hAnsi="Times New Roman" w:cs="Times New Roman"/>
          <w:sz w:val="28"/>
          <w:szCs w:val="28"/>
          <w:lang w:val="uk-UA"/>
        </w:rPr>
        <w:t xml:space="preserve">– </w:t>
      </w:r>
      <w:r w:rsidRPr="00494BDB">
        <w:rPr>
          <w:rFonts w:ascii="Times New Roman" w:hAnsi="Times New Roman" w:cs="Times New Roman"/>
          <w:sz w:val="28"/>
          <w:szCs w:val="28"/>
        </w:rPr>
        <w:t>№6. – С. 432-456.</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color w:val="231F20"/>
          <w:sz w:val="28"/>
          <w:szCs w:val="28"/>
          <w:lang w:val="uk-UA"/>
        </w:rPr>
      </w:pPr>
      <w:r w:rsidRPr="00494BDB">
        <w:rPr>
          <w:rFonts w:ascii="Times New Roman" w:hAnsi="Times New Roman" w:cs="Times New Roman"/>
          <w:color w:val="231F20"/>
          <w:sz w:val="28"/>
          <w:szCs w:val="28"/>
        </w:rPr>
        <w:t xml:space="preserve">Гак В. Г. Языковые преобразования / В. </w:t>
      </w:r>
      <w:r w:rsidRPr="00494BDB">
        <w:rPr>
          <w:rFonts w:ascii="Times New Roman" w:hAnsi="Times New Roman" w:cs="Times New Roman"/>
          <w:color w:val="231F20"/>
          <w:spacing w:val="-12"/>
          <w:sz w:val="28"/>
          <w:szCs w:val="28"/>
        </w:rPr>
        <w:t xml:space="preserve">Г. </w:t>
      </w:r>
      <w:r w:rsidRPr="00494BDB">
        <w:rPr>
          <w:rFonts w:ascii="Times New Roman" w:hAnsi="Times New Roman" w:cs="Times New Roman"/>
          <w:color w:val="231F20"/>
          <w:spacing w:val="-9"/>
          <w:sz w:val="28"/>
          <w:szCs w:val="28"/>
        </w:rPr>
        <w:t xml:space="preserve"> </w:t>
      </w:r>
      <w:r w:rsidRPr="00494BDB">
        <w:rPr>
          <w:rFonts w:ascii="Times New Roman" w:hAnsi="Times New Roman" w:cs="Times New Roman"/>
          <w:color w:val="231F20"/>
          <w:sz w:val="28"/>
          <w:szCs w:val="28"/>
        </w:rPr>
        <w:t>Гак</w:t>
      </w:r>
      <w:r w:rsidRPr="00494BDB">
        <w:rPr>
          <w:rFonts w:ascii="Times New Roman" w:hAnsi="Times New Roman" w:cs="Times New Roman"/>
          <w:color w:val="231F20"/>
          <w:sz w:val="28"/>
          <w:szCs w:val="28"/>
          <w:lang w:val="uk-UA"/>
        </w:rPr>
        <w:t xml:space="preserve"> </w:t>
      </w:r>
      <w:r w:rsidRPr="00494BDB">
        <w:rPr>
          <w:rFonts w:ascii="Times New Roman" w:hAnsi="Times New Roman" w:cs="Times New Roman"/>
          <w:color w:val="231F20"/>
          <w:sz w:val="28"/>
          <w:szCs w:val="28"/>
        </w:rPr>
        <w:t>М.</w:t>
      </w:r>
      <w:proofErr w:type="gramStart"/>
      <w:r w:rsidRPr="00494BDB">
        <w:rPr>
          <w:rFonts w:ascii="Times New Roman" w:hAnsi="Times New Roman" w:cs="Times New Roman"/>
          <w:color w:val="231F20"/>
          <w:sz w:val="28"/>
          <w:szCs w:val="28"/>
        </w:rPr>
        <w:t xml:space="preserve"> :</w:t>
      </w:r>
      <w:proofErr w:type="gramEnd"/>
      <w:r w:rsidRPr="00494BDB">
        <w:rPr>
          <w:rFonts w:ascii="Times New Roman" w:hAnsi="Times New Roman" w:cs="Times New Roman"/>
          <w:color w:val="231F20"/>
          <w:sz w:val="28"/>
          <w:szCs w:val="28"/>
        </w:rPr>
        <w:t xml:space="preserve"> Языки русской </w:t>
      </w:r>
      <w:r w:rsidRPr="00494BDB">
        <w:rPr>
          <w:rFonts w:ascii="Times New Roman" w:hAnsi="Times New Roman" w:cs="Times New Roman"/>
          <w:color w:val="231F20"/>
          <w:spacing w:val="-3"/>
          <w:sz w:val="28"/>
          <w:szCs w:val="28"/>
        </w:rPr>
        <w:t xml:space="preserve">культуры, </w:t>
      </w:r>
      <w:r w:rsidRPr="00494BDB">
        <w:rPr>
          <w:rFonts w:ascii="Times New Roman" w:hAnsi="Times New Roman" w:cs="Times New Roman"/>
          <w:color w:val="231F20"/>
          <w:sz w:val="28"/>
          <w:szCs w:val="28"/>
        </w:rPr>
        <w:t>1998. – 768</w:t>
      </w:r>
      <w:r w:rsidRPr="00494BDB">
        <w:rPr>
          <w:rFonts w:ascii="Times New Roman" w:hAnsi="Times New Roman" w:cs="Times New Roman"/>
          <w:color w:val="231F20"/>
          <w:spacing w:val="-9"/>
          <w:sz w:val="28"/>
          <w:szCs w:val="28"/>
        </w:rPr>
        <w:t xml:space="preserve"> </w:t>
      </w:r>
      <w:r w:rsidRPr="00494BDB">
        <w:rPr>
          <w:rFonts w:ascii="Times New Roman" w:hAnsi="Times New Roman" w:cs="Times New Roman"/>
          <w:color w:val="231F20"/>
          <w:sz w:val="28"/>
          <w:szCs w:val="28"/>
        </w:rPr>
        <w:t>с</w:t>
      </w:r>
      <w:r w:rsidRPr="00494BDB">
        <w:rPr>
          <w:rFonts w:ascii="Times New Roman" w:hAnsi="Times New Roman" w:cs="Times New Roman"/>
          <w:color w:val="231F20"/>
          <w:sz w:val="28"/>
          <w:szCs w:val="28"/>
          <w:lang w:val="uk-UA"/>
        </w:rPr>
        <w:t xml:space="preserve">  </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Гамаюн І. В. Національно-специфічна реалія як складова картини світу / І. В. Гамаюн, Н. В. Лутай // Проблеми та перспективи формування національної гуманітарно-технічної еліти. До 125-річчя НТУ "ХПІ" : зб. наук. пр. / ред. Л. Л. Товажнянський, О. Г. Романовський. – Харків : НТУ "ХПІ", 2010. – С. 296-304.</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Зорівчак Р.П. Реалія в художньому мовленні: Перекладознавчий аспект / Р.П.Зорівчак // Іноземна філологія. – 1994. – С. 104-111.</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Зорівчак Р.П. Реалія і переклад (на матеріалі англомовних перекладів укр. прози) / Р.П.Зорівчак. – Львів: Вид-во при Львів. держ. ун-ті, 1989. – 215с. – С. 108.</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 xml:space="preserve">Карпенко Г.А. Лексико-граматичні та структурно-стилістичні особливості слів на позначення китайських соціально-побутових реалій: Автореф. дис… канд. філол. наук. – К., 2006. – 21 с. </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lastRenderedPageBreak/>
        <w:t>Кияк Т. Р. теорія та практика перекладу (німецька мова) : підруч. для студентів вищих навч. закл. / Т. Р. Кияк, О. Д. Огуй, А. М. Науменко. – вінниця : нова книга, 2006. – 592 с.</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Комиссаров В.Н. Теория перевода (лингвистические аспекты) / В.Н.Комиссаров. – М.: Высшая школа, 1990. – 253 с.</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Коптілов В.В. Актуальні питання українського художнього перекладу / В.В.Коптилов. – К.: Видавництво Київського університету, 1971. – 130с.</w:t>
      </w:r>
    </w:p>
    <w:p w:rsidR="00494BDB" w:rsidRPr="00494BDB" w:rsidRDefault="00494BDB" w:rsidP="00494BDB">
      <w:pPr>
        <w:pStyle w:val="a3"/>
        <w:widowControl w:val="0"/>
        <w:numPr>
          <w:ilvl w:val="0"/>
          <w:numId w:val="22"/>
        </w:numPr>
        <w:tabs>
          <w:tab w:val="left" w:pos="790"/>
        </w:tabs>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 xml:space="preserve">Кретов, А. А. Лингвистическая теория реалии / А. А. Кретов, Н. А. Фененко // Вестник Воронежского государственного университета. Серия: Лингвистика и межкультурная коммуникация. – 2013, №1. – С. 7-13 </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Кундзіч О. Перекладацька мисль і перекладацький недомисел / О.Кундзіч // Вітчизна – 1955. –  №1 – С. 138 – 164.</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rPr>
      </w:pPr>
      <w:r w:rsidRPr="00494BDB">
        <w:rPr>
          <w:rFonts w:ascii="Times New Roman" w:hAnsi="Times New Roman" w:cs="Times New Roman"/>
          <w:sz w:val="28"/>
          <w:szCs w:val="28"/>
          <w:lang w:val="uk-UA"/>
        </w:rPr>
        <w:t>Левицкая Т.Р. Проблемы перевода / Т.Р. Левицкая, А.М. Фитерман. – М.: Международные отношения, 1976. – 205с.</w:t>
      </w:r>
    </w:p>
    <w:p w:rsidR="00494BDB" w:rsidRPr="00494BDB" w:rsidRDefault="00494BDB" w:rsidP="00494BDB">
      <w:pPr>
        <w:pStyle w:val="a3"/>
        <w:widowControl w:val="0"/>
        <w:numPr>
          <w:ilvl w:val="0"/>
          <w:numId w:val="22"/>
        </w:numPr>
        <w:tabs>
          <w:tab w:val="left" w:pos="790"/>
        </w:tabs>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color w:val="231F20"/>
          <w:sz w:val="28"/>
          <w:szCs w:val="28"/>
        </w:rPr>
        <w:t xml:space="preserve">Нелюбин Л. Л. Толковый переводоведческий </w:t>
      </w:r>
      <w:r w:rsidRPr="00494BDB">
        <w:rPr>
          <w:rFonts w:ascii="Times New Roman" w:hAnsi="Times New Roman"/>
          <w:color w:val="231F20"/>
          <w:spacing w:val="-3"/>
          <w:sz w:val="28"/>
          <w:szCs w:val="28"/>
        </w:rPr>
        <w:t>словарь</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Л.</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Л.</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Нелюбин.</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6-е</w:t>
      </w:r>
      <w:r w:rsidRPr="00494BDB">
        <w:rPr>
          <w:rFonts w:ascii="Times New Roman" w:hAnsi="Times New Roman"/>
          <w:color w:val="231F20"/>
          <w:spacing w:val="-18"/>
          <w:sz w:val="28"/>
          <w:szCs w:val="28"/>
        </w:rPr>
        <w:t xml:space="preserve"> </w:t>
      </w:r>
      <w:r w:rsidRPr="00494BDB">
        <w:rPr>
          <w:rFonts w:ascii="Times New Roman" w:hAnsi="Times New Roman"/>
          <w:color w:val="231F20"/>
          <w:spacing w:val="-3"/>
          <w:sz w:val="28"/>
          <w:szCs w:val="28"/>
        </w:rPr>
        <w:t>изд.</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М.</w:t>
      </w:r>
      <w:r w:rsidRPr="00494BDB">
        <w:rPr>
          <w:rFonts w:ascii="Times New Roman" w:hAnsi="Times New Roman"/>
          <w:color w:val="231F20"/>
          <w:spacing w:val="-18"/>
          <w:sz w:val="28"/>
          <w:szCs w:val="28"/>
        </w:rPr>
        <w:t xml:space="preserve"> </w:t>
      </w:r>
      <w:r w:rsidRPr="00494BDB">
        <w:rPr>
          <w:rFonts w:ascii="Times New Roman" w:hAnsi="Times New Roman"/>
          <w:color w:val="231F20"/>
          <w:sz w:val="28"/>
          <w:szCs w:val="28"/>
        </w:rPr>
        <w:t>:</w:t>
      </w:r>
      <w:r w:rsidRPr="00494BDB">
        <w:rPr>
          <w:rFonts w:ascii="Times New Roman" w:hAnsi="Times New Roman"/>
          <w:color w:val="231F20"/>
          <w:spacing w:val="-18"/>
          <w:sz w:val="28"/>
          <w:szCs w:val="28"/>
        </w:rPr>
        <w:t xml:space="preserve"> </w:t>
      </w:r>
      <w:r w:rsidRPr="00494BDB">
        <w:rPr>
          <w:rFonts w:ascii="Times New Roman" w:hAnsi="Times New Roman"/>
          <w:color w:val="231F20"/>
          <w:spacing w:val="-3"/>
          <w:sz w:val="28"/>
          <w:szCs w:val="28"/>
        </w:rPr>
        <w:t>Флинта</w:t>
      </w:r>
      <w:r w:rsidRPr="00494BDB">
        <w:rPr>
          <w:rFonts w:ascii="Times New Roman" w:hAnsi="Times New Roman"/>
          <w:color w:val="231F20"/>
          <w:spacing w:val="-4"/>
          <w:sz w:val="28"/>
          <w:szCs w:val="28"/>
        </w:rPr>
        <w:t xml:space="preserve"> </w:t>
      </w:r>
      <w:r w:rsidRPr="00494BDB">
        <w:rPr>
          <w:rFonts w:ascii="Times New Roman" w:hAnsi="Times New Roman"/>
          <w:color w:val="231F20"/>
          <w:sz w:val="28"/>
          <w:szCs w:val="28"/>
        </w:rPr>
        <w:t>:</w:t>
      </w:r>
      <w:r w:rsidRPr="00494BDB">
        <w:rPr>
          <w:rFonts w:ascii="Times New Roman" w:hAnsi="Times New Roman"/>
          <w:color w:val="231F20"/>
          <w:spacing w:val="-18"/>
          <w:sz w:val="28"/>
          <w:szCs w:val="28"/>
        </w:rPr>
        <w:t xml:space="preserve"> </w:t>
      </w:r>
      <w:r w:rsidRPr="00494BDB">
        <w:rPr>
          <w:rFonts w:ascii="Times New Roman" w:hAnsi="Times New Roman"/>
          <w:color w:val="231F20"/>
          <w:spacing w:val="-4"/>
          <w:sz w:val="28"/>
          <w:szCs w:val="28"/>
        </w:rPr>
        <w:t xml:space="preserve">Наука, </w:t>
      </w:r>
      <w:r w:rsidRPr="00494BDB">
        <w:rPr>
          <w:rFonts w:ascii="Times New Roman" w:hAnsi="Times New Roman"/>
          <w:color w:val="231F20"/>
          <w:sz w:val="28"/>
          <w:szCs w:val="28"/>
        </w:rPr>
        <w:t>2009. – 320</w:t>
      </w:r>
      <w:r w:rsidRPr="00494BDB">
        <w:rPr>
          <w:rFonts w:ascii="Times New Roman" w:hAnsi="Times New Roman"/>
          <w:color w:val="231F20"/>
          <w:spacing w:val="-1"/>
          <w:sz w:val="28"/>
          <w:szCs w:val="28"/>
        </w:rPr>
        <w:t xml:space="preserve"> </w:t>
      </w:r>
      <w:r w:rsidRPr="00494BDB">
        <w:rPr>
          <w:rFonts w:ascii="Times New Roman" w:hAnsi="Times New Roman"/>
          <w:color w:val="231F20"/>
          <w:sz w:val="28"/>
          <w:szCs w:val="28"/>
        </w:rPr>
        <w:t>с.</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Павлова Е.К. Языковая преемственность в процессе эвфемизации политических реалий США / Е.К.Павлова // Вестник Московского Университета. Сер. 19, Лингвистика и межкультурная коммуникация. – 2000. - №3. – С. 17 – 25.</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Репин Б.И. Национально-специфические слова-реалии как особая часть лексики в переводимом произведении / Б.И.Репин // Сб. Теоретические и практические вопросы преподавания иностр. яз. – М., 1970. – С. 87 – 98.</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Рецкер Я.И. Теория перевода и переводческая практика / Я.И.Рецкер. – М.: Международные отношения, 1974. – 216с. – С. 45.</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lang w:val="uk-UA"/>
        </w:rPr>
      </w:pPr>
      <w:r w:rsidRPr="00494BDB">
        <w:rPr>
          <w:rFonts w:ascii="Times New Roman" w:hAnsi="Times New Roman" w:cs="Times New Roman"/>
          <w:sz w:val="28"/>
          <w:szCs w:val="28"/>
          <w:lang w:val="uk-UA"/>
        </w:rPr>
        <w:t>Розенталь Д.Э., Теленкова М.А. Словарь – справочник лингвистических терминов: пособие для учителя. М., 1985</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lang w:val="uk-UA"/>
        </w:rPr>
      </w:pPr>
      <w:r w:rsidRPr="00494BDB">
        <w:rPr>
          <w:rStyle w:val="c3"/>
          <w:rFonts w:ascii="Times New Roman" w:hAnsi="Times New Roman" w:cs="Times New Roman"/>
          <w:sz w:val="28"/>
          <w:szCs w:val="28"/>
        </w:rPr>
        <w:t>Россельс</w:t>
      </w:r>
      <w:proofErr w:type="gramStart"/>
      <w:r w:rsidRPr="00494BDB">
        <w:rPr>
          <w:rStyle w:val="c3"/>
          <w:rFonts w:ascii="Times New Roman" w:hAnsi="Times New Roman" w:cs="Times New Roman"/>
          <w:sz w:val="28"/>
          <w:szCs w:val="28"/>
        </w:rPr>
        <w:t xml:space="preserve"> В</w:t>
      </w:r>
      <w:proofErr w:type="gramEnd"/>
      <w:r w:rsidRPr="00494BDB">
        <w:rPr>
          <w:rStyle w:val="c3"/>
          <w:rFonts w:ascii="Times New Roman" w:hAnsi="Times New Roman" w:cs="Times New Roman"/>
          <w:sz w:val="28"/>
          <w:szCs w:val="28"/>
        </w:rPr>
        <w:t>л. О передаче национальной формы в художественной литературе (Записки переводчика). М., 2002 – 94с</w:t>
      </w:r>
      <w:r w:rsidRPr="00494BDB">
        <w:rPr>
          <w:rStyle w:val="c3"/>
          <w:rFonts w:ascii="Times New Roman" w:hAnsi="Times New Roman" w:cs="Times New Roman"/>
          <w:sz w:val="28"/>
          <w:szCs w:val="28"/>
          <w:lang w:val="uk-UA"/>
        </w:rPr>
        <w:t>.</w:t>
      </w:r>
      <w:r w:rsidRPr="00494BDB">
        <w:rPr>
          <w:rFonts w:ascii="Times New Roman" w:hAnsi="Times New Roman" w:cs="Times New Roman"/>
          <w:sz w:val="28"/>
          <w:szCs w:val="28"/>
        </w:rPr>
        <w:t xml:space="preserve"> </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lang w:val="uk-UA"/>
        </w:rPr>
      </w:pPr>
      <w:r w:rsidRPr="00494BDB">
        <w:rPr>
          <w:rFonts w:ascii="Times New Roman" w:hAnsi="Times New Roman" w:cs="Times New Roman"/>
          <w:sz w:val="28"/>
          <w:szCs w:val="28"/>
        </w:rPr>
        <w:lastRenderedPageBreak/>
        <w:t xml:space="preserve">Соболев Л.Н. Пособие по переводу с русского языка </w:t>
      </w:r>
      <w:proofErr w:type="gramStart"/>
      <w:r w:rsidRPr="00494BDB">
        <w:rPr>
          <w:rFonts w:ascii="Times New Roman" w:hAnsi="Times New Roman" w:cs="Times New Roman"/>
          <w:sz w:val="28"/>
          <w:szCs w:val="28"/>
        </w:rPr>
        <w:t>на</w:t>
      </w:r>
      <w:proofErr w:type="gramEnd"/>
      <w:r w:rsidRPr="00494BDB">
        <w:rPr>
          <w:rFonts w:ascii="Times New Roman" w:hAnsi="Times New Roman" w:cs="Times New Roman"/>
          <w:sz w:val="28"/>
          <w:szCs w:val="28"/>
        </w:rPr>
        <w:t xml:space="preserve"> французский</w:t>
      </w:r>
      <w:r w:rsidRPr="00494BDB">
        <w:rPr>
          <w:rFonts w:ascii="Times New Roman" w:hAnsi="Times New Roman" w:cs="Times New Roman"/>
          <w:sz w:val="28"/>
          <w:szCs w:val="28"/>
          <w:lang w:val="uk-UA"/>
        </w:rPr>
        <w:t xml:space="preserve"> / Л.Н.Соболев</w:t>
      </w:r>
      <w:r w:rsidRPr="00494BDB">
        <w:rPr>
          <w:rFonts w:ascii="Times New Roman" w:hAnsi="Times New Roman" w:cs="Times New Roman"/>
          <w:sz w:val="28"/>
          <w:szCs w:val="28"/>
        </w:rPr>
        <w:t xml:space="preserve">. – М.: Издательство литературы на иностранных языках, 1952. – 281с. </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color w:val="231F20"/>
          <w:spacing w:val="-3"/>
          <w:sz w:val="28"/>
          <w:szCs w:val="28"/>
          <w:lang w:val="uk-UA"/>
        </w:rPr>
      </w:pPr>
      <w:r w:rsidRPr="00494BDB">
        <w:rPr>
          <w:rFonts w:ascii="Times New Roman" w:hAnsi="Times New Roman" w:cs="Times New Roman"/>
          <w:sz w:val="28"/>
          <w:szCs w:val="28"/>
          <w:lang w:val="uk-UA"/>
        </w:rPr>
        <w:t>Супрун</w:t>
      </w:r>
      <w:r w:rsidRPr="00494BDB">
        <w:rPr>
          <w:rFonts w:ascii="Times New Roman" w:hAnsi="Times New Roman" w:cs="Times New Roman"/>
          <w:sz w:val="28"/>
          <w:szCs w:val="28"/>
        </w:rPr>
        <w:t> </w:t>
      </w:r>
      <w:r w:rsidRPr="00494BDB">
        <w:rPr>
          <w:rFonts w:ascii="Times New Roman" w:hAnsi="Times New Roman" w:cs="Times New Roman"/>
          <w:sz w:val="28"/>
          <w:szCs w:val="28"/>
          <w:lang w:val="uk-UA"/>
        </w:rPr>
        <w:t>А.Е. Экзотическая лексика. - М.: Международные отношения, 1958. - 122 с</w:t>
      </w:r>
      <w:r w:rsidRPr="00494BDB">
        <w:rPr>
          <w:rFonts w:ascii="Times New Roman" w:hAnsi="Times New Roman" w:cs="Times New Roman"/>
          <w:color w:val="231F20"/>
          <w:spacing w:val="-3"/>
          <w:sz w:val="28"/>
          <w:szCs w:val="28"/>
        </w:rPr>
        <w:t xml:space="preserve"> </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Толстой С.С. Основы перевода с английского на русский язык / С.С.Толстой. – М.: Наука, 1999. – 178с.</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lang w:val="uk-UA"/>
        </w:rPr>
      </w:pPr>
      <w:r w:rsidRPr="00494BDB">
        <w:rPr>
          <w:rFonts w:ascii="Times New Roman" w:hAnsi="Times New Roman" w:cs="Times New Roman"/>
          <w:color w:val="231F20"/>
          <w:spacing w:val="-3"/>
          <w:sz w:val="28"/>
          <w:szCs w:val="28"/>
        </w:rPr>
        <w:t xml:space="preserve">Томахин </w:t>
      </w:r>
      <w:r w:rsidRPr="00494BDB">
        <w:rPr>
          <w:rFonts w:ascii="Times New Roman" w:hAnsi="Times New Roman" w:cs="Times New Roman"/>
          <w:color w:val="231F20"/>
          <w:spacing w:val="-8"/>
          <w:sz w:val="28"/>
          <w:szCs w:val="28"/>
        </w:rPr>
        <w:t xml:space="preserve">Г. </w:t>
      </w:r>
      <w:r w:rsidRPr="00494BDB">
        <w:rPr>
          <w:rFonts w:ascii="Times New Roman" w:hAnsi="Times New Roman" w:cs="Times New Roman"/>
          <w:color w:val="231F20"/>
          <w:sz w:val="28"/>
          <w:szCs w:val="28"/>
        </w:rPr>
        <w:t>Д. Реалии-американизмы</w:t>
      </w:r>
      <w:proofErr w:type="gramStart"/>
      <w:r w:rsidRPr="00494BDB">
        <w:rPr>
          <w:rFonts w:ascii="Times New Roman" w:hAnsi="Times New Roman" w:cs="Times New Roman"/>
          <w:color w:val="231F20"/>
          <w:sz w:val="28"/>
          <w:szCs w:val="28"/>
        </w:rPr>
        <w:t xml:space="preserve"> :</w:t>
      </w:r>
      <w:proofErr w:type="gramEnd"/>
      <w:r w:rsidRPr="00494BDB">
        <w:rPr>
          <w:rFonts w:ascii="Times New Roman" w:hAnsi="Times New Roman" w:cs="Times New Roman"/>
          <w:color w:val="231F20"/>
          <w:sz w:val="28"/>
          <w:szCs w:val="28"/>
        </w:rPr>
        <w:t xml:space="preserve"> пособие по</w:t>
      </w:r>
      <w:r w:rsidRPr="00494BDB">
        <w:rPr>
          <w:rFonts w:ascii="Times New Roman" w:hAnsi="Times New Roman" w:cs="Times New Roman"/>
          <w:color w:val="231F20"/>
          <w:spacing w:val="-16"/>
          <w:sz w:val="28"/>
          <w:szCs w:val="28"/>
        </w:rPr>
        <w:t xml:space="preserve"> </w:t>
      </w:r>
      <w:r w:rsidRPr="00494BDB">
        <w:rPr>
          <w:rFonts w:ascii="Times New Roman" w:hAnsi="Times New Roman" w:cs="Times New Roman"/>
          <w:color w:val="231F20"/>
          <w:sz w:val="28"/>
          <w:szCs w:val="28"/>
        </w:rPr>
        <w:t>страноведению</w:t>
      </w:r>
      <w:r w:rsidRPr="00494BDB">
        <w:rPr>
          <w:rFonts w:ascii="Times New Roman" w:hAnsi="Times New Roman" w:cs="Times New Roman"/>
          <w:color w:val="231F20"/>
          <w:spacing w:val="-15"/>
          <w:sz w:val="28"/>
          <w:szCs w:val="28"/>
        </w:rPr>
        <w:t xml:space="preserve"> </w:t>
      </w:r>
      <w:r w:rsidRPr="00494BDB">
        <w:rPr>
          <w:rFonts w:ascii="Times New Roman" w:hAnsi="Times New Roman" w:cs="Times New Roman"/>
          <w:color w:val="231F20"/>
          <w:sz w:val="28"/>
          <w:szCs w:val="28"/>
        </w:rPr>
        <w:t>/</w:t>
      </w:r>
      <w:r w:rsidRPr="00494BDB">
        <w:rPr>
          <w:rFonts w:ascii="Times New Roman" w:hAnsi="Times New Roman" w:cs="Times New Roman"/>
          <w:color w:val="231F20"/>
          <w:spacing w:val="-16"/>
          <w:sz w:val="28"/>
          <w:szCs w:val="28"/>
        </w:rPr>
        <w:t xml:space="preserve"> </w:t>
      </w:r>
      <w:r w:rsidRPr="00494BDB">
        <w:rPr>
          <w:rFonts w:ascii="Times New Roman" w:hAnsi="Times New Roman" w:cs="Times New Roman"/>
          <w:color w:val="231F20"/>
          <w:spacing w:val="-12"/>
          <w:sz w:val="28"/>
          <w:szCs w:val="28"/>
        </w:rPr>
        <w:t>Г.</w:t>
      </w:r>
      <w:r w:rsidRPr="00494BDB">
        <w:rPr>
          <w:rFonts w:ascii="Times New Roman" w:hAnsi="Times New Roman" w:cs="Times New Roman"/>
          <w:color w:val="231F20"/>
          <w:spacing w:val="-16"/>
          <w:sz w:val="28"/>
          <w:szCs w:val="28"/>
        </w:rPr>
        <w:t xml:space="preserve"> </w:t>
      </w:r>
      <w:r w:rsidRPr="00494BDB">
        <w:rPr>
          <w:rFonts w:ascii="Times New Roman" w:hAnsi="Times New Roman" w:cs="Times New Roman"/>
          <w:color w:val="231F20"/>
          <w:sz w:val="28"/>
          <w:szCs w:val="28"/>
        </w:rPr>
        <w:t>Д.</w:t>
      </w:r>
      <w:r w:rsidRPr="00494BDB">
        <w:rPr>
          <w:rFonts w:ascii="Times New Roman" w:hAnsi="Times New Roman" w:cs="Times New Roman"/>
          <w:color w:val="231F20"/>
          <w:spacing w:val="-16"/>
          <w:sz w:val="28"/>
          <w:szCs w:val="28"/>
        </w:rPr>
        <w:t xml:space="preserve"> </w:t>
      </w:r>
      <w:r w:rsidRPr="00494BDB">
        <w:rPr>
          <w:rFonts w:ascii="Times New Roman" w:hAnsi="Times New Roman" w:cs="Times New Roman"/>
          <w:color w:val="231F20"/>
          <w:spacing w:val="-4"/>
          <w:sz w:val="28"/>
          <w:szCs w:val="28"/>
        </w:rPr>
        <w:t>Томахин.</w:t>
      </w:r>
      <w:r w:rsidRPr="00494BDB">
        <w:rPr>
          <w:rFonts w:ascii="Times New Roman" w:hAnsi="Times New Roman" w:cs="Times New Roman"/>
          <w:color w:val="231F20"/>
          <w:spacing w:val="-16"/>
          <w:sz w:val="28"/>
          <w:szCs w:val="28"/>
        </w:rPr>
        <w:t xml:space="preserve"> </w:t>
      </w:r>
      <w:r w:rsidRPr="00494BDB">
        <w:rPr>
          <w:rFonts w:ascii="Times New Roman" w:hAnsi="Times New Roman" w:cs="Times New Roman"/>
          <w:color w:val="231F20"/>
          <w:sz w:val="28"/>
          <w:szCs w:val="28"/>
        </w:rPr>
        <w:t>–</w:t>
      </w:r>
      <w:r w:rsidRPr="00494BDB">
        <w:rPr>
          <w:rFonts w:ascii="Times New Roman" w:hAnsi="Times New Roman" w:cs="Times New Roman"/>
          <w:color w:val="231F20"/>
          <w:spacing w:val="-16"/>
          <w:sz w:val="28"/>
          <w:szCs w:val="28"/>
        </w:rPr>
        <w:t xml:space="preserve"> </w:t>
      </w:r>
      <w:r w:rsidRPr="00494BDB">
        <w:rPr>
          <w:rFonts w:ascii="Times New Roman" w:hAnsi="Times New Roman" w:cs="Times New Roman"/>
          <w:color w:val="231F20"/>
          <w:sz w:val="28"/>
          <w:szCs w:val="28"/>
        </w:rPr>
        <w:t>М.</w:t>
      </w:r>
      <w:proofErr w:type="gramStart"/>
      <w:r w:rsidRPr="00494BDB">
        <w:rPr>
          <w:rFonts w:ascii="Times New Roman" w:hAnsi="Times New Roman" w:cs="Times New Roman"/>
          <w:color w:val="231F20"/>
          <w:spacing w:val="-16"/>
          <w:sz w:val="28"/>
          <w:szCs w:val="28"/>
        </w:rPr>
        <w:t xml:space="preserve"> </w:t>
      </w:r>
      <w:r w:rsidRPr="00494BDB">
        <w:rPr>
          <w:rFonts w:ascii="Times New Roman" w:hAnsi="Times New Roman" w:cs="Times New Roman"/>
          <w:color w:val="231F20"/>
          <w:sz w:val="28"/>
          <w:szCs w:val="28"/>
        </w:rPr>
        <w:t>:</w:t>
      </w:r>
      <w:proofErr w:type="gramEnd"/>
      <w:r w:rsidRPr="00494BDB">
        <w:rPr>
          <w:rFonts w:ascii="Times New Roman" w:hAnsi="Times New Roman" w:cs="Times New Roman"/>
          <w:color w:val="231F20"/>
          <w:spacing w:val="-16"/>
          <w:sz w:val="28"/>
          <w:szCs w:val="28"/>
        </w:rPr>
        <w:t xml:space="preserve"> </w:t>
      </w:r>
      <w:r w:rsidRPr="00494BDB">
        <w:rPr>
          <w:rFonts w:ascii="Times New Roman" w:hAnsi="Times New Roman" w:cs="Times New Roman"/>
          <w:color w:val="231F20"/>
          <w:sz w:val="28"/>
          <w:szCs w:val="28"/>
        </w:rPr>
        <w:t>Высшая</w:t>
      </w:r>
      <w:r w:rsidRPr="00494BDB">
        <w:rPr>
          <w:rFonts w:ascii="Times New Roman" w:hAnsi="Times New Roman" w:cs="Times New Roman"/>
          <w:color w:val="231F20"/>
          <w:spacing w:val="-15"/>
          <w:sz w:val="28"/>
          <w:szCs w:val="28"/>
        </w:rPr>
        <w:t xml:space="preserve"> </w:t>
      </w:r>
      <w:r w:rsidRPr="00494BDB">
        <w:rPr>
          <w:rFonts w:ascii="Times New Roman" w:hAnsi="Times New Roman" w:cs="Times New Roman"/>
          <w:color w:val="231F20"/>
          <w:spacing w:val="-3"/>
          <w:sz w:val="28"/>
          <w:szCs w:val="28"/>
        </w:rPr>
        <w:t xml:space="preserve">школа, </w:t>
      </w:r>
      <w:r w:rsidRPr="00494BDB">
        <w:rPr>
          <w:rFonts w:ascii="Times New Roman" w:hAnsi="Times New Roman" w:cs="Times New Roman"/>
          <w:color w:val="231F20"/>
          <w:sz w:val="28"/>
          <w:szCs w:val="28"/>
        </w:rPr>
        <w:t>1988. – 240</w:t>
      </w:r>
      <w:r w:rsidRPr="00494BDB">
        <w:rPr>
          <w:rFonts w:ascii="Times New Roman" w:hAnsi="Times New Roman" w:cs="Times New Roman"/>
          <w:color w:val="231F20"/>
          <w:spacing w:val="-1"/>
          <w:sz w:val="28"/>
          <w:szCs w:val="28"/>
        </w:rPr>
        <w:t xml:space="preserve"> </w:t>
      </w:r>
      <w:r w:rsidRPr="00494BDB">
        <w:rPr>
          <w:rFonts w:ascii="Times New Roman" w:hAnsi="Times New Roman" w:cs="Times New Roman"/>
          <w:color w:val="231F20"/>
          <w:sz w:val="28"/>
          <w:szCs w:val="28"/>
        </w:rPr>
        <w:t>с</w:t>
      </w:r>
      <w:r w:rsidRPr="00494BDB">
        <w:rPr>
          <w:rFonts w:ascii="Times New Roman" w:hAnsi="Times New Roman" w:cs="Times New Roman"/>
          <w:sz w:val="28"/>
          <w:szCs w:val="28"/>
        </w:rPr>
        <w:t>,</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rPr>
      </w:pPr>
      <w:r w:rsidRPr="00494BDB">
        <w:rPr>
          <w:rFonts w:ascii="Times New Roman" w:hAnsi="Times New Roman" w:cs="Times New Roman"/>
          <w:sz w:val="28"/>
          <w:szCs w:val="28"/>
        </w:rPr>
        <w:t xml:space="preserve">Федоров А.В. Введение в теорию перевода </w:t>
      </w:r>
      <w:r w:rsidRPr="00494BDB">
        <w:rPr>
          <w:rFonts w:ascii="Times New Roman" w:hAnsi="Times New Roman" w:cs="Times New Roman"/>
          <w:sz w:val="28"/>
          <w:szCs w:val="28"/>
          <w:lang w:val="uk-UA"/>
        </w:rPr>
        <w:t>/А.В.Федоров.</w:t>
      </w:r>
      <w:r w:rsidRPr="00494BDB">
        <w:rPr>
          <w:rFonts w:ascii="Times New Roman" w:hAnsi="Times New Roman" w:cs="Times New Roman"/>
          <w:sz w:val="28"/>
          <w:szCs w:val="28"/>
        </w:rPr>
        <w:t xml:space="preserve"> – М.: Издательство литературы на иностранных языках, 1958. – 336с.</w:t>
      </w:r>
    </w:p>
    <w:p w:rsidR="00494BDB" w:rsidRPr="00494BDB" w:rsidRDefault="00494BDB" w:rsidP="00494BDB">
      <w:pPr>
        <w:pStyle w:val="HTML"/>
        <w:numPr>
          <w:ilvl w:val="0"/>
          <w:numId w:val="22"/>
        </w:numPr>
        <w:spacing w:line="360" w:lineRule="auto"/>
        <w:ind w:left="0" w:firstLine="0"/>
        <w:jc w:val="both"/>
        <w:rPr>
          <w:rFonts w:ascii="Times New Roman" w:hAnsi="Times New Roman" w:cs="Times New Roman"/>
          <w:sz w:val="28"/>
          <w:szCs w:val="28"/>
        </w:rPr>
      </w:pPr>
      <w:r w:rsidRPr="00494BDB">
        <w:rPr>
          <w:rFonts w:ascii="Times New Roman" w:hAnsi="Times New Roman" w:cs="Times New Roman"/>
          <w:sz w:val="28"/>
          <w:szCs w:val="28"/>
        </w:rPr>
        <w:t>Федоров А.В. Основы общей теории перевода</w:t>
      </w:r>
      <w:r w:rsidRPr="00494BDB">
        <w:rPr>
          <w:rFonts w:ascii="Times New Roman" w:hAnsi="Times New Roman" w:cs="Times New Roman"/>
          <w:sz w:val="28"/>
          <w:szCs w:val="28"/>
          <w:lang w:val="uk-UA"/>
        </w:rPr>
        <w:t xml:space="preserve"> / А.В.Федоров</w:t>
      </w:r>
      <w:r w:rsidRPr="00494BDB">
        <w:rPr>
          <w:rFonts w:ascii="Times New Roman" w:hAnsi="Times New Roman" w:cs="Times New Roman"/>
          <w:sz w:val="28"/>
          <w:szCs w:val="28"/>
        </w:rPr>
        <w:t>.</w:t>
      </w:r>
      <w:r w:rsidRPr="00494BDB">
        <w:rPr>
          <w:rFonts w:ascii="Times New Roman" w:hAnsi="Times New Roman" w:cs="Times New Roman"/>
          <w:sz w:val="28"/>
          <w:szCs w:val="28"/>
          <w:lang w:val="uk-UA"/>
        </w:rPr>
        <w:t xml:space="preserve"> –</w:t>
      </w:r>
      <w:r w:rsidRPr="00494BDB">
        <w:rPr>
          <w:rFonts w:ascii="Times New Roman" w:hAnsi="Times New Roman" w:cs="Times New Roman"/>
          <w:sz w:val="28"/>
          <w:szCs w:val="28"/>
        </w:rPr>
        <w:t xml:space="preserve"> М.: Высшая школа, 1983. – 303с.</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 xml:space="preserve">Фененко Н.А.Функциональный потенциал реалий во французском художественном тексте / Н. А. Фененко // Язык, коммуникация и </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rPr>
        <w:t>Филатов В.Д. Локальная маркированность фразеологических единиц. // МГПИИЯ Сборник научных трудов., вып.171. М., 1981. –173с.</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Style w:val="postbody"/>
          <w:rFonts w:ascii="Times New Roman" w:hAnsi="Times New Roman"/>
          <w:sz w:val="28"/>
          <w:szCs w:val="28"/>
        </w:rPr>
      </w:pPr>
      <w:r w:rsidRPr="00494BDB">
        <w:rPr>
          <w:rStyle w:val="postbody"/>
          <w:rFonts w:ascii="Times New Roman" w:hAnsi="Times New Roman"/>
          <w:bCs/>
          <w:sz w:val="28"/>
          <w:szCs w:val="28"/>
        </w:rPr>
        <w:t>Чала Ю. Реалія і культурно-маркований знак: термінологічні аспекти перекладознавства / Ю.Чала // Наукові записки. – 2008. Серія: Філологічні науки. – Вип 89 (1). – С.122-126.</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Style w:val="postbody"/>
          <w:rFonts w:ascii="Times New Roman" w:hAnsi="Times New Roman"/>
          <w:sz w:val="28"/>
          <w:szCs w:val="28"/>
        </w:rPr>
      </w:pPr>
      <w:r w:rsidRPr="00494BDB">
        <w:rPr>
          <w:rStyle w:val="postbody"/>
          <w:rFonts w:ascii="Times New Roman" w:hAnsi="Times New Roman"/>
          <w:sz w:val="28"/>
          <w:szCs w:val="28"/>
        </w:rPr>
        <w:t>Чередниченко О. І. Про мову і переклад / О. І. Чередниченко. – К. : Либідь, 2007. – 248 с.</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color w:val="000000"/>
          <w:sz w:val="28"/>
          <w:szCs w:val="28"/>
        </w:rPr>
      </w:pPr>
      <w:r w:rsidRPr="00494BDB">
        <w:rPr>
          <w:rFonts w:ascii="Times New Roman" w:hAnsi="Times New Roman"/>
          <w:sz w:val="28"/>
          <w:szCs w:val="28"/>
        </w:rPr>
        <w:t xml:space="preserve">Чернов Г. В. Теория и практика синхронного перевода / Г. В. Чернов. – М.: Либроком, 2009. – 208 с. </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bCs/>
          <w:sz w:val="28"/>
          <w:szCs w:val="28"/>
        </w:rPr>
        <w:t>Шатков</w:t>
      </w:r>
      <w:r w:rsidRPr="00494BDB">
        <w:rPr>
          <w:rFonts w:ascii="Times New Roman" w:hAnsi="Times New Roman"/>
          <w:sz w:val="28"/>
          <w:szCs w:val="28"/>
        </w:rPr>
        <w:t xml:space="preserve"> </w:t>
      </w:r>
      <w:r w:rsidRPr="00494BDB">
        <w:rPr>
          <w:rFonts w:ascii="Times New Roman" w:hAnsi="Times New Roman"/>
          <w:bCs/>
          <w:sz w:val="28"/>
          <w:szCs w:val="28"/>
        </w:rPr>
        <w:t>Г</w:t>
      </w:r>
      <w:r w:rsidRPr="00494BDB">
        <w:rPr>
          <w:rFonts w:ascii="Times New Roman" w:hAnsi="Times New Roman"/>
          <w:sz w:val="28"/>
          <w:szCs w:val="28"/>
        </w:rPr>
        <w:t>.</w:t>
      </w:r>
      <w:r w:rsidRPr="00494BDB">
        <w:rPr>
          <w:rFonts w:ascii="Times New Roman" w:hAnsi="Times New Roman"/>
          <w:bCs/>
          <w:sz w:val="28"/>
          <w:szCs w:val="28"/>
        </w:rPr>
        <w:t>В</w:t>
      </w:r>
      <w:r w:rsidRPr="00494BDB">
        <w:rPr>
          <w:rFonts w:ascii="Times New Roman" w:hAnsi="Times New Roman"/>
          <w:sz w:val="28"/>
          <w:szCs w:val="28"/>
        </w:rPr>
        <w:t xml:space="preserve">. Перевод русской безэквивалентной лексики на </w:t>
      </w:r>
      <w:r w:rsidRPr="00494BDB">
        <w:rPr>
          <w:rFonts w:ascii="Times New Roman" w:hAnsi="Times New Roman"/>
          <w:bCs/>
          <w:sz w:val="28"/>
          <w:szCs w:val="28"/>
        </w:rPr>
        <w:t>норвежский</w:t>
      </w:r>
      <w:r w:rsidRPr="00494BDB">
        <w:rPr>
          <w:rFonts w:ascii="Times New Roman" w:hAnsi="Times New Roman"/>
          <w:sz w:val="28"/>
          <w:szCs w:val="28"/>
        </w:rPr>
        <w:t xml:space="preserve"> язык. Дис. канд. филол. наук. / Г.В.Шатков. – М., </w:t>
      </w:r>
      <w:r w:rsidRPr="00494BDB">
        <w:rPr>
          <w:rFonts w:ascii="Times New Roman" w:hAnsi="Times New Roman"/>
          <w:bCs/>
          <w:sz w:val="28"/>
          <w:szCs w:val="28"/>
        </w:rPr>
        <w:t>1952</w:t>
      </w:r>
      <w:r w:rsidRPr="00494BDB">
        <w:rPr>
          <w:rFonts w:ascii="Times New Roman" w:hAnsi="Times New Roman"/>
          <w:sz w:val="28"/>
          <w:szCs w:val="28"/>
        </w:rPr>
        <w:t>. –180 с.</w:t>
      </w:r>
    </w:p>
    <w:p w:rsidR="00494BDB" w:rsidRPr="00494BDB" w:rsidRDefault="00494BDB" w:rsidP="00494BDB">
      <w:pPr>
        <w:pStyle w:val="a3"/>
        <w:widowControl w:val="0"/>
        <w:numPr>
          <w:ilvl w:val="0"/>
          <w:numId w:val="22"/>
        </w:numPr>
        <w:spacing w:after="0" w:line="360" w:lineRule="auto"/>
        <w:ind w:left="0" w:right="111" w:firstLine="0"/>
        <w:contextualSpacing w:val="0"/>
        <w:jc w:val="both"/>
        <w:rPr>
          <w:rFonts w:ascii="Times New Roman" w:hAnsi="Times New Roman"/>
          <w:sz w:val="28"/>
          <w:szCs w:val="28"/>
        </w:rPr>
      </w:pPr>
      <w:r w:rsidRPr="00494BDB">
        <w:rPr>
          <w:rFonts w:ascii="Times New Roman" w:hAnsi="Times New Roman"/>
          <w:sz w:val="28"/>
          <w:szCs w:val="28"/>
          <w:lang w:val="de-DE"/>
        </w:rPr>
        <w:t>K</w:t>
      </w:r>
      <w:r w:rsidRPr="00494BDB">
        <w:rPr>
          <w:rFonts w:ascii="Times New Roman" w:hAnsi="Times New Roman"/>
          <w:sz w:val="28"/>
          <w:szCs w:val="28"/>
        </w:rPr>
        <w:t>ä</w:t>
      </w:r>
      <w:r w:rsidRPr="00494BDB">
        <w:rPr>
          <w:rFonts w:ascii="Times New Roman" w:hAnsi="Times New Roman"/>
          <w:sz w:val="28"/>
          <w:szCs w:val="28"/>
          <w:lang w:val="de-DE"/>
        </w:rPr>
        <w:t>fner</w:t>
      </w:r>
      <w:r w:rsidRPr="00494BDB">
        <w:rPr>
          <w:rFonts w:ascii="Times New Roman" w:hAnsi="Times New Roman"/>
          <w:sz w:val="28"/>
          <w:szCs w:val="28"/>
        </w:rPr>
        <w:t xml:space="preserve">, </w:t>
      </w:r>
      <w:r w:rsidRPr="00494BDB">
        <w:rPr>
          <w:rFonts w:ascii="Times New Roman" w:hAnsi="Times New Roman"/>
          <w:sz w:val="28"/>
          <w:szCs w:val="28"/>
          <w:lang w:val="de-DE"/>
        </w:rPr>
        <w:t>R</w:t>
      </w:r>
      <w:r w:rsidRPr="00494BDB">
        <w:rPr>
          <w:rFonts w:ascii="Times New Roman" w:hAnsi="Times New Roman"/>
          <w:sz w:val="28"/>
          <w:szCs w:val="28"/>
        </w:rPr>
        <w:t xml:space="preserve">. </w:t>
      </w:r>
      <w:r w:rsidRPr="00494BDB">
        <w:rPr>
          <w:rFonts w:ascii="Times New Roman" w:hAnsi="Times New Roman"/>
          <w:sz w:val="28"/>
          <w:szCs w:val="28"/>
          <w:lang w:val="de-DE"/>
        </w:rPr>
        <w:t>Gro</w:t>
      </w:r>
      <w:r w:rsidRPr="00494BDB">
        <w:rPr>
          <w:rFonts w:ascii="Times New Roman" w:hAnsi="Times New Roman"/>
          <w:sz w:val="28"/>
          <w:szCs w:val="28"/>
        </w:rPr>
        <w:t>ß</w:t>
      </w:r>
      <w:r w:rsidRPr="00494BDB">
        <w:rPr>
          <w:rFonts w:ascii="Times New Roman" w:hAnsi="Times New Roman"/>
          <w:sz w:val="28"/>
          <w:szCs w:val="28"/>
          <w:lang w:val="de-DE"/>
        </w:rPr>
        <w:t>es</w:t>
      </w:r>
      <w:r w:rsidRPr="00494BDB">
        <w:rPr>
          <w:rFonts w:ascii="Times New Roman" w:hAnsi="Times New Roman"/>
          <w:sz w:val="28"/>
          <w:szCs w:val="28"/>
        </w:rPr>
        <w:t xml:space="preserve"> </w:t>
      </w:r>
      <w:r w:rsidRPr="00494BDB">
        <w:rPr>
          <w:rFonts w:ascii="Times New Roman" w:hAnsi="Times New Roman"/>
          <w:sz w:val="28"/>
          <w:szCs w:val="28"/>
          <w:lang w:val="de-DE"/>
        </w:rPr>
        <w:t>Fremdw</w:t>
      </w:r>
      <w:r w:rsidRPr="00494BDB">
        <w:rPr>
          <w:rFonts w:ascii="Times New Roman" w:hAnsi="Times New Roman"/>
          <w:sz w:val="28"/>
          <w:szCs w:val="28"/>
        </w:rPr>
        <w:t>ö</w:t>
      </w:r>
      <w:r w:rsidRPr="00494BDB">
        <w:rPr>
          <w:rFonts w:ascii="Times New Roman" w:hAnsi="Times New Roman"/>
          <w:sz w:val="28"/>
          <w:szCs w:val="28"/>
          <w:lang w:val="de-DE"/>
        </w:rPr>
        <w:t>rterbuch</w:t>
      </w:r>
      <w:r w:rsidRPr="00494BDB">
        <w:rPr>
          <w:rFonts w:ascii="Times New Roman" w:hAnsi="Times New Roman"/>
          <w:sz w:val="28"/>
          <w:szCs w:val="28"/>
        </w:rPr>
        <w:t xml:space="preserve"> / </w:t>
      </w:r>
      <w:r w:rsidRPr="00494BDB">
        <w:rPr>
          <w:rFonts w:ascii="Times New Roman" w:hAnsi="Times New Roman"/>
          <w:sz w:val="28"/>
          <w:szCs w:val="28"/>
          <w:lang w:val="de-DE"/>
        </w:rPr>
        <w:t>R</w:t>
      </w:r>
      <w:r w:rsidRPr="00494BDB">
        <w:rPr>
          <w:rFonts w:ascii="Times New Roman" w:hAnsi="Times New Roman"/>
          <w:sz w:val="28"/>
          <w:szCs w:val="28"/>
        </w:rPr>
        <w:t xml:space="preserve">. </w:t>
      </w:r>
      <w:r w:rsidRPr="00494BDB">
        <w:rPr>
          <w:rFonts w:ascii="Times New Roman" w:hAnsi="Times New Roman"/>
          <w:sz w:val="28"/>
          <w:szCs w:val="28"/>
          <w:lang w:val="de-DE"/>
        </w:rPr>
        <w:t>K</w:t>
      </w:r>
      <w:r w:rsidRPr="00494BDB">
        <w:rPr>
          <w:rFonts w:ascii="Times New Roman" w:hAnsi="Times New Roman"/>
          <w:sz w:val="28"/>
          <w:szCs w:val="28"/>
        </w:rPr>
        <w:t>ä</w:t>
      </w:r>
      <w:r w:rsidRPr="00494BDB">
        <w:rPr>
          <w:rFonts w:ascii="Times New Roman" w:hAnsi="Times New Roman"/>
          <w:sz w:val="28"/>
          <w:szCs w:val="28"/>
          <w:lang w:val="de-DE"/>
        </w:rPr>
        <w:t>fner</w:t>
      </w:r>
      <w:r w:rsidRPr="00494BDB">
        <w:rPr>
          <w:rFonts w:ascii="Times New Roman" w:hAnsi="Times New Roman"/>
          <w:sz w:val="28"/>
          <w:szCs w:val="28"/>
        </w:rPr>
        <w:t xml:space="preserve">. – </w:t>
      </w:r>
      <w:r w:rsidRPr="00494BDB">
        <w:rPr>
          <w:rFonts w:ascii="Times New Roman" w:hAnsi="Times New Roman"/>
          <w:sz w:val="28"/>
          <w:szCs w:val="28"/>
          <w:lang w:val="de-DE"/>
        </w:rPr>
        <w:t>Leipzig</w:t>
      </w:r>
      <w:r w:rsidRPr="00494BDB">
        <w:rPr>
          <w:rFonts w:ascii="Times New Roman" w:hAnsi="Times New Roman"/>
          <w:sz w:val="28"/>
          <w:szCs w:val="28"/>
        </w:rPr>
        <w:t xml:space="preserve">: </w:t>
      </w:r>
      <w:r w:rsidRPr="00494BDB">
        <w:rPr>
          <w:rFonts w:ascii="Times New Roman" w:hAnsi="Times New Roman"/>
          <w:sz w:val="28"/>
          <w:szCs w:val="28"/>
          <w:lang w:val="de-DE"/>
        </w:rPr>
        <w:t>Bibliogr</w:t>
      </w:r>
      <w:r w:rsidRPr="00494BDB">
        <w:rPr>
          <w:rFonts w:ascii="Times New Roman" w:hAnsi="Times New Roman"/>
          <w:sz w:val="28"/>
          <w:szCs w:val="28"/>
        </w:rPr>
        <w:t xml:space="preserve">. </w:t>
      </w:r>
      <w:r w:rsidRPr="00494BDB">
        <w:rPr>
          <w:rFonts w:ascii="Times New Roman" w:hAnsi="Times New Roman"/>
          <w:sz w:val="28"/>
          <w:szCs w:val="28"/>
          <w:lang w:val="de-DE"/>
        </w:rPr>
        <w:t>Institut</w:t>
      </w:r>
      <w:r w:rsidRPr="00494BDB">
        <w:rPr>
          <w:rFonts w:ascii="Times New Roman" w:hAnsi="Times New Roman"/>
          <w:sz w:val="28"/>
          <w:szCs w:val="28"/>
        </w:rPr>
        <w:t xml:space="preserve">, 1997. – 824 </w:t>
      </w:r>
      <w:r w:rsidRPr="00494BDB">
        <w:rPr>
          <w:rFonts w:ascii="Times New Roman" w:hAnsi="Times New Roman"/>
          <w:sz w:val="28"/>
          <w:szCs w:val="28"/>
          <w:lang w:val="de-DE"/>
        </w:rPr>
        <w:t>p</w:t>
      </w:r>
      <w:r w:rsidRPr="00494BDB">
        <w:rPr>
          <w:rFonts w:ascii="Times New Roman" w:hAnsi="Times New Roman"/>
          <w:sz w:val="28"/>
          <w:szCs w:val="28"/>
        </w:rPr>
        <w:t>.</w:t>
      </w:r>
    </w:p>
    <w:p w:rsidR="00C00886" w:rsidRDefault="00494BDB">
      <w:pPr>
        <w:rPr>
          <w:rFonts w:ascii="Times New Roman" w:hAnsi="Times New Roman"/>
          <w:sz w:val="28"/>
          <w:szCs w:val="28"/>
        </w:rPr>
      </w:pPr>
      <w:r w:rsidRPr="00494BDB">
        <w:rPr>
          <w:rFonts w:ascii="Times New Roman" w:hAnsi="Times New Roman"/>
          <w:sz w:val="28"/>
          <w:szCs w:val="28"/>
          <w:lang w:val="en-US"/>
        </w:rPr>
        <w:t>N</w:t>
      </w:r>
      <w:r w:rsidRPr="00494BDB">
        <w:rPr>
          <w:rFonts w:ascii="Times New Roman" w:hAnsi="Times New Roman"/>
          <w:bCs/>
          <w:sz w:val="28"/>
          <w:szCs w:val="28"/>
          <w:lang w:val="en-US"/>
        </w:rPr>
        <w:t>ewmark Peter. Approaches to Translation / Peter Newmark. – Oxford, 1981. – 298 p</w:t>
      </w:r>
      <w:r w:rsidR="00C00886">
        <w:rPr>
          <w:rFonts w:ascii="Times New Roman" w:hAnsi="Times New Roman"/>
          <w:sz w:val="28"/>
          <w:szCs w:val="28"/>
        </w:rPr>
        <w:t>.</w:t>
      </w:r>
      <w:r w:rsidR="00C00886">
        <w:rPr>
          <w:rFonts w:ascii="Times New Roman" w:hAnsi="Times New Roman"/>
          <w:sz w:val="28"/>
          <w:szCs w:val="28"/>
        </w:rPr>
        <w:br w:type="page"/>
      </w:r>
    </w:p>
    <w:p w:rsidR="00C00886" w:rsidRDefault="00C00886" w:rsidP="00C00886">
      <w:pPr>
        <w:jc w:val="center"/>
        <w:rPr>
          <w:rFonts w:ascii="Times New Roman" w:hAnsi="Times New Roman"/>
          <w:bCs/>
          <w:color w:val="000000"/>
          <w:sz w:val="24"/>
          <w:szCs w:val="24"/>
        </w:rPr>
      </w:pPr>
      <w:r w:rsidRPr="00C00886">
        <w:rPr>
          <w:rFonts w:ascii="Times New Roman" w:hAnsi="Times New Roman"/>
          <w:bCs/>
          <w:color w:val="000000"/>
          <w:sz w:val="24"/>
          <w:szCs w:val="24"/>
        </w:rPr>
        <w:lastRenderedPageBreak/>
        <w:t>РОЗДІЛ 3. СТРАТЕГІЇ РОЗУМІННЯ ЗМІСТУ ЕКВІВАЛЕНТНИХ І БЕЗЕКВІВАЛЕНТНИХ КУЛЬТУРНИХ КОНЦЕПТІВ</w:t>
      </w:r>
    </w:p>
    <w:p w:rsidR="00C00886" w:rsidRPr="00C00886" w:rsidRDefault="00C00886" w:rsidP="00C00886">
      <w:pPr>
        <w:jc w:val="center"/>
        <w:rPr>
          <w:rFonts w:ascii="Times New Roman" w:hAnsi="Times New Roman"/>
          <w:sz w:val="24"/>
          <w:szCs w:val="24"/>
        </w:rPr>
      </w:pPr>
      <w:r>
        <w:rPr>
          <w:rFonts w:ascii="Times New Roman" w:hAnsi="Times New Roman"/>
          <w:sz w:val="24"/>
          <w:szCs w:val="24"/>
        </w:rPr>
        <w:t>Сидоренко Ю.І.</w:t>
      </w:r>
    </w:p>
    <w:p w:rsidR="00C00886" w:rsidRPr="00C00886" w:rsidRDefault="00C00886" w:rsidP="00C00886">
      <w:pPr>
        <w:jc w:val="center"/>
        <w:rPr>
          <w:rFonts w:ascii="Times New Roman" w:hAnsi="Times New Roman"/>
          <w:b/>
          <w:bCs/>
          <w:color w:val="000000"/>
          <w:sz w:val="24"/>
          <w:szCs w:val="24"/>
        </w:rPr>
      </w:pPr>
      <w:r w:rsidRPr="00C00886">
        <w:rPr>
          <w:rFonts w:ascii="Times New Roman" w:hAnsi="Times New Roman"/>
          <w:b/>
          <w:sz w:val="24"/>
          <w:szCs w:val="24"/>
        </w:rPr>
        <w:t>ПРОБЛЕМИ ПЕРЕДАЧІ ПЕРЕКЛАДАЦЬКИХ ЛІНГВОКУЛЬТУРЕМ</w:t>
      </w:r>
    </w:p>
    <w:p w:rsidR="004C2273" w:rsidRDefault="004C2273" w:rsidP="004C2273">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Завдяки розширенню </w:t>
      </w:r>
      <w:r w:rsidRPr="002A739A">
        <w:rPr>
          <w:rFonts w:ascii="Times New Roman" w:hAnsi="Times New Roman"/>
          <w:sz w:val="28"/>
          <w:szCs w:val="28"/>
        </w:rPr>
        <w:t xml:space="preserve">взаємодії країн, народів, етносів, культур </w:t>
      </w:r>
      <w:r>
        <w:rPr>
          <w:rFonts w:ascii="Times New Roman" w:hAnsi="Times New Roman"/>
          <w:sz w:val="28"/>
          <w:szCs w:val="28"/>
        </w:rPr>
        <w:t xml:space="preserve">постає </w:t>
      </w:r>
      <w:r w:rsidRPr="002A739A">
        <w:rPr>
          <w:rFonts w:ascii="Times New Roman" w:hAnsi="Times New Roman"/>
          <w:sz w:val="28"/>
          <w:szCs w:val="28"/>
        </w:rPr>
        <w:t>питання про культурну самобутність і культурні відмінності</w:t>
      </w:r>
      <w:r>
        <w:rPr>
          <w:rFonts w:ascii="Times New Roman" w:hAnsi="Times New Roman"/>
          <w:sz w:val="28"/>
          <w:szCs w:val="28"/>
        </w:rPr>
        <w:t xml:space="preserve"> різних країн</w:t>
      </w:r>
      <w:r w:rsidRPr="002A739A">
        <w:rPr>
          <w:rFonts w:ascii="Times New Roman" w:hAnsi="Times New Roman"/>
          <w:sz w:val="28"/>
          <w:szCs w:val="28"/>
        </w:rPr>
        <w:t xml:space="preserve">. Зі збільшенням міждержавних та міжкультурних взаємодій зростає значення та роль уміння визначати культурні особливості народів, поважати їх та певним чином знаходити </w:t>
      </w:r>
      <w:r>
        <w:rPr>
          <w:rFonts w:ascii="Times New Roman" w:hAnsi="Times New Roman"/>
          <w:sz w:val="28"/>
          <w:szCs w:val="28"/>
        </w:rPr>
        <w:t>«</w:t>
      </w:r>
      <w:r w:rsidRPr="002A739A">
        <w:rPr>
          <w:rFonts w:ascii="Times New Roman" w:hAnsi="Times New Roman"/>
          <w:sz w:val="28"/>
          <w:szCs w:val="28"/>
        </w:rPr>
        <w:t>спільну мову</w:t>
      </w:r>
      <w:r>
        <w:rPr>
          <w:rFonts w:ascii="Times New Roman" w:hAnsi="Times New Roman"/>
          <w:sz w:val="28"/>
          <w:szCs w:val="28"/>
        </w:rPr>
        <w:t>»</w:t>
      </w:r>
      <w:r w:rsidRPr="002A739A">
        <w:rPr>
          <w:rFonts w:ascii="Times New Roman" w:hAnsi="Times New Roman"/>
          <w:sz w:val="28"/>
          <w:szCs w:val="28"/>
        </w:rPr>
        <w:t>. Тому дослідження феномену взаємодії культур і, як результат, виникнення міжкультурної ко</w:t>
      </w:r>
      <w:r>
        <w:rPr>
          <w:rFonts w:ascii="Times New Roman" w:hAnsi="Times New Roman"/>
          <w:sz w:val="28"/>
          <w:szCs w:val="28"/>
        </w:rPr>
        <w:t xml:space="preserve">мунікації, аналіз філософського, </w:t>
      </w:r>
      <w:r w:rsidRPr="002A739A">
        <w:rPr>
          <w:rFonts w:ascii="Times New Roman" w:hAnsi="Times New Roman"/>
          <w:sz w:val="28"/>
          <w:szCs w:val="28"/>
        </w:rPr>
        <w:t xml:space="preserve">соціологічного </w:t>
      </w:r>
      <w:r>
        <w:rPr>
          <w:rFonts w:ascii="Times New Roman" w:hAnsi="Times New Roman"/>
          <w:sz w:val="28"/>
          <w:szCs w:val="28"/>
        </w:rPr>
        <w:t xml:space="preserve">та лінгвістичного </w:t>
      </w:r>
      <w:r w:rsidRPr="002A739A">
        <w:rPr>
          <w:rFonts w:ascii="Times New Roman" w:hAnsi="Times New Roman"/>
          <w:sz w:val="28"/>
          <w:szCs w:val="28"/>
        </w:rPr>
        <w:t>аспектів цієї проблеми</w:t>
      </w:r>
      <w:r>
        <w:rPr>
          <w:rFonts w:ascii="Times New Roman" w:hAnsi="Times New Roman"/>
          <w:sz w:val="28"/>
          <w:szCs w:val="28"/>
        </w:rPr>
        <w:t xml:space="preserve"> стає предметом дослідження багатьох учених</w:t>
      </w:r>
      <w:r w:rsidRPr="002A739A">
        <w:rPr>
          <w:rFonts w:ascii="Times New Roman" w:hAnsi="Times New Roman"/>
          <w:sz w:val="28"/>
          <w:szCs w:val="28"/>
        </w:rPr>
        <w:t>. Все, що створено людиною або має до неї відношення, є частиною культури. Комунікація</w:t>
      </w:r>
      <w:r>
        <w:rPr>
          <w:rFonts w:ascii="Times New Roman" w:hAnsi="Times New Roman"/>
          <w:sz w:val="28"/>
          <w:szCs w:val="28"/>
        </w:rPr>
        <w:t xml:space="preserve"> і спілкування виступають важли</w:t>
      </w:r>
      <w:r w:rsidRPr="002A739A">
        <w:rPr>
          <w:rFonts w:ascii="Times New Roman" w:hAnsi="Times New Roman"/>
          <w:sz w:val="28"/>
          <w:szCs w:val="28"/>
        </w:rPr>
        <w:t xml:space="preserve">вою частиною людського життя, а тому і частиною культури. Відомий американський спеціаліст </w:t>
      </w:r>
      <w:r>
        <w:rPr>
          <w:rFonts w:ascii="Times New Roman" w:hAnsi="Times New Roman"/>
          <w:sz w:val="28"/>
          <w:szCs w:val="28"/>
        </w:rPr>
        <w:t>з міжкультурної</w:t>
      </w:r>
      <w:r w:rsidRPr="002A739A">
        <w:rPr>
          <w:rFonts w:ascii="Times New Roman" w:hAnsi="Times New Roman"/>
          <w:sz w:val="28"/>
          <w:szCs w:val="28"/>
        </w:rPr>
        <w:t xml:space="preserve"> комунікації Е.Холл стверджує, що культура – це комунікація, а комунікація – це культура. Спираючись на таке твердження, багато західних вчених символічно зображують культуру у вигляді айсбергу, в основі якого лежать культурні цінності та норми, а його вершиною є індивідуальна поведінка людини, котра обумовлюється ними і проявляється </w:t>
      </w:r>
      <w:r w:rsidRPr="00F573F3">
        <w:rPr>
          <w:rFonts w:ascii="Times New Roman" w:hAnsi="Times New Roman"/>
          <w:sz w:val="28"/>
          <w:szCs w:val="28"/>
        </w:rPr>
        <w:t>насамперед у спілкуванні з іншими людьми.</w:t>
      </w:r>
      <w:r>
        <w:rPr>
          <w:rFonts w:ascii="Times New Roman" w:hAnsi="Times New Roman"/>
          <w:sz w:val="28"/>
          <w:szCs w:val="28"/>
        </w:rPr>
        <w:t xml:space="preserve"> </w:t>
      </w:r>
      <w:r w:rsidRPr="009C73A7">
        <w:rPr>
          <w:rFonts w:ascii="Times New Roman" w:hAnsi="Times New Roman"/>
          <w:sz w:val="28"/>
          <w:szCs w:val="28"/>
        </w:rPr>
        <w:t xml:space="preserve">Розвиваючи свої ідеї про взаємозв'язок культури і комунікації, Е.Холл прийшов до висновку про необхідність навчання культурі. Він стверджував, що </w:t>
      </w:r>
      <w:r>
        <w:rPr>
          <w:rFonts w:ascii="Times New Roman" w:hAnsi="Times New Roman"/>
          <w:sz w:val="28"/>
          <w:szCs w:val="28"/>
        </w:rPr>
        <w:t>«</w:t>
      </w:r>
      <w:r w:rsidRPr="009C73A7">
        <w:rPr>
          <w:rFonts w:ascii="Times New Roman" w:hAnsi="Times New Roman"/>
          <w:sz w:val="28"/>
          <w:szCs w:val="28"/>
        </w:rPr>
        <w:t>...люди повинні навчатись переход</w:t>
      </w:r>
      <w:r>
        <w:rPr>
          <w:rFonts w:ascii="Times New Roman" w:hAnsi="Times New Roman"/>
          <w:sz w:val="28"/>
          <w:szCs w:val="28"/>
        </w:rPr>
        <w:t>ити за межі культури і адаптува</w:t>
      </w:r>
      <w:r w:rsidRPr="009C73A7">
        <w:rPr>
          <w:rFonts w:ascii="Times New Roman" w:hAnsi="Times New Roman"/>
          <w:sz w:val="28"/>
          <w:szCs w:val="28"/>
        </w:rPr>
        <w:t>ти її до епохи та до свого вл</w:t>
      </w:r>
      <w:r>
        <w:rPr>
          <w:rFonts w:ascii="Times New Roman" w:hAnsi="Times New Roman"/>
          <w:sz w:val="28"/>
          <w:szCs w:val="28"/>
        </w:rPr>
        <w:t>асного біологічного організму»</w:t>
      </w:r>
      <w:r w:rsidRPr="009C73A7">
        <w:rPr>
          <w:rFonts w:ascii="Times New Roman" w:hAnsi="Times New Roman"/>
          <w:sz w:val="28"/>
          <w:szCs w:val="28"/>
        </w:rPr>
        <w:t xml:space="preserve">, тобто людині необхідний досвід інших культур так само, як кожна культура </w:t>
      </w:r>
      <w:r>
        <w:rPr>
          <w:rFonts w:ascii="Times New Roman" w:hAnsi="Times New Roman"/>
          <w:sz w:val="28"/>
          <w:szCs w:val="28"/>
        </w:rPr>
        <w:t>«</w:t>
      </w:r>
      <w:r w:rsidRPr="009C73A7">
        <w:rPr>
          <w:rFonts w:ascii="Times New Roman" w:hAnsi="Times New Roman"/>
          <w:sz w:val="28"/>
          <w:szCs w:val="28"/>
        </w:rPr>
        <w:t>для того, щоб вижити, потребує взаємодії з іншими культурами</w:t>
      </w:r>
      <w:r>
        <w:rPr>
          <w:rFonts w:ascii="Times New Roman" w:hAnsi="Times New Roman"/>
          <w:sz w:val="28"/>
          <w:szCs w:val="28"/>
        </w:rPr>
        <w:t>»</w:t>
      </w:r>
      <w:r w:rsidRPr="009C73A7">
        <w:rPr>
          <w:rFonts w:ascii="Times New Roman" w:hAnsi="Times New Roman"/>
          <w:sz w:val="28"/>
          <w:szCs w:val="28"/>
        </w:rPr>
        <w:t xml:space="preserve"> </w:t>
      </w:r>
      <w:r w:rsidRPr="00E872B3">
        <w:rPr>
          <w:rFonts w:ascii="Times New Roman" w:hAnsi="Times New Roman"/>
          <w:sz w:val="28"/>
          <w:szCs w:val="28"/>
        </w:rPr>
        <w:t>[</w:t>
      </w:r>
      <w:r>
        <w:rPr>
          <w:rFonts w:ascii="Times New Roman" w:hAnsi="Times New Roman"/>
          <w:sz w:val="28"/>
          <w:szCs w:val="28"/>
        </w:rPr>
        <w:t>2</w:t>
      </w:r>
      <w:r w:rsidRPr="00C44244">
        <w:rPr>
          <w:rFonts w:ascii="Times New Roman" w:hAnsi="Times New Roman"/>
          <w:sz w:val="28"/>
          <w:szCs w:val="28"/>
        </w:rPr>
        <w:t>2</w:t>
      </w:r>
      <w:r w:rsidRPr="00E872B3">
        <w:rPr>
          <w:rFonts w:ascii="Times New Roman" w:hAnsi="Times New Roman"/>
          <w:sz w:val="28"/>
          <w:szCs w:val="28"/>
        </w:rPr>
        <w:t>].</w:t>
      </w:r>
      <w:r w:rsidRPr="009C73A7">
        <w:rPr>
          <w:rFonts w:ascii="Times New Roman" w:hAnsi="Times New Roman"/>
          <w:sz w:val="28"/>
          <w:szCs w:val="28"/>
        </w:rPr>
        <w:t xml:space="preserve"> Е.Холл першим запропонував зробити проблему міжкультурної комунікації не тільки предметом наукових досліджень, але й окремою навчальною дисципліною.</w:t>
      </w:r>
    </w:p>
    <w:p w:rsidR="004C2273" w:rsidRDefault="004C2273" w:rsidP="004C2273">
      <w:pPr>
        <w:spacing w:after="0" w:line="360" w:lineRule="auto"/>
        <w:ind w:firstLine="709"/>
        <w:jc w:val="both"/>
        <w:rPr>
          <w:rStyle w:val="a8"/>
          <w:rFonts w:ascii="Times New Roman" w:hAnsi="Times New Roman"/>
          <w:b w:val="0"/>
          <w:sz w:val="28"/>
          <w:szCs w:val="28"/>
        </w:rPr>
      </w:pPr>
      <w:r w:rsidRPr="00F573F3">
        <w:rPr>
          <w:rFonts w:ascii="Times New Roman" w:hAnsi="Times New Roman"/>
          <w:sz w:val="28"/>
          <w:szCs w:val="28"/>
        </w:rPr>
        <w:lastRenderedPageBreak/>
        <w:t>Вивчення взаємозв'язку мови і культури є одним із актуальних напрямків сучасної лінгвістики</w:t>
      </w:r>
      <w:r w:rsidRPr="00147AC0">
        <w:rPr>
          <w:rFonts w:ascii="Times New Roman" w:hAnsi="Times New Roman"/>
          <w:sz w:val="28"/>
          <w:szCs w:val="28"/>
        </w:rPr>
        <w:t xml:space="preserve">. Цей факт пояснюються тим, що спостерігається постійне зростання практичних потреб інтенсивної міжкультурної комунікації </w:t>
      </w:r>
      <w:r>
        <w:rPr>
          <w:rFonts w:ascii="Times New Roman" w:hAnsi="Times New Roman"/>
          <w:sz w:val="28"/>
          <w:szCs w:val="28"/>
        </w:rPr>
        <w:t xml:space="preserve">протягом </w:t>
      </w:r>
      <w:r w:rsidRPr="00147AC0">
        <w:rPr>
          <w:rFonts w:ascii="Times New Roman" w:hAnsi="Times New Roman"/>
          <w:sz w:val="28"/>
          <w:szCs w:val="28"/>
        </w:rPr>
        <w:t>останніх десятиліть, а кількість загальнотеоретичних досліджень є недостатньою. Слова, що містять інформацію про культуру носіїв мови, є предметом вивчення різних наук, а отже виникають різні підходи до розгляду даної проблеми: з точки зору лінгвістики (реалії, культурно-маркована лексика / лексика з культурним компонентом / культурологічно значуща лексика), перекладознавства (безеквівалентная лексика), культурології (концепти, фрейми, скрипти), психолінгвістики (прототипи). Однак відмінності між існуючими термінами не завжди очевидні, і часто виникає питання про роль і місце слів з культурної складової в системі мови, а також про склад цієї групи лексики.</w:t>
      </w:r>
      <w:r w:rsidRPr="00A358F7">
        <w:rPr>
          <w:rStyle w:val="a8"/>
          <w:rFonts w:ascii="Times New Roman" w:hAnsi="Times New Roman"/>
          <w:sz w:val="28"/>
          <w:szCs w:val="28"/>
        </w:rPr>
        <w:t xml:space="preserve"> </w:t>
      </w:r>
      <w:r w:rsidRPr="00147AC0">
        <w:rPr>
          <w:rStyle w:val="a8"/>
          <w:rFonts w:ascii="Times New Roman" w:hAnsi="Times New Roman"/>
          <w:sz w:val="28"/>
          <w:szCs w:val="28"/>
        </w:rPr>
        <w:t xml:space="preserve">У семантичному полі кожної окремої мови системи концептів і їх структурна організація своєрідні і неповторні. Зміст концепту має національно-специфічні особливості, тобто відображає особливості культури і світобачення конкретної лінгвокультурної спільноти. </w:t>
      </w:r>
    </w:p>
    <w:p w:rsidR="004C2273" w:rsidRPr="00147AC0" w:rsidRDefault="004C2273" w:rsidP="004C2273">
      <w:pPr>
        <w:autoSpaceDE w:val="0"/>
        <w:autoSpaceDN w:val="0"/>
        <w:adjustRightInd w:val="0"/>
        <w:spacing w:after="0" w:line="360" w:lineRule="auto"/>
        <w:ind w:firstLine="709"/>
        <w:jc w:val="both"/>
        <w:rPr>
          <w:rFonts w:ascii="Times New Roman" w:hAnsi="Times New Roman"/>
          <w:sz w:val="28"/>
          <w:szCs w:val="28"/>
        </w:rPr>
      </w:pPr>
      <w:r w:rsidRPr="00147AC0">
        <w:rPr>
          <w:rFonts w:ascii="Times New Roman" w:hAnsi="Times New Roman"/>
          <w:sz w:val="28"/>
          <w:szCs w:val="28"/>
        </w:rPr>
        <w:t>Різноманітні погляди щодо номінації основної одиниці лінгвокультурології знаходять відображення у працях вітчизняних та зарубіжних дослідників (Н.</w:t>
      </w:r>
      <w:r>
        <w:rPr>
          <w:rFonts w:ascii="Times New Roman" w:hAnsi="Times New Roman"/>
          <w:sz w:val="28"/>
          <w:szCs w:val="28"/>
          <w:lang w:val="en-US"/>
        </w:rPr>
        <w:t> </w:t>
      </w:r>
      <w:r w:rsidRPr="00147AC0">
        <w:rPr>
          <w:rFonts w:ascii="Times New Roman" w:hAnsi="Times New Roman"/>
          <w:sz w:val="28"/>
          <w:szCs w:val="28"/>
        </w:rPr>
        <w:t>Арутюнової, В.</w:t>
      </w:r>
      <w:r>
        <w:rPr>
          <w:rFonts w:ascii="Times New Roman" w:hAnsi="Times New Roman"/>
          <w:sz w:val="28"/>
          <w:szCs w:val="28"/>
          <w:lang w:val="en-US"/>
        </w:rPr>
        <w:t> </w:t>
      </w:r>
      <w:r w:rsidRPr="00147AC0">
        <w:rPr>
          <w:rFonts w:ascii="Times New Roman" w:hAnsi="Times New Roman"/>
          <w:sz w:val="28"/>
          <w:szCs w:val="28"/>
        </w:rPr>
        <w:t>Буряковської, А.</w:t>
      </w:r>
      <w:r>
        <w:rPr>
          <w:rFonts w:ascii="Times New Roman" w:hAnsi="Times New Roman"/>
          <w:sz w:val="28"/>
          <w:szCs w:val="28"/>
          <w:lang w:val="en-US"/>
        </w:rPr>
        <w:t> </w:t>
      </w:r>
      <w:r w:rsidRPr="00147AC0">
        <w:rPr>
          <w:rFonts w:ascii="Times New Roman" w:hAnsi="Times New Roman"/>
          <w:sz w:val="28"/>
          <w:szCs w:val="28"/>
        </w:rPr>
        <w:t>Вежбицької, С.</w:t>
      </w:r>
      <w:r>
        <w:rPr>
          <w:rFonts w:ascii="Times New Roman" w:hAnsi="Times New Roman"/>
          <w:sz w:val="28"/>
          <w:szCs w:val="28"/>
          <w:lang w:val="en-US"/>
        </w:rPr>
        <w:t> </w:t>
      </w:r>
      <w:r w:rsidRPr="00147AC0">
        <w:rPr>
          <w:rFonts w:ascii="Times New Roman" w:hAnsi="Times New Roman"/>
          <w:sz w:val="28"/>
          <w:szCs w:val="28"/>
        </w:rPr>
        <w:t>Воркачова, В.</w:t>
      </w:r>
      <w:r>
        <w:rPr>
          <w:rFonts w:ascii="Times New Roman" w:hAnsi="Times New Roman"/>
          <w:sz w:val="28"/>
          <w:szCs w:val="28"/>
          <w:lang w:val="en-US"/>
        </w:rPr>
        <w:t> </w:t>
      </w:r>
      <w:r w:rsidRPr="00147AC0">
        <w:rPr>
          <w:rFonts w:ascii="Times New Roman" w:hAnsi="Times New Roman"/>
          <w:sz w:val="28"/>
          <w:szCs w:val="28"/>
        </w:rPr>
        <w:t>Воробйова, В.</w:t>
      </w:r>
      <w:r>
        <w:rPr>
          <w:rFonts w:ascii="Times New Roman" w:hAnsi="Times New Roman"/>
          <w:sz w:val="28"/>
          <w:szCs w:val="28"/>
          <w:lang w:val="en-US"/>
        </w:rPr>
        <w:t> </w:t>
      </w:r>
      <w:r w:rsidRPr="00147AC0">
        <w:rPr>
          <w:rFonts w:ascii="Times New Roman" w:hAnsi="Times New Roman"/>
          <w:sz w:val="28"/>
          <w:szCs w:val="28"/>
        </w:rPr>
        <w:t>Карасика, С.</w:t>
      </w:r>
      <w:r>
        <w:rPr>
          <w:rFonts w:ascii="Times New Roman" w:hAnsi="Times New Roman"/>
          <w:sz w:val="28"/>
          <w:szCs w:val="28"/>
          <w:lang w:val="en-US"/>
        </w:rPr>
        <w:t> </w:t>
      </w:r>
      <w:r w:rsidRPr="00147AC0">
        <w:rPr>
          <w:rFonts w:ascii="Times New Roman" w:hAnsi="Times New Roman"/>
          <w:sz w:val="28"/>
          <w:szCs w:val="28"/>
        </w:rPr>
        <w:t>Кошарної, В.</w:t>
      </w:r>
      <w:r>
        <w:rPr>
          <w:rFonts w:ascii="Times New Roman" w:hAnsi="Times New Roman"/>
          <w:sz w:val="28"/>
          <w:szCs w:val="28"/>
          <w:lang w:val="en-US"/>
        </w:rPr>
        <w:t> </w:t>
      </w:r>
      <w:r w:rsidRPr="00147AC0">
        <w:rPr>
          <w:rFonts w:ascii="Times New Roman" w:hAnsi="Times New Roman"/>
          <w:sz w:val="28"/>
          <w:szCs w:val="28"/>
        </w:rPr>
        <w:t>Красних, В.</w:t>
      </w:r>
      <w:r>
        <w:rPr>
          <w:rFonts w:ascii="Times New Roman" w:hAnsi="Times New Roman"/>
          <w:sz w:val="28"/>
          <w:szCs w:val="28"/>
          <w:lang w:val="en-US"/>
        </w:rPr>
        <w:t> </w:t>
      </w:r>
      <w:r w:rsidRPr="00147AC0">
        <w:rPr>
          <w:rFonts w:ascii="Times New Roman" w:hAnsi="Times New Roman"/>
          <w:sz w:val="28"/>
          <w:szCs w:val="28"/>
        </w:rPr>
        <w:t>Маслової, З.</w:t>
      </w:r>
      <w:r>
        <w:rPr>
          <w:rFonts w:ascii="Times New Roman" w:hAnsi="Times New Roman"/>
          <w:sz w:val="28"/>
          <w:szCs w:val="28"/>
          <w:lang w:val="en-US"/>
        </w:rPr>
        <w:t> </w:t>
      </w:r>
      <w:r w:rsidRPr="00147AC0">
        <w:rPr>
          <w:rFonts w:ascii="Times New Roman" w:hAnsi="Times New Roman"/>
          <w:sz w:val="28"/>
          <w:szCs w:val="28"/>
        </w:rPr>
        <w:t>Попової, Г.</w:t>
      </w:r>
      <w:r>
        <w:rPr>
          <w:rFonts w:ascii="Times New Roman" w:hAnsi="Times New Roman"/>
          <w:sz w:val="28"/>
          <w:szCs w:val="28"/>
          <w:lang w:val="en-US"/>
        </w:rPr>
        <w:t> </w:t>
      </w:r>
      <w:r w:rsidRPr="00147AC0">
        <w:rPr>
          <w:rFonts w:ascii="Times New Roman" w:hAnsi="Times New Roman"/>
          <w:sz w:val="28"/>
          <w:szCs w:val="28"/>
        </w:rPr>
        <w:t>Слишкіна, Ю.</w:t>
      </w:r>
      <w:r>
        <w:rPr>
          <w:rFonts w:ascii="Times New Roman" w:hAnsi="Times New Roman"/>
          <w:sz w:val="28"/>
          <w:szCs w:val="28"/>
          <w:lang w:val="en-US"/>
        </w:rPr>
        <w:t> </w:t>
      </w:r>
      <w:r w:rsidRPr="00147AC0">
        <w:rPr>
          <w:rFonts w:ascii="Times New Roman" w:hAnsi="Times New Roman"/>
          <w:sz w:val="28"/>
          <w:szCs w:val="28"/>
        </w:rPr>
        <w:t>Степанова, В.</w:t>
      </w:r>
      <w:r>
        <w:rPr>
          <w:rFonts w:ascii="Times New Roman" w:hAnsi="Times New Roman"/>
          <w:sz w:val="28"/>
          <w:szCs w:val="28"/>
          <w:lang w:val="en-US"/>
        </w:rPr>
        <w:t> </w:t>
      </w:r>
      <w:r w:rsidRPr="00147AC0">
        <w:rPr>
          <w:rFonts w:ascii="Times New Roman" w:hAnsi="Times New Roman"/>
          <w:sz w:val="28"/>
          <w:szCs w:val="28"/>
        </w:rPr>
        <w:t>Телії, В.</w:t>
      </w:r>
      <w:r>
        <w:rPr>
          <w:rFonts w:ascii="Times New Roman" w:hAnsi="Times New Roman"/>
          <w:sz w:val="28"/>
          <w:szCs w:val="28"/>
          <w:lang w:val="en-US"/>
        </w:rPr>
        <w:t> </w:t>
      </w:r>
      <w:r w:rsidRPr="00147AC0">
        <w:rPr>
          <w:rFonts w:ascii="Times New Roman" w:hAnsi="Times New Roman"/>
          <w:sz w:val="28"/>
          <w:szCs w:val="28"/>
        </w:rPr>
        <w:t>Тхорика, Н.</w:t>
      </w:r>
      <w:r>
        <w:rPr>
          <w:rFonts w:ascii="Times New Roman" w:hAnsi="Times New Roman"/>
          <w:sz w:val="28"/>
          <w:szCs w:val="28"/>
          <w:lang w:val="en-US"/>
        </w:rPr>
        <w:t> </w:t>
      </w:r>
      <w:r w:rsidRPr="00147AC0">
        <w:rPr>
          <w:rFonts w:ascii="Times New Roman" w:hAnsi="Times New Roman"/>
          <w:sz w:val="28"/>
          <w:szCs w:val="28"/>
        </w:rPr>
        <w:t>Фанян, О.</w:t>
      </w:r>
      <w:r>
        <w:rPr>
          <w:rFonts w:ascii="Times New Roman" w:hAnsi="Times New Roman"/>
          <w:sz w:val="28"/>
          <w:szCs w:val="28"/>
          <w:lang w:val="en-US"/>
        </w:rPr>
        <w:t> </w:t>
      </w:r>
      <w:r w:rsidRPr="00147AC0">
        <w:rPr>
          <w:rFonts w:ascii="Times New Roman" w:hAnsi="Times New Roman"/>
          <w:sz w:val="28"/>
          <w:szCs w:val="28"/>
        </w:rPr>
        <w:t>Хроленка, В.</w:t>
      </w:r>
      <w:r>
        <w:rPr>
          <w:rFonts w:ascii="Times New Roman" w:hAnsi="Times New Roman"/>
          <w:sz w:val="28"/>
          <w:szCs w:val="28"/>
          <w:lang w:val="en-US"/>
        </w:rPr>
        <w:t> </w:t>
      </w:r>
      <w:r w:rsidRPr="00147AC0">
        <w:rPr>
          <w:rFonts w:ascii="Times New Roman" w:hAnsi="Times New Roman"/>
          <w:sz w:val="28"/>
          <w:szCs w:val="28"/>
        </w:rPr>
        <w:t>Шаклеїна, О.</w:t>
      </w:r>
      <w:r>
        <w:rPr>
          <w:rFonts w:ascii="Times New Roman" w:hAnsi="Times New Roman"/>
          <w:sz w:val="28"/>
          <w:szCs w:val="28"/>
          <w:lang w:val="en-US"/>
        </w:rPr>
        <w:t> </w:t>
      </w:r>
      <w:r w:rsidRPr="00147AC0">
        <w:rPr>
          <w:rFonts w:ascii="Times New Roman" w:hAnsi="Times New Roman"/>
          <w:sz w:val="28"/>
          <w:szCs w:val="28"/>
        </w:rPr>
        <w:t>Шейгал та ін.).</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Існує думка, що мова є найважливішим засобом не тільки спілкування і вираження думки, а й акумуляції знань культури. Культура об'єднує матеріальні і духо</w:t>
      </w:r>
      <w:r>
        <w:rPr>
          <w:rStyle w:val="apple-converted-space"/>
          <w:rFonts w:ascii="Times New Roman" w:hAnsi="Times New Roman"/>
          <w:sz w:val="28"/>
          <w:szCs w:val="28"/>
        </w:rPr>
        <w:t>вні цінності, що належать певн</w:t>
      </w:r>
      <w:r w:rsidRPr="009D025A">
        <w:rPr>
          <w:rStyle w:val="apple-converted-space"/>
          <w:rFonts w:ascii="Times New Roman" w:hAnsi="Times New Roman"/>
          <w:sz w:val="28"/>
          <w:szCs w:val="28"/>
        </w:rPr>
        <w:t>ій</w:t>
      </w:r>
      <w:r>
        <w:rPr>
          <w:rStyle w:val="apple-converted-space"/>
          <w:rFonts w:ascii="Times New Roman" w:hAnsi="Times New Roman"/>
          <w:sz w:val="28"/>
          <w:szCs w:val="28"/>
        </w:rPr>
        <w:t xml:space="preserve"> спільноті</w:t>
      </w:r>
      <w:r w:rsidRPr="00147AC0">
        <w:rPr>
          <w:rStyle w:val="apple-converted-space"/>
          <w:rFonts w:ascii="Times New Roman" w:hAnsi="Times New Roman"/>
          <w:sz w:val="28"/>
          <w:szCs w:val="28"/>
        </w:rPr>
        <w:t xml:space="preserve"> людей, і цінності однієї національної спільно</w:t>
      </w:r>
      <w:r>
        <w:rPr>
          <w:rStyle w:val="apple-converted-space"/>
          <w:rFonts w:ascii="Times New Roman" w:hAnsi="Times New Roman"/>
          <w:sz w:val="28"/>
          <w:szCs w:val="28"/>
        </w:rPr>
        <w:t>ти</w:t>
      </w:r>
      <w:r w:rsidRPr="00147AC0">
        <w:rPr>
          <w:rStyle w:val="apple-converted-space"/>
          <w:rFonts w:ascii="Times New Roman" w:hAnsi="Times New Roman"/>
          <w:sz w:val="28"/>
          <w:szCs w:val="28"/>
        </w:rPr>
        <w:t>, які зовсім відсутні в інш</w:t>
      </w:r>
      <w:r>
        <w:rPr>
          <w:rStyle w:val="apple-converted-space"/>
          <w:rFonts w:ascii="Times New Roman" w:hAnsi="Times New Roman"/>
          <w:sz w:val="28"/>
          <w:szCs w:val="28"/>
        </w:rPr>
        <w:t>ій</w:t>
      </w:r>
      <w:r w:rsidRPr="00147AC0">
        <w:rPr>
          <w:rStyle w:val="apple-converted-space"/>
          <w:rFonts w:ascii="Times New Roman" w:hAnsi="Times New Roman"/>
          <w:sz w:val="28"/>
          <w:szCs w:val="28"/>
        </w:rPr>
        <w:t xml:space="preserve"> або істотно ві</w:t>
      </w:r>
      <w:r>
        <w:rPr>
          <w:rStyle w:val="apple-converted-space"/>
          <w:rFonts w:ascii="Times New Roman" w:hAnsi="Times New Roman"/>
          <w:sz w:val="28"/>
          <w:szCs w:val="28"/>
        </w:rPr>
        <w:t>дрізняються від них, становлять</w:t>
      </w:r>
      <w:r w:rsidRPr="00147AC0">
        <w:rPr>
          <w:rStyle w:val="apple-converted-space"/>
          <w:rFonts w:ascii="Times New Roman" w:hAnsi="Times New Roman"/>
          <w:sz w:val="28"/>
          <w:szCs w:val="28"/>
        </w:rPr>
        <w:t xml:space="preserve"> національний соціокультурний фонд, </w:t>
      </w:r>
      <w:r w:rsidRPr="009D025A">
        <w:rPr>
          <w:rStyle w:val="apple-converted-space"/>
          <w:rFonts w:ascii="Times New Roman" w:hAnsi="Times New Roman"/>
          <w:sz w:val="28"/>
          <w:szCs w:val="28"/>
        </w:rPr>
        <w:t xml:space="preserve">що </w:t>
      </w:r>
      <w:r w:rsidRPr="00147AC0">
        <w:rPr>
          <w:rStyle w:val="apple-converted-space"/>
          <w:rFonts w:ascii="Times New Roman" w:hAnsi="Times New Roman"/>
          <w:sz w:val="28"/>
          <w:szCs w:val="28"/>
        </w:rPr>
        <w:t>так чи інакше знаходить своє відображення в мові [</w:t>
      </w:r>
      <w:r>
        <w:rPr>
          <w:rStyle w:val="apple-converted-space"/>
          <w:rFonts w:ascii="Times New Roman" w:hAnsi="Times New Roman"/>
          <w:sz w:val="28"/>
          <w:szCs w:val="28"/>
        </w:rPr>
        <w:t>8</w:t>
      </w:r>
      <w:r w:rsidRPr="00147AC0">
        <w:rPr>
          <w:rStyle w:val="apple-converted-space"/>
          <w:rFonts w:ascii="Times New Roman" w:hAnsi="Times New Roman"/>
          <w:sz w:val="28"/>
          <w:szCs w:val="28"/>
        </w:rPr>
        <w:t>, 27]. Саме цю частину культури і цю частину мови, на думку В.</w:t>
      </w:r>
      <w:r>
        <w:rPr>
          <w:rStyle w:val="apple-converted-space"/>
          <w:rFonts w:ascii="Times New Roman" w:hAnsi="Times New Roman"/>
          <w:sz w:val="28"/>
          <w:szCs w:val="28"/>
          <w:lang w:val="en-US"/>
        </w:rPr>
        <w:t> </w:t>
      </w:r>
      <w:r w:rsidRPr="00147AC0">
        <w:rPr>
          <w:rStyle w:val="apple-converted-space"/>
          <w:rFonts w:ascii="Times New Roman" w:hAnsi="Times New Roman"/>
          <w:sz w:val="28"/>
          <w:szCs w:val="28"/>
        </w:rPr>
        <w:t xml:space="preserve">Виноградова, слід вивчати </w:t>
      </w:r>
      <w:r w:rsidRPr="00147AC0">
        <w:rPr>
          <w:rStyle w:val="apple-converted-space"/>
          <w:rFonts w:ascii="Times New Roman" w:hAnsi="Times New Roman"/>
          <w:sz w:val="28"/>
          <w:szCs w:val="28"/>
        </w:rPr>
        <w:lastRenderedPageBreak/>
        <w:t xml:space="preserve">в перекладознавстві </w:t>
      </w:r>
      <w:r>
        <w:rPr>
          <w:rStyle w:val="apple-converted-space"/>
          <w:rFonts w:ascii="Times New Roman" w:hAnsi="Times New Roman"/>
          <w:sz w:val="28"/>
          <w:szCs w:val="28"/>
        </w:rPr>
        <w:t>«</w:t>
      </w:r>
      <w:r w:rsidRPr="00147AC0">
        <w:rPr>
          <w:rStyle w:val="apple-converted-space"/>
          <w:rFonts w:ascii="Times New Roman" w:hAnsi="Times New Roman"/>
          <w:sz w:val="28"/>
          <w:szCs w:val="28"/>
        </w:rPr>
        <w:t>з метою більш повного і глибокого розуміння оригіналу і відтворення відомостей про ці цінності в перекладі з допомогою мови іншої національної культури» [</w:t>
      </w:r>
      <w:r>
        <w:rPr>
          <w:rFonts w:ascii="Times New Roman" w:hAnsi="Times New Roman"/>
          <w:sz w:val="28"/>
          <w:szCs w:val="28"/>
          <w:shd w:val="clear" w:color="auto" w:fill="FFFFFF"/>
        </w:rPr>
        <w:t>8</w:t>
      </w:r>
      <w:r w:rsidRPr="00147AC0">
        <w:rPr>
          <w:rStyle w:val="apple-converted-space"/>
          <w:rFonts w:ascii="Times New Roman" w:hAnsi="Times New Roman"/>
          <w:sz w:val="28"/>
          <w:szCs w:val="28"/>
        </w:rPr>
        <w:t>, 37]. Кожен народ має свої особливості, що знаходить своє вираження в розбіжностях лексичної і граматичної номінації явищ і процесів, в сполучуваності тих чи інших значень, в їх етимології і т.д. [</w:t>
      </w:r>
      <w:r>
        <w:rPr>
          <w:rFonts w:ascii="Times New Roman" w:hAnsi="Times New Roman"/>
          <w:sz w:val="28"/>
          <w:szCs w:val="28"/>
          <w:shd w:val="clear" w:color="auto" w:fill="FFFFFF"/>
        </w:rPr>
        <w:t>9</w:t>
      </w:r>
      <w:r w:rsidRPr="00147AC0">
        <w:rPr>
          <w:rStyle w:val="apple-converted-space"/>
          <w:rFonts w:ascii="Times New Roman" w:hAnsi="Times New Roman"/>
          <w:sz w:val="28"/>
          <w:szCs w:val="28"/>
        </w:rPr>
        <w:t>].</w:t>
      </w:r>
    </w:p>
    <w:p w:rsidR="004C2273" w:rsidRPr="00147AC0" w:rsidRDefault="004C2273" w:rsidP="004C2273">
      <w:pPr>
        <w:autoSpaceDE w:val="0"/>
        <w:autoSpaceDN w:val="0"/>
        <w:adjustRightInd w:val="0"/>
        <w:spacing w:after="0" w:line="360" w:lineRule="auto"/>
        <w:ind w:firstLine="709"/>
        <w:jc w:val="both"/>
        <w:rPr>
          <w:rFonts w:ascii="Times New Roman" w:hAnsi="Times New Roman"/>
          <w:sz w:val="28"/>
          <w:szCs w:val="28"/>
        </w:rPr>
      </w:pPr>
      <w:r w:rsidRPr="00147AC0">
        <w:rPr>
          <w:rFonts w:ascii="Times New Roman" w:hAnsi="Times New Roman"/>
          <w:sz w:val="28"/>
          <w:szCs w:val="28"/>
        </w:rPr>
        <w:t xml:space="preserve">Взаємозв’язок мови та культури є предметом дослідження </w:t>
      </w:r>
      <w:r>
        <w:rPr>
          <w:rFonts w:ascii="Times New Roman" w:hAnsi="Times New Roman"/>
          <w:sz w:val="28"/>
          <w:szCs w:val="28"/>
        </w:rPr>
        <w:t xml:space="preserve">багатьох </w:t>
      </w:r>
      <w:r w:rsidRPr="00147AC0">
        <w:rPr>
          <w:rFonts w:ascii="Times New Roman" w:hAnsi="Times New Roman"/>
          <w:sz w:val="28"/>
          <w:szCs w:val="28"/>
        </w:rPr>
        <w:t>суміжних галузей, зокрема етнолінгвістики, лінгвокраїнознавства тощо. Вчені мають дещо неоднозначні погляди щодо місця лінгвокультурології у парадигмі лінгвістичних наук.</w:t>
      </w:r>
    </w:p>
    <w:p w:rsidR="004C2273" w:rsidRPr="00147AC0" w:rsidRDefault="004C2273" w:rsidP="004C2273">
      <w:pPr>
        <w:autoSpaceDE w:val="0"/>
        <w:autoSpaceDN w:val="0"/>
        <w:adjustRightInd w:val="0"/>
        <w:spacing w:after="0" w:line="360" w:lineRule="auto"/>
        <w:ind w:firstLine="709"/>
        <w:jc w:val="both"/>
        <w:rPr>
          <w:rFonts w:ascii="Times New Roman" w:hAnsi="Times New Roman"/>
          <w:sz w:val="28"/>
          <w:szCs w:val="28"/>
        </w:rPr>
      </w:pPr>
      <w:r w:rsidRPr="00147AC0">
        <w:rPr>
          <w:rFonts w:ascii="Times New Roman" w:hAnsi="Times New Roman"/>
          <w:sz w:val="28"/>
          <w:szCs w:val="28"/>
        </w:rPr>
        <w:t xml:space="preserve">На думку </w:t>
      </w:r>
      <w:r w:rsidRPr="00684BCA">
        <w:rPr>
          <w:rFonts w:ascii="Times New Roman" w:hAnsi="Times New Roman"/>
          <w:sz w:val="28"/>
          <w:szCs w:val="28"/>
        </w:rPr>
        <w:t>В.</w:t>
      </w:r>
      <w:r>
        <w:rPr>
          <w:rFonts w:ascii="Times New Roman" w:hAnsi="Times New Roman"/>
          <w:sz w:val="28"/>
          <w:szCs w:val="28"/>
          <w:lang w:val="en-US"/>
        </w:rPr>
        <w:t> </w:t>
      </w:r>
      <w:r w:rsidRPr="00147AC0">
        <w:rPr>
          <w:rFonts w:ascii="Times New Roman" w:hAnsi="Times New Roman"/>
          <w:sz w:val="28"/>
          <w:szCs w:val="28"/>
        </w:rPr>
        <w:t>Воробйова, лінгвокультурологія є найбільш узагальненою галуззю знань інтегративного характеру, яка виступає теоретичною базою лінгвокраїнознавства</w:t>
      </w:r>
      <w:r w:rsidRPr="00C44244">
        <w:rPr>
          <w:rFonts w:ascii="Times New Roman" w:hAnsi="Times New Roman"/>
          <w:sz w:val="28"/>
          <w:szCs w:val="28"/>
        </w:rPr>
        <w:t xml:space="preserve"> [10]</w:t>
      </w:r>
      <w:r w:rsidRPr="00147AC0">
        <w:rPr>
          <w:rFonts w:ascii="Times New Roman" w:hAnsi="Times New Roman"/>
          <w:sz w:val="28"/>
          <w:szCs w:val="28"/>
        </w:rPr>
        <w:t>. В.</w:t>
      </w:r>
      <w:r>
        <w:rPr>
          <w:rFonts w:ascii="Times New Roman" w:hAnsi="Times New Roman"/>
          <w:sz w:val="28"/>
          <w:szCs w:val="28"/>
        </w:rPr>
        <w:t> </w:t>
      </w:r>
      <w:r w:rsidRPr="00147AC0">
        <w:rPr>
          <w:rFonts w:ascii="Times New Roman" w:hAnsi="Times New Roman"/>
          <w:sz w:val="28"/>
          <w:szCs w:val="28"/>
        </w:rPr>
        <w:t>Телія пропонує розглядати лінгвокультурологію як розділ етнолінгвістики та розмежовує ї</w:t>
      </w:r>
      <w:r>
        <w:rPr>
          <w:rFonts w:ascii="Times New Roman" w:hAnsi="Times New Roman"/>
          <w:sz w:val="28"/>
          <w:szCs w:val="28"/>
        </w:rPr>
        <w:t>х</w:t>
      </w:r>
      <w:r w:rsidRPr="00147AC0">
        <w:rPr>
          <w:rFonts w:ascii="Times New Roman" w:hAnsi="Times New Roman"/>
          <w:sz w:val="28"/>
          <w:szCs w:val="28"/>
        </w:rPr>
        <w:t xml:space="preserve"> за хронологічним аспектом дослідження (лінгвокультурологія в синхронії відрізняється від етнолінгвістики, яка відтворює етнокультурні явища в діахронії). О.</w:t>
      </w:r>
      <w:r>
        <w:rPr>
          <w:rFonts w:ascii="Times New Roman" w:hAnsi="Times New Roman"/>
          <w:sz w:val="28"/>
          <w:szCs w:val="28"/>
          <w:lang w:val="en-US"/>
        </w:rPr>
        <w:t> </w:t>
      </w:r>
      <w:r w:rsidRPr="00147AC0">
        <w:rPr>
          <w:rFonts w:ascii="Times New Roman" w:hAnsi="Times New Roman"/>
          <w:sz w:val="28"/>
          <w:szCs w:val="28"/>
        </w:rPr>
        <w:t xml:space="preserve">Хроленко </w:t>
      </w:r>
      <w:r>
        <w:rPr>
          <w:rFonts w:ascii="Times New Roman" w:hAnsi="Times New Roman"/>
          <w:sz w:val="28"/>
          <w:szCs w:val="28"/>
        </w:rPr>
        <w:t>розділяє</w:t>
      </w:r>
      <w:r w:rsidRPr="00147AC0">
        <w:rPr>
          <w:rFonts w:ascii="Times New Roman" w:hAnsi="Times New Roman"/>
          <w:sz w:val="28"/>
          <w:szCs w:val="28"/>
        </w:rPr>
        <w:t xml:space="preserve"> етнолінгвістику та лінгвокультурологію як національне та універсальне. Вчений розглядає лінгвокультурологію як основу системи лінгвокультурознавчих дисциплін, до якої ходять етнолінгвістика, лінгвофольклористика, етнодіалектологія, етногерменевтика тощо</w:t>
      </w:r>
      <w:r>
        <w:rPr>
          <w:rFonts w:ascii="Times New Roman" w:hAnsi="Times New Roman"/>
          <w:sz w:val="28"/>
          <w:szCs w:val="28"/>
        </w:rPr>
        <w:t xml:space="preserve"> [</w:t>
      </w:r>
      <w:r w:rsidRPr="00C44244">
        <w:rPr>
          <w:rFonts w:ascii="Times New Roman" w:hAnsi="Times New Roman"/>
          <w:sz w:val="28"/>
          <w:szCs w:val="28"/>
        </w:rPr>
        <w:t>20</w:t>
      </w:r>
      <w:r>
        <w:rPr>
          <w:rFonts w:ascii="Times New Roman" w:hAnsi="Times New Roman"/>
          <w:sz w:val="28"/>
          <w:szCs w:val="28"/>
        </w:rPr>
        <w:t>]</w:t>
      </w:r>
      <w:r w:rsidRPr="00147AC0">
        <w:rPr>
          <w:rFonts w:ascii="Times New Roman" w:hAnsi="Times New Roman"/>
          <w:sz w:val="28"/>
          <w:szCs w:val="28"/>
        </w:rPr>
        <w:t>.</w:t>
      </w:r>
    </w:p>
    <w:p w:rsidR="004C2273" w:rsidRPr="00147AC0" w:rsidRDefault="004C2273" w:rsidP="004C2273">
      <w:pPr>
        <w:pStyle w:val="a4"/>
        <w:shd w:val="clear" w:color="auto" w:fill="FFFFFF"/>
        <w:spacing w:before="0" w:beforeAutospacing="0" w:after="0" w:afterAutospacing="0" w:line="360" w:lineRule="auto"/>
        <w:ind w:firstLine="709"/>
        <w:jc w:val="both"/>
        <w:rPr>
          <w:sz w:val="28"/>
          <w:szCs w:val="28"/>
          <w:lang w:val="uk-UA"/>
        </w:rPr>
      </w:pPr>
      <w:r w:rsidRPr="00147AC0">
        <w:rPr>
          <w:sz w:val="28"/>
          <w:szCs w:val="28"/>
          <w:lang w:val="uk-UA"/>
        </w:rPr>
        <w:t>Притримуючись поглядів О.</w:t>
      </w:r>
      <w:r>
        <w:rPr>
          <w:sz w:val="28"/>
          <w:szCs w:val="28"/>
          <w:lang w:val="en-US"/>
        </w:rPr>
        <w:t> </w:t>
      </w:r>
      <w:r w:rsidRPr="00147AC0">
        <w:rPr>
          <w:sz w:val="28"/>
          <w:szCs w:val="28"/>
          <w:lang w:val="uk-UA"/>
        </w:rPr>
        <w:t>Хроленка, Н.</w:t>
      </w:r>
      <w:r>
        <w:rPr>
          <w:sz w:val="28"/>
          <w:szCs w:val="28"/>
          <w:lang w:val="en-US"/>
        </w:rPr>
        <w:t> </w:t>
      </w:r>
      <w:r w:rsidRPr="00147AC0">
        <w:rPr>
          <w:sz w:val="28"/>
          <w:szCs w:val="28"/>
          <w:lang w:val="uk-UA"/>
        </w:rPr>
        <w:t>Медвідь визначає лінгвокультурологію як галузь знань мовознавчої науки, яка на основі синтезу та систематизації художньо-виражального матеріалу покликана з’ясовувати механізми взаємодії мовних та культурних чинників у соціокультурному середовищі [</w:t>
      </w:r>
      <w:r w:rsidRPr="00E872B3">
        <w:rPr>
          <w:sz w:val="28"/>
          <w:szCs w:val="28"/>
          <w:lang w:val="uk-UA"/>
        </w:rPr>
        <w:t>13</w:t>
      </w:r>
      <w:r w:rsidRPr="00147AC0">
        <w:rPr>
          <w:sz w:val="28"/>
          <w:szCs w:val="28"/>
          <w:lang w:val="uk-UA"/>
        </w:rPr>
        <w:t xml:space="preserve">]. </w:t>
      </w:r>
    </w:p>
    <w:p w:rsidR="004C2273" w:rsidRPr="00147AC0" w:rsidRDefault="004C2273" w:rsidP="004C2273">
      <w:pPr>
        <w:pStyle w:val="a4"/>
        <w:shd w:val="clear" w:color="auto" w:fill="FFFFFF"/>
        <w:spacing w:before="0" w:beforeAutospacing="0" w:after="0" w:afterAutospacing="0" w:line="360" w:lineRule="auto"/>
        <w:ind w:firstLine="709"/>
        <w:jc w:val="both"/>
        <w:rPr>
          <w:sz w:val="28"/>
          <w:szCs w:val="28"/>
          <w:lang w:val="uk-UA"/>
        </w:rPr>
      </w:pPr>
      <w:r w:rsidRPr="00147AC0">
        <w:rPr>
          <w:sz w:val="28"/>
          <w:szCs w:val="28"/>
          <w:lang w:val="uk-UA"/>
        </w:rPr>
        <w:t>На думку В.</w:t>
      </w:r>
      <w:r>
        <w:rPr>
          <w:sz w:val="28"/>
          <w:szCs w:val="28"/>
          <w:lang w:val="en-US"/>
        </w:rPr>
        <w:t> </w:t>
      </w:r>
      <w:r w:rsidRPr="00147AC0">
        <w:rPr>
          <w:sz w:val="28"/>
          <w:szCs w:val="28"/>
          <w:lang w:val="uk-UA"/>
        </w:rPr>
        <w:t>Маслової, лінгвокультурологія, на відміну від етнолінгвістики і лінгвокультурознавства, досліджує прояви культури народу, які позначилися і закріпилися в мові [</w:t>
      </w:r>
      <w:r w:rsidRPr="00C44244">
        <w:rPr>
          <w:sz w:val="28"/>
          <w:szCs w:val="28"/>
          <w:lang w:val="uk-UA"/>
        </w:rPr>
        <w:t>12</w:t>
      </w:r>
      <w:r w:rsidRPr="00147AC0">
        <w:rPr>
          <w:sz w:val="28"/>
          <w:szCs w:val="28"/>
          <w:lang w:val="uk-UA"/>
        </w:rPr>
        <w:t xml:space="preserve">, 12]. Предметом </w:t>
      </w:r>
      <w:r>
        <w:rPr>
          <w:sz w:val="28"/>
          <w:szCs w:val="28"/>
          <w:lang w:val="uk-UA"/>
        </w:rPr>
        <w:t xml:space="preserve">вивчення </w:t>
      </w:r>
      <w:r w:rsidRPr="00147AC0">
        <w:rPr>
          <w:sz w:val="28"/>
          <w:szCs w:val="28"/>
          <w:lang w:val="uk-UA"/>
        </w:rPr>
        <w:t xml:space="preserve">лінгвокультурології є одиниці мови, що несуть культурно-когнітивну </w:t>
      </w:r>
      <w:r w:rsidRPr="00147AC0">
        <w:rPr>
          <w:sz w:val="28"/>
          <w:szCs w:val="28"/>
          <w:lang w:val="uk-UA"/>
        </w:rPr>
        <w:lastRenderedPageBreak/>
        <w:t>семантику. В.</w:t>
      </w:r>
      <w:r>
        <w:rPr>
          <w:sz w:val="28"/>
          <w:szCs w:val="28"/>
          <w:lang w:val="en-US"/>
        </w:rPr>
        <w:t> </w:t>
      </w:r>
      <w:r w:rsidRPr="00147AC0">
        <w:rPr>
          <w:sz w:val="28"/>
          <w:szCs w:val="28"/>
          <w:lang w:val="uk-UA"/>
        </w:rPr>
        <w:t>Маслова до таких одиниць відносить ті, в змісті яких виявляється частина, обумовлена особливостями національної культури, етнічної свідомості і які «мають символічне, еталонне, образно-метафоричне значення в культурі» [</w:t>
      </w:r>
      <w:r w:rsidRPr="00C44244">
        <w:rPr>
          <w:sz w:val="28"/>
          <w:szCs w:val="28"/>
          <w:shd w:val="clear" w:color="auto" w:fill="FFFFFF"/>
        </w:rPr>
        <w:t>12</w:t>
      </w:r>
      <w:r w:rsidRPr="00147AC0">
        <w:rPr>
          <w:sz w:val="28"/>
          <w:szCs w:val="28"/>
          <w:lang w:val="uk-UA"/>
        </w:rPr>
        <w:t>,</w:t>
      </w:r>
      <w:r w:rsidRPr="002A739A">
        <w:rPr>
          <w:sz w:val="28"/>
          <w:szCs w:val="28"/>
        </w:rPr>
        <w:t xml:space="preserve"> </w:t>
      </w:r>
      <w:r w:rsidRPr="00147AC0">
        <w:rPr>
          <w:sz w:val="28"/>
          <w:szCs w:val="28"/>
          <w:lang w:val="uk-UA"/>
        </w:rPr>
        <w:t>53].</w:t>
      </w:r>
    </w:p>
    <w:p w:rsidR="004C2273"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В області досліджень лінгвокультурології центральне місце займає культурологічний аспект перекладу, в якості основного завдання якого виступає пошук принципових відмінностей між оригінальним текстом і текстом перекладу. Вчених (В.</w:t>
      </w:r>
      <w:r>
        <w:rPr>
          <w:rStyle w:val="apple-converted-space"/>
          <w:rFonts w:ascii="Times New Roman" w:hAnsi="Times New Roman"/>
          <w:sz w:val="28"/>
          <w:szCs w:val="28"/>
        </w:rPr>
        <w:t> Виноградо</w:t>
      </w:r>
      <w:r w:rsidRPr="00147AC0">
        <w:rPr>
          <w:rStyle w:val="apple-converted-space"/>
          <w:rFonts w:ascii="Times New Roman" w:hAnsi="Times New Roman"/>
          <w:sz w:val="28"/>
          <w:szCs w:val="28"/>
        </w:rPr>
        <w:t>в</w:t>
      </w:r>
      <w:r>
        <w:rPr>
          <w:rStyle w:val="apple-converted-space"/>
          <w:rFonts w:ascii="Times New Roman" w:hAnsi="Times New Roman"/>
          <w:sz w:val="28"/>
          <w:szCs w:val="28"/>
        </w:rPr>
        <w:t>,</w:t>
      </w:r>
      <w:r w:rsidRPr="00147AC0">
        <w:rPr>
          <w:rStyle w:val="apple-converted-space"/>
          <w:rFonts w:ascii="Times New Roman" w:hAnsi="Times New Roman"/>
          <w:sz w:val="28"/>
          <w:szCs w:val="28"/>
        </w:rPr>
        <w:t xml:space="preserve"> В.</w:t>
      </w:r>
      <w:r>
        <w:rPr>
          <w:rStyle w:val="apple-converted-space"/>
          <w:rFonts w:ascii="Times New Roman" w:hAnsi="Times New Roman"/>
          <w:sz w:val="28"/>
          <w:szCs w:val="28"/>
        </w:rPr>
        <w:t> </w:t>
      </w:r>
      <w:r w:rsidRPr="00147AC0">
        <w:rPr>
          <w:rStyle w:val="apple-converted-space"/>
          <w:rFonts w:ascii="Times New Roman" w:hAnsi="Times New Roman"/>
          <w:sz w:val="28"/>
          <w:szCs w:val="28"/>
        </w:rPr>
        <w:t>Воробйов, В.</w:t>
      </w:r>
      <w:r>
        <w:rPr>
          <w:rStyle w:val="apple-converted-space"/>
          <w:rFonts w:ascii="Times New Roman" w:hAnsi="Times New Roman"/>
          <w:sz w:val="28"/>
          <w:szCs w:val="28"/>
          <w:lang w:val="en-US"/>
        </w:rPr>
        <w:t> </w:t>
      </w:r>
      <w:r w:rsidRPr="00147AC0">
        <w:rPr>
          <w:rStyle w:val="apple-converted-space"/>
          <w:rFonts w:ascii="Times New Roman" w:hAnsi="Times New Roman"/>
          <w:sz w:val="28"/>
          <w:szCs w:val="28"/>
        </w:rPr>
        <w:t>Комісар</w:t>
      </w:r>
      <w:r>
        <w:rPr>
          <w:rStyle w:val="apple-converted-space"/>
          <w:rFonts w:ascii="Times New Roman" w:hAnsi="Times New Roman"/>
          <w:sz w:val="28"/>
          <w:szCs w:val="28"/>
        </w:rPr>
        <w:t>о</w:t>
      </w:r>
      <w:r w:rsidRPr="00147AC0">
        <w:rPr>
          <w:rStyle w:val="apple-converted-space"/>
          <w:rFonts w:ascii="Times New Roman" w:hAnsi="Times New Roman"/>
          <w:sz w:val="28"/>
          <w:szCs w:val="28"/>
        </w:rPr>
        <w:t>в, Л.</w:t>
      </w:r>
      <w:r>
        <w:rPr>
          <w:rStyle w:val="apple-converted-space"/>
          <w:rFonts w:ascii="Times New Roman" w:hAnsi="Times New Roman"/>
          <w:sz w:val="28"/>
          <w:szCs w:val="28"/>
          <w:lang w:val="en-US"/>
        </w:rPr>
        <w:t> </w:t>
      </w:r>
      <w:r w:rsidRPr="00147AC0">
        <w:rPr>
          <w:rStyle w:val="apple-converted-space"/>
          <w:rFonts w:ascii="Times New Roman" w:hAnsi="Times New Roman"/>
          <w:sz w:val="28"/>
          <w:szCs w:val="28"/>
        </w:rPr>
        <w:t xml:space="preserve">Латишев, </w:t>
      </w:r>
      <w:r w:rsidRPr="00152614">
        <w:rPr>
          <w:rStyle w:val="apple-converted-space"/>
          <w:rFonts w:ascii="Times New Roman" w:hAnsi="Times New Roman"/>
          <w:sz w:val="28"/>
          <w:szCs w:val="28"/>
        </w:rPr>
        <w:t>О</w:t>
      </w:r>
      <w:r w:rsidRPr="00147AC0">
        <w:rPr>
          <w:rStyle w:val="apple-converted-space"/>
          <w:rFonts w:ascii="Times New Roman" w:hAnsi="Times New Roman"/>
          <w:sz w:val="28"/>
          <w:szCs w:val="28"/>
        </w:rPr>
        <w:t>.</w:t>
      </w:r>
      <w:r>
        <w:rPr>
          <w:rStyle w:val="apple-converted-space"/>
          <w:rFonts w:ascii="Times New Roman" w:hAnsi="Times New Roman"/>
          <w:sz w:val="28"/>
          <w:szCs w:val="28"/>
          <w:lang w:val="en-US"/>
        </w:rPr>
        <w:t> </w:t>
      </w:r>
      <w:r w:rsidRPr="00147AC0">
        <w:rPr>
          <w:rStyle w:val="apple-converted-space"/>
          <w:rFonts w:ascii="Times New Roman" w:hAnsi="Times New Roman"/>
          <w:sz w:val="28"/>
          <w:szCs w:val="28"/>
        </w:rPr>
        <w:t>Потебня, В.</w:t>
      </w:r>
      <w:r>
        <w:rPr>
          <w:rStyle w:val="apple-converted-space"/>
          <w:rFonts w:ascii="Times New Roman" w:hAnsi="Times New Roman"/>
          <w:sz w:val="28"/>
          <w:szCs w:val="28"/>
        </w:rPr>
        <w:t> </w:t>
      </w:r>
      <w:r w:rsidRPr="00147AC0">
        <w:rPr>
          <w:rStyle w:val="apple-converted-space"/>
          <w:rFonts w:ascii="Times New Roman" w:hAnsi="Times New Roman"/>
          <w:sz w:val="28"/>
          <w:szCs w:val="28"/>
        </w:rPr>
        <w:t>Телія, С.</w:t>
      </w:r>
      <w:r>
        <w:rPr>
          <w:rStyle w:val="apple-converted-space"/>
          <w:rFonts w:ascii="Times New Roman" w:hAnsi="Times New Roman"/>
          <w:sz w:val="28"/>
          <w:szCs w:val="28"/>
        </w:rPr>
        <w:t> </w:t>
      </w:r>
      <w:r w:rsidRPr="00147AC0">
        <w:rPr>
          <w:rStyle w:val="apple-converted-space"/>
          <w:rFonts w:ascii="Times New Roman" w:hAnsi="Times New Roman"/>
          <w:sz w:val="28"/>
          <w:szCs w:val="28"/>
        </w:rPr>
        <w:t>Тер-Минасова, А.</w:t>
      </w:r>
      <w:r>
        <w:rPr>
          <w:rStyle w:val="apple-converted-space"/>
          <w:rFonts w:ascii="Times New Roman" w:hAnsi="Times New Roman"/>
          <w:sz w:val="28"/>
          <w:szCs w:val="28"/>
        </w:rPr>
        <w:t> </w:t>
      </w:r>
      <w:r w:rsidRPr="00147AC0">
        <w:rPr>
          <w:rStyle w:val="apple-converted-space"/>
          <w:rFonts w:ascii="Times New Roman" w:hAnsi="Times New Roman"/>
          <w:sz w:val="28"/>
          <w:szCs w:val="28"/>
        </w:rPr>
        <w:t>Швейцер і ін.) цікавлять відмінності не стільки в мовній формі, скільки в культурологічних факторах, що виявляються при детальному зіставленні двох варіантів перекладу.</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 xml:space="preserve">Дослідження художніх текстів в порівняльному аспекті перекладу сприяє пізнанню культури певного соціуму. Виявлення лінгвокультурологічних елементів тексту дозволяє дослідити лінгвокультурні домінанти, які, з одного боку, репрезентують культуру суспільства, а з іншого, є їх вербальним вираженням. Такою лінгвістичною домінантою в лінгвокультурології є лінгвокультурема. </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Вивчення лінгвокультуреми доцільно розглядати з точки зору її змісту і форми вираження. З</w:t>
      </w:r>
      <w:r w:rsidRPr="005207C4">
        <w:rPr>
          <w:rStyle w:val="apple-converted-space"/>
          <w:rFonts w:ascii="Times New Roman" w:hAnsi="Times New Roman"/>
          <w:sz w:val="28"/>
          <w:szCs w:val="28"/>
        </w:rPr>
        <w:t>а</w:t>
      </w:r>
      <w:r w:rsidRPr="00147AC0">
        <w:rPr>
          <w:rStyle w:val="apple-converted-space"/>
          <w:rFonts w:ascii="Times New Roman" w:hAnsi="Times New Roman"/>
          <w:sz w:val="28"/>
          <w:szCs w:val="28"/>
        </w:rPr>
        <w:t xml:space="preserve"> В.</w:t>
      </w:r>
      <w:r>
        <w:rPr>
          <w:rStyle w:val="apple-converted-space"/>
          <w:rFonts w:ascii="Times New Roman" w:hAnsi="Times New Roman"/>
          <w:sz w:val="28"/>
          <w:szCs w:val="28"/>
        </w:rPr>
        <w:t> Воробйовим</w:t>
      </w:r>
      <w:r w:rsidRPr="00147AC0">
        <w:rPr>
          <w:rStyle w:val="apple-converted-space"/>
          <w:rFonts w:ascii="Times New Roman" w:hAnsi="Times New Roman"/>
          <w:sz w:val="28"/>
          <w:szCs w:val="28"/>
        </w:rPr>
        <w:t>, на відміну від слова та лексико-семантичного варіанта як власне мовних одиниць, лінгвокультурема включає в себе сегменти не тільки мови (мовного значення), а й культури (позамовне культурне значення), що репрезентується відповідним знаком.</w:t>
      </w:r>
      <w:r>
        <w:rPr>
          <w:rStyle w:val="apple-converted-space"/>
          <w:rFonts w:ascii="Times New Roman" w:hAnsi="Times New Roman"/>
          <w:sz w:val="28"/>
          <w:szCs w:val="28"/>
        </w:rPr>
        <w:t xml:space="preserve"> </w:t>
      </w:r>
      <w:r w:rsidRPr="00147AC0">
        <w:rPr>
          <w:rStyle w:val="apple-converted-space"/>
          <w:rFonts w:ascii="Times New Roman" w:hAnsi="Times New Roman"/>
          <w:sz w:val="28"/>
          <w:szCs w:val="28"/>
        </w:rPr>
        <w:t>Лінгвокультурема як комплексна міжрівнева одиниця являє собою діалектичну єдність лінгвістичного і екстралінгвістичного (понятійного і предметного) змісту. Ця одиниця більш «глибока» за своєю суттю, ніж слово [</w:t>
      </w:r>
      <w:r>
        <w:rPr>
          <w:rFonts w:ascii="Times New Roman" w:hAnsi="Times New Roman"/>
          <w:sz w:val="28"/>
          <w:szCs w:val="28"/>
          <w:shd w:val="clear" w:color="auto" w:fill="FFFFFF"/>
        </w:rPr>
        <w:t>10</w:t>
      </w:r>
      <w:r w:rsidRPr="00147AC0">
        <w:rPr>
          <w:rStyle w:val="apple-converted-space"/>
          <w:rFonts w:ascii="Times New Roman" w:hAnsi="Times New Roman"/>
          <w:sz w:val="28"/>
          <w:szCs w:val="28"/>
        </w:rPr>
        <w:t>, 45].</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Також цей термін ми знаходимо в роботі Н.</w:t>
      </w:r>
      <w:r>
        <w:rPr>
          <w:rStyle w:val="apple-converted-space"/>
          <w:rFonts w:ascii="Times New Roman" w:hAnsi="Times New Roman"/>
          <w:sz w:val="28"/>
          <w:szCs w:val="28"/>
          <w:lang w:val="en-US"/>
        </w:rPr>
        <w:t> </w:t>
      </w:r>
      <w:r w:rsidRPr="00147AC0">
        <w:rPr>
          <w:rStyle w:val="apple-converted-space"/>
          <w:rFonts w:ascii="Times New Roman" w:hAnsi="Times New Roman"/>
          <w:sz w:val="28"/>
          <w:szCs w:val="28"/>
        </w:rPr>
        <w:t>Кирилової та А.</w:t>
      </w:r>
      <w:r>
        <w:rPr>
          <w:rStyle w:val="apple-converted-space"/>
          <w:rFonts w:ascii="Times New Roman" w:hAnsi="Times New Roman"/>
          <w:sz w:val="28"/>
          <w:szCs w:val="28"/>
          <w:lang w:val="en-US"/>
        </w:rPr>
        <w:t> </w:t>
      </w:r>
      <w:r w:rsidRPr="00147AC0">
        <w:rPr>
          <w:rStyle w:val="apple-converted-space"/>
          <w:rFonts w:ascii="Times New Roman" w:hAnsi="Times New Roman"/>
          <w:sz w:val="28"/>
          <w:szCs w:val="28"/>
        </w:rPr>
        <w:t xml:space="preserve">Афанасьєвої «Практичний посібник з лінгвокультурології: французька мова». Автори даного посібника розглядають лінгвокультурему як </w:t>
      </w:r>
      <w:r w:rsidRPr="00147AC0">
        <w:rPr>
          <w:rStyle w:val="apple-converted-space"/>
          <w:rFonts w:ascii="Times New Roman" w:hAnsi="Times New Roman"/>
          <w:sz w:val="28"/>
          <w:szCs w:val="28"/>
        </w:rPr>
        <w:lastRenderedPageBreak/>
        <w:t>«абстрактну сутність, конкретним вираженням якої є мовна одиниця певної структури (лексема або фразеологічна одиниця), що включає в себе не тільки денотативно-сигн</w:t>
      </w:r>
      <w:r>
        <w:rPr>
          <w:rStyle w:val="apple-converted-space"/>
          <w:rFonts w:ascii="Times New Roman" w:hAnsi="Times New Roman"/>
          <w:sz w:val="28"/>
          <w:szCs w:val="28"/>
        </w:rPr>
        <w:t>і</w:t>
      </w:r>
      <w:r w:rsidRPr="00147AC0">
        <w:rPr>
          <w:rStyle w:val="apple-converted-space"/>
          <w:rFonts w:ascii="Times New Roman" w:hAnsi="Times New Roman"/>
          <w:sz w:val="28"/>
          <w:szCs w:val="28"/>
        </w:rPr>
        <w:t>фікативне значення, а й культуроносні семи, що виражають певні культурні конотації» [</w:t>
      </w:r>
      <w:r>
        <w:rPr>
          <w:rFonts w:ascii="Times New Roman" w:hAnsi="Times New Roman"/>
          <w:sz w:val="28"/>
          <w:szCs w:val="28"/>
          <w:shd w:val="clear" w:color="auto" w:fill="FFFFFF"/>
        </w:rPr>
        <w:t>11</w:t>
      </w:r>
      <w:r w:rsidRPr="00147AC0">
        <w:rPr>
          <w:rStyle w:val="apple-converted-space"/>
          <w:rFonts w:ascii="Times New Roman" w:hAnsi="Times New Roman"/>
          <w:sz w:val="28"/>
          <w:szCs w:val="28"/>
        </w:rPr>
        <w:t>, 73].</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Pr>
          <w:rFonts w:ascii="Times New Roman" w:hAnsi="Times New Roman"/>
          <w:sz w:val="28"/>
          <w:szCs w:val="28"/>
        </w:rPr>
        <w:t>А.</w:t>
      </w:r>
      <w:r>
        <w:rPr>
          <w:rFonts w:ascii="Times New Roman" w:hAnsi="Times New Roman"/>
          <w:sz w:val="28"/>
          <w:szCs w:val="28"/>
          <w:lang w:val="en-US"/>
        </w:rPr>
        <w:t> </w:t>
      </w:r>
      <w:r>
        <w:rPr>
          <w:rFonts w:ascii="Times New Roman" w:hAnsi="Times New Roman"/>
          <w:sz w:val="28"/>
          <w:szCs w:val="28"/>
        </w:rPr>
        <w:t xml:space="preserve">Жумашева вважає, що </w:t>
      </w:r>
      <w:r w:rsidRPr="00147AC0">
        <w:rPr>
          <w:rFonts w:ascii="Times New Roman" w:hAnsi="Times New Roman"/>
          <w:sz w:val="28"/>
          <w:szCs w:val="28"/>
        </w:rPr>
        <w:t>лінгвокультурема відрізняється від слова тим, що слово співвідноситься з денотатом, «посилаючись на нього», а лінгвокультурема розкриває його зміст як поняття, як культурний феномен [</w:t>
      </w:r>
      <w:r>
        <w:rPr>
          <w:rFonts w:ascii="Times New Roman" w:hAnsi="Times New Roman"/>
          <w:sz w:val="28"/>
          <w:szCs w:val="28"/>
        </w:rPr>
        <w:t>6</w:t>
      </w:r>
      <w:r w:rsidRPr="00147AC0">
        <w:rPr>
          <w:rFonts w:ascii="Times New Roman" w:hAnsi="Times New Roman"/>
          <w:sz w:val="28"/>
          <w:szCs w:val="28"/>
        </w:rPr>
        <w:t>].</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52614">
        <w:rPr>
          <w:rStyle w:val="apple-converted-space"/>
          <w:rFonts w:ascii="Times New Roman" w:hAnsi="Times New Roman"/>
          <w:sz w:val="28"/>
          <w:szCs w:val="28"/>
        </w:rPr>
        <w:t>О</w:t>
      </w:r>
      <w:r w:rsidRPr="00147AC0">
        <w:rPr>
          <w:rStyle w:val="apple-converted-space"/>
          <w:rFonts w:ascii="Times New Roman" w:hAnsi="Times New Roman"/>
          <w:sz w:val="28"/>
          <w:szCs w:val="28"/>
        </w:rPr>
        <w:t>.</w:t>
      </w:r>
      <w:r>
        <w:rPr>
          <w:rStyle w:val="apple-converted-space"/>
          <w:rFonts w:ascii="Times New Roman" w:hAnsi="Times New Roman"/>
          <w:sz w:val="28"/>
          <w:szCs w:val="28"/>
          <w:lang w:val="en-US"/>
        </w:rPr>
        <w:t> </w:t>
      </w:r>
      <w:r w:rsidRPr="00147AC0">
        <w:rPr>
          <w:rStyle w:val="apple-converted-space"/>
          <w:rFonts w:ascii="Times New Roman" w:hAnsi="Times New Roman"/>
          <w:sz w:val="28"/>
          <w:szCs w:val="28"/>
        </w:rPr>
        <w:t>Хроленко до лінгвокультурем відносить слова, що володіють культурними змістами, конотативними значеннями, проявами етнічної ментальності в мові. Лінгвокультурологічні одиниці – це ті, в яких культурні смисли реалізуються в культурних кодах (словах, символах, міфологемах, ідеологемах, стереотипах поведінки, знаках), а феномен етнічної ментальності проявляється в поведінці, в сукупності образів і уявлень в ціннісних орієнтаціях етносу, виражених в словах [</w:t>
      </w:r>
      <w:r>
        <w:rPr>
          <w:rStyle w:val="apple-converted-space"/>
          <w:rFonts w:ascii="Times New Roman" w:hAnsi="Times New Roman"/>
          <w:sz w:val="28"/>
          <w:szCs w:val="28"/>
        </w:rPr>
        <w:t>20</w:t>
      </w:r>
      <w:r w:rsidRPr="00147AC0">
        <w:rPr>
          <w:rStyle w:val="apple-converted-space"/>
          <w:rFonts w:ascii="Times New Roman" w:hAnsi="Times New Roman"/>
          <w:sz w:val="28"/>
          <w:szCs w:val="28"/>
        </w:rPr>
        <w:t>].</w:t>
      </w:r>
    </w:p>
    <w:p w:rsidR="004C2273" w:rsidRPr="008658AF" w:rsidRDefault="004C2273" w:rsidP="004C2273">
      <w:pPr>
        <w:autoSpaceDE w:val="0"/>
        <w:autoSpaceDN w:val="0"/>
        <w:adjustRightInd w:val="0"/>
        <w:spacing w:after="0" w:line="360" w:lineRule="auto"/>
        <w:ind w:firstLine="709"/>
        <w:jc w:val="both"/>
        <w:rPr>
          <w:rStyle w:val="apple-converted-space"/>
          <w:rFonts w:ascii="Times New Roman" w:hAnsi="Times New Roman"/>
          <w:sz w:val="28"/>
          <w:szCs w:val="28"/>
        </w:rPr>
      </w:pPr>
      <w:r w:rsidRPr="008658AF">
        <w:rPr>
          <w:rStyle w:val="apple-converted-space"/>
          <w:rFonts w:ascii="Times New Roman" w:hAnsi="Times New Roman"/>
          <w:sz w:val="28"/>
          <w:szCs w:val="28"/>
        </w:rPr>
        <w:t>Формою існування лінгвокультуреми І.</w:t>
      </w:r>
      <w:r>
        <w:rPr>
          <w:rStyle w:val="apple-converted-space"/>
          <w:rFonts w:ascii="Times New Roman" w:hAnsi="Times New Roman"/>
          <w:sz w:val="28"/>
          <w:szCs w:val="28"/>
        </w:rPr>
        <w:t> </w:t>
      </w:r>
      <w:r w:rsidRPr="008658AF">
        <w:rPr>
          <w:rStyle w:val="apple-converted-space"/>
          <w:rFonts w:ascii="Times New Roman" w:hAnsi="Times New Roman"/>
          <w:sz w:val="28"/>
          <w:szCs w:val="28"/>
        </w:rPr>
        <w:t>Бриксіна визнає вербальну і невербальну субстанції [</w:t>
      </w:r>
      <w:r>
        <w:rPr>
          <w:rFonts w:ascii="Times New Roman" w:hAnsi="Times New Roman"/>
          <w:iCs/>
          <w:sz w:val="28"/>
          <w:szCs w:val="28"/>
        </w:rPr>
        <w:t>7</w:t>
      </w:r>
      <w:r w:rsidRPr="008658AF">
        <w:rPr>
          <w:rStyle w:val="apple-converted-space"/>
          <w:rFonts w:ascii="Times New Roman" w:hAnsi="Times New Roman"/>
          <w:sz w:val="28"/>
          <w:szCs w:val="28"/>
        </w:rPr>
        <w:t>]. У невербальній формі</w:t>
      </w:r>
      <w:r w:rsidRPr="00297E72">
        <w:rPr>
          <w:rStyle w:val="apple-converted-space"/>
          <w:rFonts w:ascii="Times New Roman" w:hAnsi="Times New Roman"/>
          <w:sz w:val="28"/>
          <w:szCs w:val="28"/>
        </w:rPr>
        <w:t xml:space="preserve"> лінгвокультурема фіксується як предмет мистецтва (живопис, пам'ятник, архітектурна споруда), а також як предмет побуту (сувенір, іграшка, листівка, саморобка з різного роду матеріалів). У мовній практиці лінгвокультурема невербально проявляє себе в поведінкових (соматичних та ін.) формах мовної комунікації. У вербальній формі вона може виступати у якості усного чи письмового тексту, а також як елемент мови (фраза, частина фрази, слово) або як елемент мови (фразеологізм, словосполучення, слово, значення слова, форма слова) [</w:t>
      </w:r>
      <w:r>
        <w:rPr>
          <w:rStyle w:val="apple-converted-space"/>
          <w:rFonts w:ascii="Times New Roman" w:hAnsi="Times New Roman"/>
          <w:sz w:val="28"/>
          <w:szCs w:val="28"/>
        </w:rPr>
        <w:t>7</w:t>
      </w:r>
      <w:r w:rsidRPr="00297E72">
        <w:rPr>
          <w:rStyle w:val="apple-converted-space"/>
          <w:rFonts w:ascii="Times New Roman" w:hAnsi="Times New Roman"/>
          <w:sz w:val="28"/>
          <w:szCs w:val="28"/>
        </w:rPr>
        <w:t>, 44]. Вона може виступати як прагматичне кліше, етикетна формула, форма звертання, вигуки, евфемізм і ін.</w:t>
      </w:r>
      <w:r>
        <w:rPr>
          <w:rStyle w:val="apple-converted-space"/>
          <w:rFonts w:ascii="Times New Roman" w:hAnsi="Times New Roman"/>
          <w:sz w:val="28"/>
          <w:szCs w:val="28"/>
        </w:rPr>
        <w:t xml:space="preserve"> </w:t>
      </w:r>
      <w:r w:rsidRPr="00297E72">
        <w:rPr>
          <w:rStyle w:val="apple-converted-space"/>
          <w:rFonts w:ascii="Times New Roman" w:hAnsi="Times New Roman"/>
          <w:sz w:val="28"/>
          <w:szCs w:val="28"/>
        </w:rPr>
        <w:t>[</w:t>
      </w:r>
      <w:r>
        <w:rPr>
          <w:rFonts w:ascii="Times New Roman" w:hAnsi="Times New Roman"/>
          <w:iCs/>
          <w:sz w:val="28"/>
          <w:szCs w:val="28"/>
        </w:rPr>
        <w:t>10</w:t>
      </w:r>
      <w:r w:rsidRPr="008658AF">
        <w:rPr>
          <w:rStyle w:val="apple-converted-space"/>
          <w:rFonts w:ascii="Times New Roman" w:hAnsi="Times New Roman"/>
          <w:sz w:val="28"/>
          <w:szCs w:val="28"/>
        </w:rPr>
        <w:t>]</w:t>
      </w:r>
      <w:r>
        <w:rPr>
          <w:rStyle w:val="apple-converted-space"/>
          <w:rFonts w:ascii="Times New Roman" w:hAnsi="Times New Roman"/>
          <w:sz w:val="28"/>
          <w:szCs w:val="28"/>
        </w:rPr>
        <w:t>.</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Лінгвокультурема має такі ознаки:</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1) Виражає ім’я поля;</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2) Має певну структуру (від одного слова до цілого тексту).</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Репрезентуються лінгвокультуреми через:</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lastRenderedPageBreak/>
        <w:t>1) народну поетичну творчість, яка є суттєвою частиною національної культури народу, важливим джерелом пізнання цивілізації та історії, відображенням суспільної свідомості нації;</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2) пам’ятки історії, спеціальні історичні, філософські, соціологічні, літературознавчі, лінгвістичні, естетичні та інші дослідження;</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3) вислови видатних діячів науки, мистецтва та літератури, в яких відображені найважливіші оцінки нації та національної особистості;</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4) літературні твори, як вторинні модельовані системи, в яких знайшла художнє відображення національна особистість (типи та образи) та публіцистика;</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5) видатні особистості, як модель національної особистості (наприклад Тарас Григорович Шевченко, Павло Глазовий, Леся Українка, Ярослав Мудрий – для української національної особистості; Чарльз Діккенс, Джек Лондон, Вільям Шекспір – для англійської національної свідомості; Генріх Гейне, Йоган Себастьян Бах, Йоган Вольфганг фон Гете – для німецької національної особистості);</w:t>
      </w:r>
    </w:p>
    <w:p w:rsidR="004C2273" w:rsidRPr="008658AF" w:rsidRDefault="004C2273" w:rsidP="004C2273">
      <w:pPr>
        <w:pStyle w:val="a4"/>
        <w:shd w:val="clear" w:color="auto" w:fill="FFFFFF"/>
        <w:spacing w:before="0" w:beforeAutospacing="0" w:after="0" w:afterAutospacing="0" w:line="360" w:lineRule="auto"/>
        <w:ind w:firstLine="709"/>
        <w:jc w:val="both"/>
        <w:rPr>
          <w:color w:val="000000"/>
          <w:sz w:val="28"/>
          <w:szCs w:val="28"/>
          <w:lang w:val="uk-UA"/>
        </w:rPr>
      </w:pPr>
      <w:r w:rsidRPr="008658AF">
        <w:rPr>
          <w:color w:val="000000"/>
          <w:sz w:val="28"/>
          <w:szCs w:val="28"/>
          <w:lang w:val="uk-UA"/>
        </w:rPr>
        <w:t>6) думки й судження іноземців про певну націю та її культуру [</w:t>
      </w:r>
      <w:r>
        <w:rPr>
          <w:color w:val="000000"/>
          <w:sz w:val="28"/>
          <w:szCs w:val="28"/>
          <w:lang w:val="uk-UA"/>
        </w:rPr>
        <w:t>10</w:t>
      </w:r>
      <w:r w:rsidRPr="00152614">
        <w:rPr>
          <w:color w:val="000000"/>
          <w:sz w:val="28"/>
          <w:szCs w:val="28"/>
          <w:lang w:val="uk-UA"/>
        </w:rPr>
        <w:t>,</w:t>
      </w:r>
      <w:r w:rsidRPr="008658AF">
        <w:rPr>
          <w:color w:val="000000"/>
          <w:sz w:val="28"/>
          <w:szCs w:val="28"/>
          <w:lang w:val="uk-UA"/>
        </w:rPr>
        <w:t xml:space="preserve"> </w:t>
      </w:r>
      <w:r>
        <w:rPr>
          <w:color w:val="000000"/>
          <w:sz w:val="28"/>
          <w:szCs w:val="28"/>
          <w:lang w:val="uk-UA"/>
        </w:rPr>
        <w:t>56]. В.</w:t>
      </w:r>
      <w:r w:rsidRPr="008658AF">
        <w:rPr>
          <w:color w:val="000000"/>
          <w:sz w:val="28"/>
          <w:szCs w:val="28"/>
          <w:lang w:val="uk-UA"/>
        </w:rPr>
        <w:t>Воробйов уважає, що культурний компонент відбивається через внутрішню форму слова.</w:t>
      </w:r>
    </w:p>
    <w:p w:rsidR="004C2273" w:rsidRPr="008658AF" w:rsidRDefault="004C2273" w:rsidP="004C2273">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 розумінні </w:t>
      </w:r>
      <w:r w:rsidRPr="008658AF">
        <w:rPr>
          <w:rFonts w:ascii="Times New Roman" w:hAnsi="Times New Roman"/>
          <w:color w:val="000000"/>
          <w:sz w:val="28"/>
          <w:szCs w:val="28"/>
        </w:rPr>
        <w:t>О.</w:t>
      </w:r>
      <w:r>
        <w:rPr>
          <w:rFonts w:ascii="Times New Roman" w:hAnsi="Times New Roman"/>
          <w:color w:val="000000"/>
          <w:sz w:val="28"/>
          <w:szCs w:val="28"/>
        </w:rPr>
        <w:t> </w:t>
      </w:r>
      <w:r w:rsidRPr="008658AF">
        <w:rPr>
          <w:rFonts w:ascii="Times New Roman" w:hAnsi="Times New Roman"/>
          <w:color w:val="000000"/>
          <w:sz w:val="28"/>
          <w:szCs w:val="28"/>
        </w:rPr>
        <w:t>Потебні, культурний компонент – це центр образу, одна з його ознак, що переважає над усіма іншими. Внутрішня форма, крім фактичної єдності образу, дає знання цієї єдності; вона є не образ предмета, а образ образу, тобто уявлення [</w:t>
      </w:r>
      <w:r>
        <w:rPr>
          <w:rFonts w:ascii="Times New Roman" w:hAnsi="Times New Roman"/>
          <w:color w:val="000000"/>
          <w:sz w:val="28"/>
          <w:szCs w:val="28"/>
        </w:rPr>
        <w:t>16</w:t>
      </w:r>
      <w:r w:rsidRPr="008658AF">
        <w:rPr>
          <w:rFonts w:ascii="Times New Roman" w:hAnsi="Times New Roman"/>
          <w:color w:val="000000"/>
          <w:sz w:val="28"/>
          <w:szCs w:val="28"/>
        </w:rPr>
        <w:t>].</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Pr>
          <w:rStyle w:val="apple-converted-space"/>
          <w:rFonts w:ascii="Times New Roman" w:hAnsi="Times New Roman"/>
          <w:sz w:val="28"/>
          <w:szCs w:val="28"/>
        </w:rPr>
        <w:t>Заслуговує на увагу той факт, що к</w:t>
      </w:r>
      <w:r w:rsidRPr="00147AC0">
        <w:rPr>
          <w:rStyle w:val="apple-converted-space"/>
          <w:rFonts w:ascii="Times New Roman" w:hAnsi="Times New Roman"/>
          <w:sz w:val="28"/>
          <w:szCs w:val="28"/>
        </w:rPr>
        <w:t>ультурна інформація виражається в лінгвокультуремах по-різному</w:t>
      </w:r>
      <w:r>
        <w:rPr>
          <w:rStyle w:val="apple-converted-space"/>
          <w:rFonts w:ascii="Times New Roman" w:hAnsi="Times New Roman"/>
          <w:sz w:val="28"/>
          <w:szCs w:val="28"/>
        </w:rPr>
        <w:t xml:space="preserve"> – </w:t>
      </w:r>
      <w:r w:rsidRPr="00147AC0">
        <w:rPr>
          <w:rStyle w:val="apple-converted-space"/>
          <w:rFonts w:ascii="Times New Roman" w:hAnsi="Times New Roman"/>
          <w:sz w:val="28"/>
          <w:szCs w:val="28"/>
        </w:rPr>
        <w:t>через культурні конотації, оціночні смисли, ціннісні орієнтації, одиниці мови, що відображають ментальний образ народу</w:t>
      </w:r>
      <w:r>
        <w:rPr>
          <w:rStyle w:val="apple-converted-space"/>
          <w:rFonts w:ascii="Times New Roman" w:hAnsi="Times New Roman"/>
          <w:sz w:val="28"/>
          <w:szCs w:val="28"/>
        </w:rPr>
        <w:t xml:space="preserve">, через це </w:t>
      </w:r>
      <w:r w:rsidRPr="00147AC0">
        <w:rPr>
          <w:rStyle w:val="apple-converted-space"/>
          <w:rFonts w:ascii="Times New Roman" w:hAnsi="Times New Roman"/>
          <w:sz w:val="28"/>
          <w:szCs w:val="28"/>
        </w:rPr>
        <w:t>виникає необхідність їх класифікації.</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Перша класифікація лінгвокультурем належить В.</w:t>
      </w:r>
      <w:r>
        <w:rPr>
          <w:rStyle w:val="apple-converted-space"/>
          <w:rFonts w:ascii="Times New Roman" w:hAnsi="Times New Roman"/>
          <w:sz w:val="28"/>
          <w:szCs w:val="28"/>
        </w:rPr>
        <w:t> </w:t>
      </w:r>
      <w:r w:rsidRPr="00147AC0">
        <w:rPr>
          <w:rStyle w:val="apple-converted-space"/>
          <w:rFonts w:ascii="Times New Roman" w:hAnsi="Times New Roman"/>
          <w:sz w:val="28"/>
          <w:szCs w:val="28"/>
        </w:rPr>
        <w:t>Масловій та включає в себе дев'ять груп лінгвокультурем. До них відносяться:</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1) безеквівалентні мовні одиниці і лакуни;</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lastRenderedPageBreak/>
        <w:t>2) міфологізовані мовні одиниці: архетипи і міфологеми, обряди і повір'я, ритуали і звичаї, закріплені в мові;</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3) пареміологічний фонд мови;</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4) фразеологічний фонд мови;</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5) еталони, стереотипи, символи;</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6) метафори і образи мови (асоціації, створювані внутрішньою формою слова);</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7) стилістичний уклад різних мов;</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8) мовна поведінка [</w:t>
      </w:r>
      <w:r>
        <w:rPr>
          <w:rFonts w:ascii="Times New Roman" w:hAnsi="Times New Roman"/>
          <w:sz w:val="28"/>
          <w:szCs w:val="28"/>
        </w:rPr>
        <w:t>12</w:t>
      </w:r>
      <w:r w:rsidRPr="00147AC0">
        <w:rPr>
          <w:rStyle w:val="apple-converted-space"/>
          <w:rFonts w:ascii="Times New Roman" w:hAnsi="Times New Roman"/>
          <w:sz w:val="28"/>
          <w:szCs w:val="28"/>
        </w:rPr>
        <w:t>].</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Після В.</w:t>
      </w:r>
      <w:r>
        <w:rPr>
          <w:rStyle w:val="apple-converted-space"/>
          <w:rFonts w:ascii="Times New Roman" w:hAnsi="Times New Roman"/>
          <w:sz w:val="28"/>
          <w:szCs w:val="28"/>
        </w:rPr>
        <w:t> </w:t>
      </w:r>
      <w:r w:rsidRPr="00147AC0">
        <w:rPr>
          <w:rStyle w:val="apple-converted-space"/>
          <w:rFonts w:ascii="Times New Roman" w:hAnsi="Times New Roman"/>
          <w:sz w:val="28"/>
          <w:szCs w:val="28"/>
        </w:rPr>
        <w:t>Маслової багато вчених пропонували власні класифікації. Так, наприклад Г.</w:t>
      </w:r>
      <w:r>
        <w:rPr>
          <w:rStyle w:val="apple-converted-space"/>
          <w:rFonts w:ascii="Times New Roman" w:hAnsi="Times New Roman"/>
          <w:sz w:val="28"/>
          <w:szCs w:val="28"/>
        </w:rPr>
        <w:t> </w:t>
      </w:r>
      <w:r w:rsidRPr="00147AC0">
        <w:rPr>
          <w:rStyle w:val="apple-converted-space"/>
          <w:rFonts w:ascii="Times New Roman" w:hAnsi="Times New Roman"/>
          <w:sz w:val="28"/>
          <w:szCs w:val="28"/>
        </w:rPr>
        <w:t xml:space="preserve">Тургунтаєва поділяє лінгвокультуреми у такий спосіб: </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 xml:space="preserve">1) власні назви: а) антропоніми; б) топоніми;  в) артоніми;  г) ергоніми; </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2) загальні назви: а) етнографічна лексика духовної культури; б) етнографічна лексика матеріальної культури; в) зооніми; г) терміни спорідненості; д) етноніми [</w:t>
      </w:r>
      <w:r>
        <w:rPr>
          <w:rStyle w:val="apple-converted-space"/>
          <w:rFonts w:ascii="Times New Roman" w:hAnsi="Times New Roman"/>
          <w:sz w:val="28"/>
          <w:szCs w:val="28"/>
        </w:rPr>
        <w:t>18</w:t>
      </w:r>
      <w:r w:rsidRPr="00147AC0">
        <w:rPr>
          <w:rStyle w:val="apple-converted-space"/>
          <w:rFonts w:ascii="Times New Roman" w:hAnsi="Times New Roman"/>
          <w:sz w:val="28"/>
          <w:szCs w:val="28"/>
        </w:rPr>
        <w:t>].</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Г.</w:t>
      </w:r>
      <w:r>
        <w:rPr>
          <w:rStyle w:val="apple-converted-space"/>
          <w:rFonts w:ascii="Times New Roman" w:hAnsi="Times New Roman"/>
          <w:sz w:val="28"/>
          <w:szCs w:val="28"/>
        </w:rPr>
        <w:t> </w:t>
      </w:r>
      <w:r w:rsidRPr="00147AC0">
        <w:rPr>
          <w:rStyle w:val="apple-converted-space"/>
          <w:rFonts w:ascii="Times New Roman" w:hAnsi="Times New Roman"/>
          <w:sz w:val="28"/>
          <w:szCs w:val="28"/>
        </w:rPr>
        <w:t xml:space="preserve">Кажигалієва при складанні класифікації лінгвокультурем спирається на 3 фактори: </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1) система лінгвокультурологічних одиниць повинна являти собою цілісну і досить повну репрезен</w:t>
      </w:r>
      <w:r>
        <w:rPr>
          <w:rStyle w:val="apple-converted-space"/>
          <w:rFonts w:ascii="Times New Roman" w:hAnsi="Times New Roman"/>
          <w:sz w:val="28"/>
          <w:szCs w:val="28"/>
        </w:rPr>
        <w:t>тацію культури народу, синхронну взаємодію</w:t>
      </w:r>
      <w:r w:rsidRPr="00147AC0">
        <w:rPr>
          <w:rStyle w:val="apple-converted-space"/>
          <w:rFonts w:ascii="Times New Roman" w:hAnsi="Times New Roman"/>
          <w:sz w:val="28"/>
          <w:szCs w:val="28"/>
        </w:rPr>
        <w:t xml:space="preserve"> мови і культури нації; </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 xml:space="preserve">2) класифікація лінгвокультурем, народжена в природі і атмосфері вербального художнього тексту, повинна мати потенціал і можливості для відображення національної мовної картини світу, національного мовно-культурологічного феномена; </w:t>
      </w:r>
    </w:p>
    <w:p w:rsidR="004C2273" w:rsidRPr="00221EC3"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3) система лінгвокультурем створюється і повинна використовуватися в умовах контактів двох конкретних лінгво-культурологічних спільнот</w:t>
      </w:r>
      <w:r>
        <w:rPr>
          <w:rStyle w:val="apple-converted-space"/>
          <w:rFonts w:ascii="Times New Roman" w:hAnsi="Times New Roman"/>
          <w:sz w:val="28"/>
          <w:szCs w:val="28"/>
        </w:rPr>
        <w:t xml:space="preserve"> []</w:t>
      </w:r>
      <w:r w:rsidRPr="00221EC3">
        <w:rPr>
          <w:rStyle w:val="apple-converted-space"/>
          <w:rFonts w:ascii="Times New Roman" w:hAnsi="Times New Roman"/>
          <w:sz w:val="28"/>
          <w:szCs w:val="28"/>
        </w:rPr>
        <w:t>.</w:t>
      </w:r>
    </w:p>
    <w:p w:rsidR="004C2273" w:rsidRPr="00147AC0" w:rsidRDefault="004C2273" w:rsidP="004C2273">
      <w:pPr>
        <w:spacing w:after="0" w:line="360" w:lineRule="auto"/>
        <w:ind w:firstLine="709"/>
        <w:jc w:val="both"/>
        <w:rPr>
          <w:rStyle w:val="apple-converted-space"/>
          <w:rFonts w:ascii="Times New Roman" w:hAnsi="Times New Roman"/>
          <w:sz w:val="28"/>
          <w:szCs w:val="28"/>
        </w:rPr>
      </w:pPr>
      <w:r w:rsidRPr="00147AC0">
        <w:rPr>
          <w:rStyle w:val="apple-converted-space"/>
          <w:rFonts w:ascii="Times New Roman" w:hAnsi="Times New Roman"/>
          <w:sz w:val="28"/>
          <w:szCs w:val="28"/>
        </w:rPr>
        <w:t>Отже, відповідно цих факторів, Г.</w:t>
      </w:r>
      <w:r>
        <w:rPr>
          <w:rStyle w:val="apple-converted-space"/>
          <w:rFonts w:ascii="Times New Roman" w:hAnsi="Times New Roman"/>
          <w:sz w:val="28"/>
          <w:szCs w:val="28"/>
        </w:rPr>
        <w:t> </w:t>
      </w:r>
      <w:r w:rsidRPr="00147AC0">
        <w:rPr>
          <w:rStyle w:val="apple-converted-space"/>
          <w:rFonts w:ascii="Times New Roman" w:hAnsi="Times New Roman"/>
          <w:sz w:val="28"/>
          <w:szCs w:val="28"/>
        </w:rPr>
        <w:t>Кажигалієва поділяє лінгвокультуреми на такі класи та підкласи:</w:t>
      </w:r>
    </w:p>
    <w:p w:rsidR="004C2273" w:rsidRPr="00147AC0" w:rsidRDefault="004C2273" w:rsidP="004C2273">
      <w:pPr>
        <w:spacing w:after="0" w:line="360" w:lineRule="auto"/>
        <w:ind w:firstLine="709"/>
        <w:jc w:val="both"/>
        <w:rPr>
          <w:rFonts w:ascii="Times New Roman" w:hAnsi="Times New Roman"/>
          <w:sz w:val="28"/>
          <w:szCs w:val="28"/>
        </w:rPr>
      </w:pPr>
      <w:r w:rsidRPr="00147AC0">
        <w:rPr>
          <w:rFonts w:ascii="Times New Roman" w:hAnsi="Times New Roman"/>
          <w:sz w:val="28"/>
          <w:szCs w:val="28"/>
        </w:rPr>
        <w:t>Ι. Прямі (неопосередковані) лінгвокультуреми.</w:t>
      </w:r>
    </w:p>
    <w:p w:rsidR="004C2273" w:rsidRPr="00147AC0" w:rsidRDefault="004C2273" w:rsidP="004C2273">
      <w:pPr>
        <w:spacing w:after="0" w:line="360" w:lineRule="auto"/>
        <w:ind w:firstLine="709"/>
        <w:jc w:val="both"/>
        <w:rPr>
          <w:rFonts w:ascii="Times New Roman" w:hAnsi="Times New Roman"/>
          <w:sz w:val="28"/>
          <w:szCs w:val="28"/>
        </w:rPr>
      </w:pPr>
      <w:r w:rsidRPr="00147AC0">
        <w:rPr>
          <w:rFonts w:ascii="Times New Roman" w:hAnsi="Times New Roman"/>
          <w:sz w:val="28"/>
          <w:szCs w:val="28"/>
        </w:rPr>
        <w:t>ΙΙ. Описові лінгвокультуреми.</w:t>
      </w:r>
    </w:p>
    <w:p w:rsidR="004C2273" w:rsidRDefault="004C2273" w:rsidP="004C2273">
      <w:pPr>
        <w:spacing w:after="0" w:line="360" w:lineRule="auto"/>
        <w:ind w:firstLine="709"/>
        <w:jc w:val="both"/>
        <w:rPr>
          <w:rFonts w:ascii="Times New Roman" w:hAnsi="Times New Roman"/>
          <w:sz w:val="28"/>
          <w:szCs w:val="28"/>
        </w:rPr>
      </w:pPr>
      <w:r w:rsidRPr="00147AC0">
        <w:rPr>
          <w:rFonts w:ascii="Times New Roman" w:hAnsi="Times New Roman"/>
          <w:sz w:val="28"/>
          <w:szCs w:val="28"/>
        </w:rPr>
        <w:lastRenderedPageBreak/>
        <w:t xml:space="preserve">ІІІ. Фонові лінгвокультуреми. </w:t>
      </w:r>
    </w:p>
    <w:p w:rsidR="004C2273" w:rsidRPr="007E0F88"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З.</w:t>
      </w:r>
      <w:r>
        <w:rPr>
          <w:rFonts w:ascii="Times New Roman" w:hAnsi="Times New Roman"/>
          <w:sz w:val="28"/>
          <w:szCs w:val="28"/>
        </w:rPr>
        <w:t> </w:t>
      </w:r>
      <w:r w:rsidRPr="007E0F88">
        <w:rPr>
          <w:rFonts w:ascii="Times New Roman" w:hAnsi="Times New Roman"/>
          <w:sz w:val="28"/>
          <w:szCs w:val="28"/>
        </w:rPr>
        <w:t>Ахметжанова все лінгвокультуреми об'єднує в три великі групи:</w:t>
      </w:r>
    </w:p>
    <w:p w:rsidR="004C2273" w:rsidRPr="007E0F88"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I. лінгвокультуреми, що відображають матеріально-фактологічну частин</w:t>
      </w:r>
      <w:r>
        <w:rPr>
          <w:rFonts w:ascii="Times New Roman" w:hAnsi="Times New Roman"/>
          <w:sz w:val="28"/>
          <w:szCs w:val="28"/>
        </w:rPr>
        <w:t>у</w:t>
      </w:r>
      <w:r w:rsidRPr="007E0F88">
        <w:rPr>
          <w:rFonts w:ascii="Times New Roman" w:hAnsi="Times New Roman"/>
          <w:sz w:val="28"/>
          <w:szCs w:val="28"/>
        </w:rPr>
        <w:t xml:space="preserve"> національного буття;</w:t>
      </w:r>
    </w:p>
    <w:p w:rsidR="004C2273" w:rsidRPr="007E0F88"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II. лінгвокультуреми аксіологічного характеру;</w:t>
      </w:r>
    </w:p>
    <w:p w:rsidR="004C2273"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III.</w:t>
      </w:r>
      <w:r>
        <w:rPr>
          <w:rFonts w:ascii="Times New Roman" w:hAnsi="Times New Roman"/>
          <w:sz w:val="28"/>
          <w:szCs w:val="28"/>
        </w:rPr>
        <w:t xml:space="preserve"> </w:t>
      </w:r>
      <w:r w:rsidRPr="007E0F88">
        <w:rPr>
          <w:rFonts w:ascii="Times New Roman" w:hAnsi="Times New Roman"/>
          <w:sz w:val="28"/>
          <w:szCs w:val="28"/>
        </w:rPr>
        <w:t xml:space="preserve">лінгвокультуреми мовного етикету </w:t>
      </w:r>
      <w:r w:rsidRPr="00221EC3">
        <w:rPr>
          <w:rFonts w:ascii="Times New Roman" w:hAnsi="Times New Roman"/>
          <w:sz w:val="28"/>
          <w:szCs w:val="28"/>
        </w:rPr>
        <w:t>[</w:t>
      </w:r>
      <w:r w:rsidRPr="00F21CEE">
        <w:rPr>
          <w:rFonts w:ascii="Times New Roman" w:hAnsi="Times New Roman"/>
          <w:sz w:val="28"/>
          <w:szCs w:val="28"/>
        </w:rPr>
        <w:t>4</w:t>
      </w:r>
      <w:r w:rsidRPr="00221EC3">
        <w:rPr>
          <w:rFonts w:ascii="Times New Roman" w:hAnsi="Times New Roman"/>
          <w:sz w:val="28"/>
          <w:szCs w:val="28"/>
        </w:rPr>
        <w:t>, 6-9].</w:t>
      </w:r>
    </w:p>
    <w:p w:rsidR="004C2273"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Г.</w:t>
      </w:r>
      <w:r>
        <w:rPr>
          <w:rFonts w:ascii="Times New Roman" w:hAnsi="Times New Roman"/>
          <w:sz w:val="28"/>
          <w:szCs w:val="28"/>
        </w:rPr>
        <w:t> </w:t>
      </w:r>
      <w:r w:rsidRPr="007E0F88">
        <w:rPr>
          <w:rFonts w:ascii="Times New Roman" w:hAnsi="Times New Roman"/>
          <w:sz w:val="28"/>
          <w:szCs w:val="28"/>
        </w:rPr>
        <w:t>Ал</w:t>
      </w:r>
      <w:r>
        <w:rPr>
          <w:rFonts w:ascii="Times New Roman" w:hAnsi="Times New Roman"/>
          <w:sz w:val="28"/>
          <w:szCs w:val="28"/>
        </w:rPr>
        <w:t>і</w:t>
      </w:r>
      <w:r w:rsidRPr="007E0F88">
        <w:rPr>
          <w:rFonts w:ascii="Times New Roman" w:hAnsi="Times New Roman"/>
          <w:sz w:val="28"/>
          <w:szCs w:val="28"/>
        </w:rPr>
        <w:t xml:space="preserve">мжанова </w:t>
      </w:r>
      <w:r>
        <w:rPr>
          <w:rFonts w:ascii="Times New Roman" w:hAnsi="Times New Roman"/>
          <w:sz w:val="28"/>
          <w:szCs w:val="28"/>
        </w:rPr>
        <w:t>розширила дану класифікацію</w:t>
      </w:r>
      <w:r w:rsidRPr="00F21CEE">
        <w:rPr>
          <w:rFonts w:ascii="Times New Roman" w:hAnsi="Times New Roman"/>
          <w:sz w:val="28"/>
          <w:szCs w:val="28"/>
        </w:rPr>
        <w:t xml:space="preserve"> </w:t>
      </w:r>
      <w:r w:rsidRPr="00AF69F2">
        <w:rPr>
          <w:rFonts w:ascii="Times New Roman" w:hAnsi="Times New Roman"/>
          <w:sz w:val="28"/>
          <w:szCs w:val="28"/>
        </w:rPr>
        <w:t>[2]</w:t>
      </w:r>
      <w:r>
        <w:rPr>
          <w:rFonts w:ascii="Times New Roman" w:hAnsi="Times New Roman"/>
          <w:sz w:val="28"/>
          <w:szCs w:val="28"/>
        </w:rPr>
        <w:t>. Отже:</w:t>
      </w:r>
    </w:p>
    <w:p w:rsidR="004C2273" w:rsidRPr="007E0F88"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I. лінгвокультуреми, що відобража</w:t>
      </w:r>
      <w:r>
        <w:rPr>
          <w:rFonts w:ascii="Times New Roman" w:hAnsi="Times New Roman"/>
          <w:sz w:val="28"/>
          <w:szCs w:val="28"/>
        </w:rPr>
        <w:t>ють</w:t>
      </w:r>
      <w:r w:rsidRPr="007E0F88">
        <w:rPr>
          <w:rFonts w:ascii="Times New Roman" w:hAnsi="Times New Roman"/>
          <w:sz w:val="28"/>
          <w:szCs w:val="28"/>
        </w:rPr>
        <w:t xml:space="preserve"> матеріально-фактологічну частин</w:t>
      </w:r>
      <w:r>
        <w:rPr>
          <w:rFonts w:ascii="Times New Roman" w:hAnsi="Times New Roman"/>
          <w:sz w:val="28"/>
          <w:szCs w:val="28"/>
        </w:rPr>
        <w:t>у</w:t>
      </w:r>
      <w:r w:rsidRPr="007E0F88">
        <w:rPr>
          <w:rFonts w:ascii="Times New Roman" w:hAnsi="Times New Roman"/>
          <w:sz w:val="28"/>
          <w:szCs w:val="28"/>
        </w:rPr>
        <w:t xml:space="preserve"> національного буття, є найбільш помітною група мовних одиниць, в яких культурний компонент значення займає центральне місце в структурі значення, входить в його понятійн</w:t>
      </w:r>
      <w:r>
        <w:rPr>
          <w:rFonts w:ascii="Times New Roman" w:hAnsi="Times New Roman"/>
          <w:sz w:val="28"/>
          <w:szCs w:val="28"/>
        </w:rPr>
        <w:t>е</w:t>
      </w:r>
      <w:r w:rsidRPr="007E0F88">
        <w:rPr>
          <w:rFonts w:ascii="Times New Roman" w:hAnsi="Times New Roman"/>
          <w:sz w:val="28"/>
          <w:szCs w:val="28"/>
        </w:rPr>
        <w:t xml:space="preserve"> ядр</w:t>
      </w:r>
      <w:r>
        <w:rPr>
          <w:rFonts w:ascii="Times New Roman" w:hAnsi="Times New Roman"/>
          <w:sz w:val="28"/>
          <w:szCs w:val="28"/>
        </w:rPr>
        <w:t>о</w:t>
      </w:r>
      <w:r w:rsidRPr="007E0F88">
        <w:rPr>
          <w:rFonts w:ascii="Times New Roman" w:hAnsi="Times New Roman"/>
          <w:sz w:val="28"/>
          <w:szCs w:val="28"/>
        </w:rPr>
        <w:t>.</w:t>
      </w:r>
    </w:p>
    <w:p w:rsidR="004C2273"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Саме в силу експліцитно</w:t>
      </w:r>
      <w:r>
        <w:rPr>
          <w:rFonts w:ascii="Times New Roman" w:hAnsi="Times New Roman"/>
          <w:sz w:val="28"/>
          <w:szCs w:val="28"/>
        </w:rPr>
        <w:t>сті</w:t>
      </w:r>
      <w:r w:rsidRPr="007E0F88">
        <w:rPr>
          <w:rFonts w:ascii="Times New Roman" w:hAnsi="Times New Roman"/>
          <w:sz w:val="28"/>
          <w:szCs w:val="28"/>
        </w:rPr>
        <w:t xml:space="preserve"> культурного компонента лінгвокультуреми даної групи в першу чергу привертають увагу дослідників. До цієї групи входить ряд різновидів лінгвокультурем, </w:t>
      </w:r>
      <w:r>
        <w:rPr>
          <w:rFonts w:ascii="Times New Roman" w:hAnsi="Times New Roman"/>
          <w:sz w:val="28"/>
          <w:szCs w:val="28"/>
        </w:rPr>
        <w:t xml:space="preserve">що </w:t>
      </w:r>
      <w:r w:rsidRPr="007E0F88">
        <w:rPr>
          <w:rFonts w:ascii="Times New Roman" w:hAnsi="Times New Roman"/>
          <w:sz w:val="28"/>
          <w:szCs w:val="28"/>
        </w:rPr>
        <w:t xml:space="preserve">виділені на основі характеру об'єкту, що </w:t>
      </w:r>
      <w:r>
        <w:rPr>
          <w:rFonts w:ascii="Times New Roman" w:hAnsi="Times New Roman"/>
          <w:sz w:val="28"/>
          <w:szCs w:val="28"/>
        </w:rPr>
        <w:t>відображає денотат</w:t>
      </w:r>
      <w:r w:rsidRPr="007E0F88">
        <w:rPr>
          <w:rFonts w:ascii="Times New Roman" w:hAnsi="Times New Roman"/>
          <w:sz w:val="28"/>
          <w:szCs w:val="28"/>
        </w:rPr>
        <w:t>.</w:t>
      </w:r>
    </w:p>
    <w:p w:rsidR="004C2273" w:rsidRPr="007E0F88"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1. Родинні стосунки</w:t>
      </w:r>
      <w:r>
        <w:rPr>
          <w:rFonts w:ascii="Times New Roman" w:hAnsi="Times New Roman"/>
          <w:sz w:val="28"/>
          <w:szCs w:val="28"/>
        </w:rPr>
        <w:t xml:space="preserve"> в житті різних етносів виконують значну </w:t>
      </w:r>
      <w:r w:rsidRPr="007E0F88">
        <w:rPr>
          <w:rFonts w:ascii="Times New Roman" w:hAnsi="Times New Roman"/>
          <w:sz w:val="28"/>
          <w:szCs w:val="28"/>
        </w:rPr>
        <w:t xml:space="preserve">роль. Відповідно, і система термінів спорідненості, </w:t>
      </w:r>
      <w:r>
        <w:rPr>
          <w:rFonts w:ascii="Times New Roman" w:hAnsi="Times New Roman"/>
          <w:sz w:val="28"/>
          <w:szCs w:val="28"/>
        </w:rPr>
        <w:t>яка відображає</w:t>
      </w:r>
      <w:r w:rsidRPr="007E0F88">
        <w:rPr>
          <w:rFonts w:ascii="Times New Roman" w:hAnsi="Times New Roman"/>
          <w:sz w:val="28"/>
          <w:szCs w:val="28"/>
        </w:rPr>
        <w:t xml:space="preserve"> реальний характер родинних відносин, в кожній мові характеризується рівнем деталізованності / узагальненості, простоти / складності.</w:t>
      </w:r>
    </w:p>
    <w:p w:rsidR="004C2273" w:rsidRPr="007E0F88"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 xml:space="preserve">Система родинних відносин у народів, де вона є складною, активно функціонує, цікава тим, що кожна людина займає в ній свою певну нішу, відповідно до якої </w:t>
      </w:r>
      <w:r>
        <w:rPr>
          <w:rFonts w:ascii="Times New Roman" w:hAnsi="Times New Roman"/>
          <w:sz w:val="28"/>
          <w:szCs w:val="28"/>
        </w:rPr>
        <w:t>вона</w:t>
      </w:r>
      <w:r w:rsidRPr="007E0F88">
        <w:rPr>
          <w:rFonts w:ascii="Times New Roman" w:hAnsi="Times New Roman"/>
          <w:sz w:val="28"/>
          <w:szCs w:val="28"/>
        </w:rPr>
        <w:t xml:space="preserve"> отримує як певні права, так і певні зобов'язання. Людина як би втягується в системні відносини з великою кількістю людей, відчуває себе частиною соціуму</w:t>
      </w:r>
      <w:r>
        <w:rPr>
          <w:rFonts w:ascii="Times New Roman" w:hAnsi="Times New Roman"/>
          <w:sz w:val="28"/>
          <w:szCs w:val="28"/>
        </w:rPr>
        <w:t xml:space="preserve"> – </w:t>
      </w:r>
      <w:r w:rsidRPr="007E0F88">
        <w:rPr>
          <w:rFonts w:ascii="Times New Roman" w:hAnsi="Times New Roman"/>
          <w:sz w:val="28"/>
          <w:szCs w:val="28"/>
        </w:rPr>
        <w:t xml:space="preserve">спільноти людей, пов'язаних родинними відносинами, в </w:t>
      </w:r>
      <w:r>
        <w:rPr>
          <w:rFonts w:ascii="Times New Roman" w:hAnsi="Times New Roman"/>
          <w:sz w:val="28"/>
          <w:szCs w:val="28"/>
        </w:rPr>
        <w:t>якій</w:t>
      </w:r>
      <w:r w:rsidRPr="007E0F88">
        <w:rPr>
          <w:rFonts w:ascii="Times New Roman" w:hAnsi="Times New Roman"/>
          <w:sz w:val="28"/>
          <w:szCs w:val="28"/>
        </w:rPr>
        <w:t xml:space="preserve"> </w:t>
      </w:r>
      <w:r>
        <w:rPr>
          <w:rFonts w:ascii="Times New Roman" w:hAnsi="Times New Roman"/>
          <w:sz w:val="28"/>
          <w:szCs w:val="28"/>
        </w:rPr>
        <w:t xml:space="preserve">вона </w:t>
      </w:r>
      <w:r w:rsidRPr="007E0F88">
        <w:rPr>
          <w:rFonts w:ascii="Times New Roman" w:hAnsi="Times New Roman"/>
          <w:sz w:val="28"/>
          <w:szCs w:val="28"/>
        </w:rPr>
        <w:t>відчуває себе, з одного боку, захищен</w:t>
      </w:r>
      <w:r>
        <w:rPr>
          <w:rFonts w:ascii="Times New Roman" w:hAnsi="Times New Roman"/>
          <w:sz w:val="28"/>
          <w:szCs w:val="28"/>
        </w:rPr>
        <w:t>ою</w:t>
      </w:r>
      <w:r w:rsidRPr="007E0F88">
        <w:rPr>
          <w:rFonts w:ascii="Times New Roman" w:hAnsi="Times New Roman"/>
          <w:sz w:val="28"/>
          <w:szCs w:val="28"/>
        </w:rPr>
        <w:t xml:space="preserve"> від ворожого, холодного зовнішнього світу, з іншого боку, відчуває свою потрібність, необхідність ц</w:t>
      </w:r>
      <w:r>
        <w:rPr>
          <w:rFonts w:ascii="Times New Roman" w:hAnsi="Times New Roman"/>
          <w:sz w:val="28"/>
          <w:szCs w:val="28"/>
        </w:rPr>
        <w:t>ьому</w:t>
      </w:r>
      <w:r w:rsidRPr="007E0F88">
        <w:rPr>
          <w:rFonts w:ascii="Times New Roman" w:hAnsi="Times New Roman"/>
          <w:sz w:val="28"/>
          <w:szCs w:val="28"/>
        </w:rPr>
        <w:t xml:space="preserve"> соціум</w:t>
      </w:r>
      <w:r>
        <w:rPr>
          <w:rFonts w:ascii="Times New Roman" w:hAnsi="Times New Roman"/>
          <w:sz w:val="28"/>
          <w:szCs w:val="28"/>
        </w:rPr>
        <w:t>у</w:t>
      </w:r>
      <w:r w:rsidRPr="007E0F88">
        <w:rPr>
          <w:rFonts w:ascii="Times New Roman" w:hAnsi="Times New Roman"/>
          <w:sz w:val="28"/>
          <w:szCs w:val="28"/>
        </w:rPr>
        <w:t>.</w:t>
      </w:r>
    </w:p>
    <w:p w:rsidR="004C2273" w:rsidRDefault="004C2273" w:rsidP="004C2273">
      <w:pPr>
        <w:spacing w:after="0" w:line="360" w:lineRule="auto"/>
        <w:ind w:firstLine="709"/>
        <w:jc w:val="both"/>
        <w:rPr>
          <w:rFonts w:ascii="Times New Roman" w:hAnsi="Times New Roman"/>
          <w:sz w:val="28"/>
          <w:szCs w:val="28"/>
        </w:rPr>
      </w:pPr>
      <w:r w:rsidRPr="007E0F88">
        <w:rPr>
          <w:rFonts w:ascii="Times New Roman" w:hAnsi="Times New Roman"/>
          <w:sz w:val="28"/>
          <w:szCs w:val="28"/>
        </w:rPr>
        <w:t xml:space="preserve">Культурний компонент в семантиці як термінів спорідненості, так і фразеологізмів, паремій, образних порівнянь з термінами спорідненості може бути виявлений на основі знань не тільки точного статусу і місця людини в </w:t>
      </w:r>
      <w:r w:rsidRPr="007E0F88">
        <w:rPr>
          <w:rFonts w:ascii="Times New Roman" w:hAnsi="Times New Roman"/>
          <w:sz w:val="28"/>
          <w:szCs w:val="28"/>
        </w:rPr>
        <w:lastRenderedPageBreak/>
        <w:t>системі родинних відносин, а й того, як функціонує ця система родинних відносин , в рамках конкретної національної культури.</w:t>
      </w:r>
    </w:p>
    <w:p w:rsidR="004C2273" w:rsidRPr="00B11ED3" w:rsidRDefault="004C2273" w:rsidP="004C2273">
      <w:pPr>
        <w:spacing w:after="0" w:line="360" w:lineRule="auto"/>
        <w:ind w:firstLine="709"/>
        <w:jc w:val="both"/>
        <w:rPr>
          <w:rFonts w:ascii="Times New Roman" w:hAnsi="Times New Roman"/>
          <w:sz w:val="28"/>
          <w:szCs w:val="28"/>
          <w:lang w:val="kk-KZ"/>
        </w:rPr>
      </w:pPr>
      <w:r w:rsidRPr="00B11ED3">
        <w:rPr>
          <w:rFonts w:ascii="Times New Roman" w:hAnsi="Times New Roman"/>
          <w:sz w:val="28"/>
          <w:szCs w:val="28"/>
          <w:lang w:val="kk-KZ"/>
        </w:rPr>
        <w:t>2. Антропон</w:t>
      </w:r>
      <w:r>
        <w:rPr>
          <w:rFonts w:ascii="Times New Roman" w:hAnsi="Times New Roman"/>
          <w:sz w:val="28"/>
          <w:szCs w:val="28"/>
          <w:lang w:val="kk-KZ"/>
        </w:rPr>
        <w:t>імі</w:t>
      </w:r>
      <w:r w:rsidRPr="00B11ED3">
        <w:rPr>
          <w:rFonts w:ascii="Times New Roman" w:hAnsi="Times New Roman"/>
          <w:sz w:val="28"/>
          <w:szCs w:val="28"/>
          <w:lang w:val="kk-KZ"/>
        </w:rPr>
        <w:t>ч</w:t>
      </w:r>
      <w:r>
        <w:rPr>
          <w:rFonts w:ascii="Times New Roman" w:hAnsi="Times New Roman"/>
          <w:sz w:val="28"/>
          <w:szCs w:val="28"/>
          <w:lang w:val="kk-KZ"/>
        </w:rPr>
        <w:t>ні</w:t>
      </w:r>
      <w:r w:rsidRPr="00B11ED3">
        <w:rPr>
          <w:rFonts w:ascii="Times New Roman" w:hAnsi="Times New Roman"/>
          <w:sz w:val="28"/>
          <w:szCs w:val="28"/>
          <w:lang w:val="kk-KZ"/>
        </w:rPr>
        <w:t xml:space="preserve"> </w:t>
      </w:r>
      <w:r>
        <w:rPr>
          <w:rFonts w:ascii="Times New Roman" w:hAnsi="Times New Roman"/>
          <w:sz w:val="28"/>
          <w:szCs w:val="28"/>
          <w:lang w:val="kk-KZ"/>
        </w:rPr>
        <w:t xml:space="preserve">та топонімічні </w:t>
      </w:r>
      <w:r w:rsidRPr="00B11ED3">
        <w:rPr>
          <w:rFonts w:ascii="Times New Roman" w:hAnsi="Times New Roman"/>
          <w:sz w:val="28"/>
          <w:szCs w:val="28"/>
          <w:lang w:val="kk-KZ"/>
        </w:rPr>
        <w:t>л</w:t>
      </w:r>
      <w:r>
        <w:rPr>
          <w:rFonts w:ascii="Times New Roman" w:hAnsi="Times New Roman"/>
          <w:sz w:val="28"/>
          <w:szCs w:val="28"/>
          <w:lang w:val="kk-KZ"/>
        </w:rPr>
        <w:t>інгвокультуреми</w:t>
      </w:r>
      <w:r w:rsidRPr="00B11ED3">
        <w:rPr>
          <w:rFonts w:ascii="Times New Roman" w:hAnsi="Times New Roman"/>
          <w:sz w:val="28"/>
          <w:szCs w:val="28"/>
          <w:lang w:val="kk-KZ"/>
        </w:rPr>
        <w:t>:</w:t>
      </w:r>
    </w:p>
    <w:p w:rsidR="004C2273" w:rsidRPr="00144BBE" w:rsidRDefault="004C2273" w:rsidP="004C2273">
      <w:pPr>
        <w:spacing w:after="0" w:line="360" w:lineRule="auto"/>
        <w:ind w:firstLine="709"/>
        <w:jc w:val="both"/>
        <w:rPr>
          <w:rFonts w:ascii="Times New Roman" w:hAnsi="Times New Roman"/>
          <w:sz w:val="28"/>
          <w:szCs w:val="28"/>
          <w:lang w:val="kk-KZ"/>
        </w:rPr>
      </w:pPr>
      <w:r w:rsidRPr="00144BBE">
        <w:rPr>
          <w:rFonts w:ascii="Times New Roman" w:hAnsi="Times New Roman"/>
          <w:sz w:val="28"/>
          <w:szCs w:val="28"/>
          <w:lang w:val="kk-KZ"/>
        </w:rPr>
        <w:t>Система ономастики будь-яко</w:t>
      </w:r>
      <w:r>
        <w:rPr>
          <w:rFonts w:ascii="Times New Roman" w:hAnsi="Times New Roman"/>
          <w:sz w:val="28"/>
          <w:szCs w:val="28"/>
          <w:lang w:val="kk-KZ"/>
        </w:rPr>
        <w:t>ї національної</w:t>
      </w:r>
      <w:r w:rsidRPr="00144BBE">
        <w:rPr>
          <w:rFonts w:ascii="Times New Roman" w:hAnsi="Times New Roman"/>
          <w:sz w:val="28"/>
          <w:szCs w:val="28"/>
          <w:lang w:val="kk-KZ"/>
        </w:rPr>
        <w:t xml:space="preserve"> мови є джерелом інформації про культ</w:t>
      </w:r>
      <w:r>
        <w:rPr>
          <w:rFonts w:ascii="Times New Roman" w:hAnsi="Times New Roman"/>
          <w:sz w:val="28"/>
          <w:szCs w:val="28"/>
          <w:lang w:val="kk-KZ"/>
        </w:rPr>
        <w:t>уру, психології, історії народу-</w:t>
      </w:r>
      <w:r w:rsidRPr="00144BBE">
        <w:rPr>
          <w:rFonts w:ascii="Times New Roman" w:hAnsi="Times New Roman"/>
          <w:sz w:val="28"/>
          <w:szCs w:val="28"/>
          <w:lang w:val="kk-KZ"/>
        </w:rPr>
        <w:t>носія мови.</w:t>
      </w:r>
    </w:p>
    <w:p w:rsidR="004C2273" w:rsidRPr="00144BBE" w:rsidRDefault="004C2273" w:rsidP="004C2273">
      <w:pPr>
        <w:spacing w:after="0" w:line="360" w:lineRule="auto"/>
        <w:ind w:firstLine="709"/>
        <w:jc w:val="both"/>
        <w:rPr>
          <w:rFonts w:ascii="Times New Roman" w:hAnsi="Times New Roman"/>
          <w:sz w:val="28"/>
          <w:szCs w:val="28"/>
          <w:lang w:val="kk-KZ"/>
        </w:rPr>
      </w:pPr>
      <w:r>
        <w:rPr>
          <w:rFonts w:ascii="Times New Roman" w:hAnsi="Times New Roman"/>
          <w:sz w:val="28"/>
          <w:szCs w:val="28"/>
          <w:lang w:val="kk-KZ"/>
        </w:rPr>
        <w:t>Ономастичні</w:t>
      </w:r>
      <w:r w:rsidRPr="00144BBE">
        <w:rPr>
          <w:rFonts w:ascii="Times New Roman" w:hAnsi="Times New Roman"/>
          <w:sz w:val="28"/>
          <w:szCs w:val="28"/>
          <w:lang w:val="kk-KZ"/>
        </w:rPr>
        <w:t xml:space="preserve"> одиниці завжди привертали увагу лінгвістів. Існують серйозні ономастичними школи на базі багатьох національних мов, серед яких особливо виділяються </w:t>
      </w:r>
      <w:r>
        <w:rPr>
          <w:rFonts w:ascii="Times New Roman" w:hAnsi="Times New Roman"/>
          <w:sz w:val="28"/>
          <w:szCs w:val="28"/>
          <w:lang w:val="kk-KZ"/>
        </w:rPr>
        <w:t>а</w:t>
      </w:r>
      <w:r w:rsidRPr="00B11ED3">
        <w:rPr>
          <w:rFonts w:ascii="Times New Roman" w:hAnsi="Times New Roman"/>
          <w:sz w:val="28"/>
          <w:szCs w:val="28"/>
          <w:lang w:val="kk-KZ"/>
        </w:rPr>
        <w:t>нтропон</w:t>
      </w:r>
      <w:r>
        <w:rPr>
          <w:rFonts w:ascii="Times New Roman" w:hAnsi="Times New Roman"/>
          <w:sz w:val="28"/>
          <w:szCs w:val="28"/>
          <w:lang w:val="kk-KZ"/>
        </w:rPr>
        <w:t>імі</w:t>
      </w:r>
      <w:r w:rsidRPr="00B11ED3">
        <w:rPr>
          <w:rFonts w:ascii="Times New Roman" w:hAnsi="Times New Roman"/>
          <w:sz w:val="28"/>
          <w:szCs w:val="28"/>
          <w:lang w:val="kk-KZ"/>
        </w:rPr>
        <w:t>ч</w:t>
      </w:r>
      <w:r>
        <w:rPr>
          <w:rFonts w:ascii="Times New Roman" w:hAnsi="Times New Roman"/>
          <w:sz w:val="28"/>
          <w:szCs w:val="28"/>
          <w:lang w:val="kk-KZ"/>
        </w:rPr>
        <w:t>ні</w:t>
      </w:r>
      <w:r w:rsidRPr="00B11ED3">
        <w:rPr>
          <w:rFonts w:ascii="Times New Roman" w:hAnsi="Times New Roman"/>
          <w:sz w:val="28"/>
          <w:szCs w:val="28"/>
          <w:lang w:val="kk-KZ"/>
        </w:rPr>
        <w:t xml:space="preserve"> </w:t>
      </w:r>
      <w:r>
        <w:rPr>
          <w:rFonts w:ascii="Times New Roman" w:hAnsi="Times New Roman"/>
          <w:sz w:val="28"/>
          <w:szCs w:val="28"/>
          <w:lang w:val="kk-KZ"/>
        </w:rPr>
        <w:t xml:space="preserve">та топонімічні </w:t>
      </w:r>
      <w:r w:rsidRPr="00144BBE">
        <w:rPr>
          <w:rFonts w:ascii="Times New Roman" w:hAnsi="Times New Roman"/>
          <w:sz w:val="28"/>
          <w:szCs w:val="28"/>
          <w:lang w:val="kk-KZ"/>
        </w:rPr>
        <w:t xml:space="preserve">напрямки. </w:t>
      </w:r>
    </w:p>
    <w:p w:rsidR="004C2273" w:rsidRPr="00144BBE" w:rsidRDefault="004C2273" w:rsidP="004C2273">
      <w:pPr>
        <w:spacing w:after="0" w:line="360" w:lineRule="auto"/>
        <w:ind w:firstLine="709"/>
        <w:jc w:val="both"/>
        <w:rPr>
          <w:rFonts w:ascii="Times New Roman" w:hAnsi="Times New Roman"/>
          <w:b/>
          <w:sz w:val="28"/>
          <w:szCs w:val="28"/>
          <w:lang w:val="kk-KZ"/>
        </w:rPr>
      </w:pPr>
      <w:r w:rsidRPr="00144BBE">
        <w:rPr>
          <w:rFonts w:ascii="Times New Roman" w:hAnsi="Times New Roman"/>
          <w:sz w:val="28"/>
          <w:szCs w:val="28"/>
          <w:lang w:val="kk-KZ"/>
        </w:rPr>
        <w:t>Культурний компонент антропонімів пов'язаний з відображенням древні</w:t>
      </w:r>
      <w:r>
        <w:rPr>
          <w:rFonts w:ascii="Times New Roman" w:hAnsi="Times New Roman"/>
          <w:sz w:val="28"/>
          <w:szCs w:val="28"/>
          <w:lang w:val="kk-KZ"/>
        </w:rPr>
        <w:t>х релігійних вірувань, звичаїв</w:t>
      </w:r>
      <w:r w:rsidRPr="00144BBE">
        <w:rPr>
          <w:rFonts w:ascii="Times New Roman" w:hAnsi="Times New Roman"/>
          <w:sz w:val="28"/>
          <w:szCs w:val="28"/>
          <w:lang w:val="kk-KZ"/>
        </w:rPr>
        <w:t>, антропонім може містити інформацію про</w:t>
      </w:r>
      <w:r>
        <w:rPr>
          <w:rFonts w:ascii="Times New Roman" w:hAnsi="Times New Roman"/>
          <w:sz w:val="28"/>
          <w:szCs w:val="28"/>
          <w:lang w:val="kk-KZ"/>
        </w:rPr>
        <w:t xml:space="preserve"> матеріальну і духовну культуру, </w:t>
      </w:r>
      <w:r w:rsidRPr="00144BBE">
        <w:rPr>
          <w:rFonts w:ascii="Times New Roman" w:hAnsi="Times New Roman"/>
          <w:sz w:val="28"/>
          <w:szCs w:val="28"/>
          <w:lang w:val="kk-KZ"/>
        </w:rPr>
        <w:t>про розселе</w:t>
      </w:r>
      <w:r>
        <w:rPr>
          <w:rFonts w:ascii="Times New Roman" w:hAnsi="Times New Roman"/>
          <w:sz w:val="28"/>
          <w:szCs w:val="28"/>
          <w:lang w:val="kk-KZ"/>
        </w:rPr>
        <w:t>ння та етнічний склад</w:t>
      </w:r>
      <w:r w:rsidRPr="00144BBE">
        <w:rPr>
          <w:rFonts w:ascii="Times New Roman" w:hAnsi="Times New Roman"/>
          <w:sz w:val="28"/>
          <w:szCs w:val="28"/>
          <w:lang w:val="kk-KZ"/>
        </w:rPr>
        <w:t xml:space="preserve"> населення, події, що мали місце в історії народу і т.д.</w:t>
      </w:r>
    </w:p>
    <w:p w:rsidR="004C2273" w:rsidRPr="00B94B7B" w:rsidRDefault="004C2273" w:rsidP="004C2273">
      <w:pPr>
        <w:spacing w:after="0" w:line="360" w:lineRule="auto"/>
        <w:ind w:firstLine="709"/>
        <w:jc w:val="both"/>
        <w:rPr>
          <w:rFonts w:ascii="Times New Roman" w:hAnsi="Times New Roman"/>
          <w:sz w:val="28"/>
          <w:szCs w:val="28"/>
        </w:rPr>
      </w:pPr>
      <w:r w:rsidRPr="00B94B7B">
        <w:rPr>
          <w:rFonts w:ascii="Times New Roman" w:hAnsi="Times New Roman"/>
          <w:sz w:val="28"/>
          <w:szCs w:val="28"/>
        </w:rPr>
        <w:t>3. Фразеологічні лінгвокультуреми з соматичним</w:t>
      </w:r>
      <w:r>
        <w:rPr>
          <w:rFonts w:ascii="Times New Roman" w:hAnsi="Times New Roman"/>
          <w:sz w:val="28"/>
          <w:szCs w:val="28"/>
        </w:rPr>
        <w:t>и</w:t>
      </w:r>
      <w:r w:rsidRPr="00B94B7B">
        <w:rPr>
          <w:rFonts w:ascii="Times New Roman" w:hAnsi="Times New Roman"/>
          <w:sz w:val="28"/>
          <w:szCs w:val="28"/>
        </w:rPr>
        <w:t>, анімалістичн</w:t>
      </w:r>
      <w:r>
        <w:rPr>
          <w:rFonts w:ascii="Times New Roman" w:hAnsi="Times New Roman"/>
          <w:sz w:val="28"/>
          <w:szCs w:val="28"/>
        </w:rPr>
        <w:t>ими</w:t>
      </w:r>
      <w:r w:rsidRPr="00B94B7B">
        <w:rPr>
          <w:rFonts w:ascii="Times New Roman" w:hAnsi="Times New Roman"/>
          <w:sz w:val="28"/>
          <w:szCs w:val="28"/>
        </w:rPr>
        <w:t xml:space="preserve"> компонентами, з сакральним числами, з </w:t>
      </w:r>
      <w:r>
        <w:rPr>
          <w:rFonts w:ascii="Times New Roman" w:hAnsi="Times New Roman"/>
          <w:sz w:val="28"/>
          <w:szCs w:val="28"/>
        </w:rPr>
        <w:t>кольоропозначальними прикметниками, засновані на жестовій семантиці</w:t>
      </w:r>
      <w:r w:rsidRPr="00B94B7B">
        <w:rPr>
          <w:rFonts w:ascii="Times New Roman" w:hAnsi="Times New Roman"/>
          <w:sz w:val="28"/>
          <w:szCs w:val="28"/>
        </w:rPr>
        <w:t>, етнографічні фразеологізми.</w:t>
      </w:r>
    </w:p>
    <w:p w:rsidR="004C2273" w:rsidRPr="00B94B7B" w:rsidRDefault="004C2273" w:rsidP="004C2273">
      <w:pPr>
        <w:spacing w:after="0" w:line="360" w:lineRule="auto"/>
        <w:ind w:firstLine="709"/>
        <w:jc w:val="both"/>
        <w:rPr>
          <w:rFonts w:ascii="Times New Roman" w:hAnsi="Times New Roman"/>
          <w:sz w:val="28"/>
          <w:szCs w:val="28"/>
        </w:rPr>
      </w:pPr>
      <w:r w:rsidRPr="00B94B7B">
        <w:rPr>
          <w:rFonts w:ascii="Times New Roman" w:hAnsi="Times New Roman"/>
          <w:sz w:val="28"/>
          <w:szCs w:val="28"/>
        </w:rPr>
        <w:t>Дана група лінгвокультур</w:t>
      </w:r>
      <w:r>
        <w:rPr>
          <w:rFonts w:ascii="Times New Roman" w:hAnsi="Times New Roman"/>
          <w:sz w:val="28"/>
          <w:szCs w:val="28"/>
        </w:rPr>
        <w:t>ем</w:t>
      </w:r>
      <w:r w:rsidRPr="00B94B7B">
        <w:rPr>
          <w:rFonts w:ascii="Times New Roman" w:hAnsi="Times New Roman"/>
          <w:sz w:val="28"/>
          <w:szCs w:val="28"/>
        </w:rPr>
        <w:t xml:space="preserve"> цінна сво</w:t>
      </w:r>
      <w:r>
        <w:rPr>
          <w:rFonts w:ascii="Times New Roman" w:hAnsi="Times New Roman"/>
          <w:sz w:val="28"/>
          <w:szCs w:val="28"/>
        </w:rPr>
        <w:t>єю експліцитністю культурного</w:t>
      </w:r>
      <w:r w:rsidRPr="00B94B7B">
        <w:rPr>
          <w:rFonts w:ascii="Times New Roman" w:hAnsi="Times New Roman"/>
          <w:sz w:val="28"/>
          <w:szCs w:val="28"/>
        </w:rPr>
        <w:t xml:space="preserve"> компонент</w:t>
      </w:r>
      <w:r>
        <w:rPr>
          <w:rFonts w:ascii="Times New Roman" w:hAnsi="Times New Roman"/>
          <w:sz w:val="28"/>
          <w:szCs w:val="28"/>
        </w:rPr>
        <w:t>у, який</w:t>
      </w:r>
      <w:r w:rsidRPr="00B94B7B">
        <w:rPr>
          <w:rFonts w:ascii="Times New Roman" w:hAnsi="Times New Roman"/>
          <w:sz w:val="28"/>
          <w:szCs w:val="28"/>
        </w:rPr>
        <w:t xml:space="preserve"> міститься або у формі окремої лексеми в структурі </w:t>
      </w:r>
      <w:r>
        <w:rPr>
          <w:rFonts w:ascii="Times New Roman" w:hAnsi="Times New Roman"/>
          <w:sz w:val="28"/>
          <w:szCs w:val="28"/>
        </w:rPr>
        <w:t>фразеологічної одиниці</w:t>
      </w:r>
      <w:r w:rsidRPr="00B94B7B">
        <w:rPr>
          <w:rFonts w:ascii="Times New Roman" w:hAnsi="Times New Roman"/>
          <w:sz w:val="28"/>
          <w:szCs w:val="28"/>
        </w:rPr>
        <w:t>, або у форм</w:t>
      </w:r>
      <w:r>
        <w:rPr>
          <w:rFonts w:ascii="Times New Roman" w:hAnsi="Times New Roman"/>
          <w:sz w:val="28"/>
          <w:szCs w:val="28"/>
        </w:rPr>
        <w:t>і подання про щось: події, особи, комунікативної ситуації</w:t>
      </w:r>
      <w:r w:rsidRPr="00B94B7B">
        <w:rPr>
          <w:rFonts w:ascii="Times New Roman" w:hAnsi="Times New Roman"/>
          <w:sz w:val="28"/>
          <w:szCs w:val="28"/>
        </w:rPr>
        <w:t>,</w:t>
      </w:r>
      <w:r>
        <w:rPr>
          <w:rFonts w:ascii="Times New Roman" w:hAnsi="Times New Roman"/>
          <w:sz w:val="28"/>
          <w:szCs w:val="28"/>
        </w:rPr>
        <w:t xml:space="preserve"> яка лягла в основу</w:t>
      </w:r>
      <w:r w:rsidRPr="00B94B7B">
        <w:rPr>
          <w:rFonts w:ascii="Times New Roman" w:hAnsi="Times New Roman"/>
          <w:sz w:val="28"/>
          <w:szCs w:val="28"/>
        </w:rPr>
        <w:t xml:space="preserve"> </w:t>
      </w:r>
      <w:r>
        <w:rPr>
          <w:rFonts w:ascii="Times New Roman" w:hAnsi="Times New Roman"/>
          <w:sz w:val="28"/>
          <w:szCs w:val="28"/>
        </w:rPr>
        <w:t>фразологічного словосполучення</w:t>
      </w:r>
      <w:r w:rsidRPr="00B94B7B">
        <w:rPr>
          <w:rFonts w:ascii="Times New Roman" w:hAnsi="Times New Roman"/>
          <w:sz w:val="28"/>
          <w:szCs w:val="28"/>
        </w:rPr>
        <w:t>.</w:t>
      </w:r>
    </w:p>
    <w:p w:rsidR="004C2273" w:rsidRPr="00B94B7B" w:rsidRDefault="004C2273" w:rsidP="004C2273">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в українській </w:t>
      </w:r>
      <w:r w:rsidRPr="00B94B7B">
        <w:rPr>
          <w:rFonts w:ascii="Times New Roman" w:hAnsi="Times New Roman"/>
          <w:sz w:val="28"/>
          <w:szCs w:val="28"/>
        </w:rPr>
        <w:t>мові під виразом «</w:t>
      </w:r>
      <w:r w:rsidRPr="006C468E">
        <w:rPr>
          <w:rFonts w:ascii="Times New Roman" w:hAnsi="Times New Roman"/>
          <w:i/>
          <w:sz w:val="28"/>
          <w:szCs w:val="28"/>
        </w:rPr>
        <w:t>біла ворона</w:t>
      </w:r>
      <w:r w:rsidRPr="00B94B7B">
        <w:rPr>
          <w:rFonts w:ascii="Times New Roman" w:hAnsi="Times New Roman"/>
          <w:sz w:val="28"/>
          <w:szCs w:val="28"/>
        </w:rPr>
        <w:t xml:space="preserve">» ми маємо на увазі людину, </w:t>
      </w:r>
      <w:r>
        <w:rPr>
          <w:rFonts w:ascii="Times New Roman" w:hAnsi="Times New Roman"/>
          <w:sz w:val="28"/>
          <w:szCs w:val="28"/>
        </w:rPr>
        <w:t xml:space="preserve">яка </w:t>
      </w:r>
      <w:r w:rsidRPr="00B94B7B">
        <w:rPr>
          <w:rFonts w:ascii="Times New Roman" w:hAnsi="Times New Roman"/>
          <w:sz w:val="28"/>
          <w:szCs w:val="28"/>
        </w:rPr>
        <w:t xml:space="preserve">різко виділяється чимось серед оточуючих </w:t>
      </w:r>
      <w:r>
        <w:rPr>
          <w:rFonts w:ascii="Times New Roman" w:hAnsi="Times New Roman"/>
          <w:sz w:val="28"/>
          <w:szCs w:val="28"/>
        </w:rPr>
        <w:t xml:space="preserve">її </w:t>
      </w:r>
      <w:r w:rsidRPr="00B94B7B">
        <w:rPr>
          <w:rFonts w:ascii="Times New Roman" w:hAnsi="Times New Roman"/>
          <w:sz w:val="28"/>
          <w:szCs w:val="28"/>
        </w:rPr>
        <w:t>людей. У даній характеристиці присутній відтінок зневаги.</w:t>
      </w:r>
    </w:p>
    <w:p w:rsidR="004C2273" w:rsidRPr="00B94B7B" w:rsidRDefault="004C2273" w:rsidP="004C2273">
      <w:pPr>
        <w:spacing w:after="0" w:line="360" w:lineRule="auto"/>
        <w:ind w:firstLine="709"/>
        <w:jc w:val="both"/>
        <w:rPr>
          <w:rFonts w:ascii="Times New Roman" w:hAnsi="Times New Roman"/>
          <w:sz w:val="28"/>
          <w:szCs w:val="28"/>
        </w:rPr>
      </w:pPr>
      <w:r w:rsidRPr="00B94B7B">
        <w:rPr>
          <w:rFonts w:ascii="Times New Roman" w:hAnsi="Times New Roman"/>
          <w:sz w:val="28"/>
          <w:szCs w:val="28"/>
        </w:rPr>
        <w:t>У німецькій мові є стійке поєднання «</w:t>
      </w:r>
      <w:r w:rsidRPr="00B11ED3">
        <w:rPr>
          <w:rFonts w:ascii="Times New Roman" w:hAnsi="Times New Roman"/>
          <w:i/>
          <w:sz w:val="28"/>
          <w:szCs w:val="28"/>
        </w:rPr>
        <w:t>ein</w:t>
      </w:r>
      <w:r w:rsidRPr="00B94B7B">
        <w:rPr>
          <w:rFonts w:ascii="Times New Roman" w:hAnsi="Times New Roman"/>
          <w:i/>
          <w:sz w:val="28"/>
          <w:szCs w:val="28"/>
        </w:rPr>
        <w:t xml:space="preserve"> </w:t>
      </w:r>
      <w:r w:rsidRPr="00B11ED3">
        <w:rPr>
          <w:rFonts w:ascii="Times New Roman" w:hAnsi="Times New Roman"/>
          <w:i/>
          <w:sz w:val="28"/>
          <w:szCs w:val="28"/>
        </w:rPr>
        <w:t>weisser</w:t>
      </w:r>
      <w:r w:rsidRPr="00B94B7B">
        <w:rPr>
          <w:rFonts w:ascii="Times New Roman" w:hAnsi="Times New Roman"/>
          <w:i/>
          <w:sz w:val="28"/>
          <w:szCs w:val="28"/>
        </w:rPr>
        <w:t xml:space="preserve"> </w:t>
      </w:r>
      <w:r w:rsidRPr="00B11ED3">
        <w:rPr>
          <w:rFonts w:ascii="Times New Roman" w:hAnsi="Times New Roman"/>
          <w:i/>
          <w:sz w:val="28"/>
          <w:szCs w:val="28"/>
        </w:rPr>
        <w:t>Rabe</w:t>
      </w:r>
      <w:r w:rsidRPr="00B94B7B">
        <w:rPr>
          <w:rFonts w:ascii="Times New Roman" w:hAnsi="Times New Roman"/>
          <w:sz w:val="28"/>
          <w:szCs w:val="28"/>
        </w:rPr>
        <w:t xml:space="preserve">» зі значенням біла ворона; людина, </w:t>
      </w:r>
      <w:r>
        <w:rPr>
          <w:rFonts w:ascii="Times New Roman" w:hAnsi="Times New Roman"/>
          <w:sz w:val="28"/>
          <w:szCs w:val="28"/>
        </w:rPr>
        <w:t xml:space="preserve">що </w:t>
      </w:r>
      <w:r w:rsidRPr="00B94B7B">
        <w:rPr>
          <w:rFonts w:ascii="Times New Roman" w:hAnsi="Times New Roman"/>
          <w:sz w:val="28"/>
          <w:szCs w:val="28"/>
        </w:rPr>
        <w:t>різко відрізняється чим-небудь від іншого</w:t>
      </w:r>
      <w:r>
        <w:rPr>
          <w:rFonts w:ascii="Times New Roman" w:hAnsi="Times New Roman"/>
          <w:sz w:val="28"/>
          <w:szCs w:val="28"/>
        </w:rPr>
        <w:t>;</w:t>
      </w:r>
      <w:r w:rsidRPr="00B94B7B">
        <w:rPr>
          <w:rFonts w:ascii="Times New Roman" w:hAnsi="Times New Roman"/>
          <w:sz w:val="28"/>
          <w:szCs w:val="28"/>
        </w:rPr>
        <w:t xml:space="preserve"> ми зустрічаємо </w:t>
      </w:r>
      <w:r>
        <w:rPr>
          <w:rFonts w:ascii="Times New Roman" w:hAnsi="Times New Roman"/>
          <w:sz w:val="28"/>
          <w:szCs w:val="28"/>
        </w:rPr>
        <w:t>такий вислів у</w:t>
      </w:r>
      <w:r w:rsidRPr="00B94B7B">
        <w:rPr>
          <w:rFonts w:ascii="Times New Roman" w:hAnsi="Times New Roman"/>
          <w:sz w:val="28"/>
          <w:szCs w:val="28"/>
        </w:rPr>
        <w:t xml:space="preserve"> наступному тексті:</w:t>
      </w:r>
    </w:p>
    <w:p w:rsidR="004C2273" w:rsidRPr="00B94B7B" w:rsidRDefault="004C2273" w:rsidP="004C2273">
      <w:pPr>
        <w:spacing w:after="0" w:line="360" w:lineRule="auto"/>
        <w:ind w:firstLine="709"/>
        <w:jc w:val="both"/>
        <w:rPr>
          <w:rFonts w:ascii="Times New Roman" w:hAnsi="Times New Roman"/>
          <w:sz w:val="28"/>
          <w:szCs w:val="28"/>
        </w:rPr>
      </w:pPr>
      <w:r w:rsidRPr="006C468E">
        <w:rPr>
          <w:rFonts w:ascii="Times New Roman" w:hAnsi="Times New Roman"/>
          <w:i/>
          <w:sz w:val="28"/>
          <w:szCs w:val="28"/>
          <w:lang w:val="en-US"/>
        </w:rPr>
        <w:t xml:space="preserve">Eigentlich ist  es  ein  Schloss, den  Anfang  des 19.Jahrhunderts  baute  man laengst  keine Burgen  mehr. Der  Graf ,der  es erbauen liess,war ein  weisser  Rabe  unter den  Adligen Mecklenburgs.Er  bemuehte  sich  um  fortschrittliche  </w:t>
      </w:r>
      <w:r w:rsidRPr="006C468E">
        <w:rPr>
          <w:rFonts w:ascii="Times New Roman" w:hAnsi="Times New Roman"/>
          <w:i/>
          <w:sz w:val="28"/>
          <w:szCs w:val="28"/>
          <w:lang w:val="en-US"/>
        </w:rPr>
        <w:lastRenderedPageBreak/>
        <w:t>Productionsmethoden in  der  Landwirtschaft</w:t>
      </w:r>
      <w:r w:rsidRPr="00B11ED3">
        <w:rPr>
          <w:rFonts w:ascii="Times New Roman" w:hAnsi="Times New Roman"/>
          <w:sz w:val="28"/>
          <w:szCs w:val="28"/>
          <w:lang w:val="en-US"/>
        </w:rPr>
        <w:t xml:space="preserve"> (Sprachprahis.6|85.S.14). </w:t>
      </w:r>
      <w:r>
        <w:rPr>
          <w:rFonts w:ascii="Times New Roman" w:hAnsi="Times New Roman"/>
          <w:sz w:val="28"/>
          <w:szCs w:val="28"/>
        </w:rPr>
        <w:t xml:space="preserve">– </w:t>
      </w:r>
      <w:r w:rsidRPr="006C468E">
        <w:rPr>
          <w:rFonts w:ascii="Times New Roman" w:hAnsi="Times New Roman"/>
          <w:i/>
          <w:sz w:val="28"/>
          <w:szCs w:val="28"/>
        </w:rPr>
        <w:t>Таким чином, це був замок, тому що на початку XIX століття фортеці більш не будувалися. Граф, який побудував його, мав називався серед шляхетних земель Мекленбург «білою вороною». Він прагнув до прогресивних методів виробництва в сільському господарстві</w:t>
      </w:r>
      <w:r w:rsidRPr="00B94B7B">
        <w:rPr>
          <w:rFonts w:ascii="Times New Roman" w:hAnsi="Times New Roman"/>
          <w:sz w:val="28"/>
          <w:szCs w:val="28"/>
        </w:rPr>
        <w:t>.</w:t>
      </w:r>
    </w:p>
    <w:p w:rsidR="004C2273" w:rsidRDefault="004C2273" w:rsidP="004C2273">
      <w:pPr>
        <w:spacing w:after="0" w:line="360" w:lineRule="auto"/>
        <w:ind w:firstLine="709"/>
        <w:jc w:val="both"/>
        <w:rPr>
          <w:rFonts w:ascii="Times New Roman" w:hAnsi="Times New Roman"/>
          <w:sz w:val="28"/>
          <w:szCs w:val="28"/>
        </w:rPr>
      </w:pPr>
      <w:r w:rsidRPr="00B94B7B">
        <w:rPr>
          <w:rFonts w:ascii="Times New Roman" w:hAnsi="Times New Roman"/>
          <w:sz w:val="28"/>
          <w:szCs w:val="28"/>
        </w:rPr>
        <w:t>У німецькій мові йдеться про людину, різко відрізняється від іншо</w:t>
      </w:r>
      <w:r>
        <w:rPr>
          <w:rFonts w:ascii="Times New Roman" w:hAnsi="Times New Roman"/>
          <w:sz w:val="28"/>
          <w:szCs w:val="28"/>
        </w:rPr>
        <w:t>ї</w:t>
      </w:r>
      <w:r w:rsidRPr="00B94B7B">
        <w:rPr>
          <w:rFonts w:ascii="Times New Roman" w:hAnsi="Times New Roman"/>
          <w:sz w:val="28"/>
          <w:szCs w:val="28"/>
        </w:rPr>
        <w:t>, але тільки в позитивному сенсі.</w:t>
      </w:r>
    </w:p>
    <w:p w:rsidR="004C2273" w:rsidRPr="00B94B7B" w:rsidRDefault="004C2273" w:rsidP="004C2273">
      <w:pPr>
        <w:spacing w:after="0" w:line="360" w:lineRule="auto"/>
        <w:ind w:firstLine="709"/>
        <w:jc w:val="both"/>
        <w:rPr>
          <w:rFonts w:ascii="Times New Roman" w:hAnsi="Times New Roman"/>
          <w:sz w:val="28"/>
          <w:szCs w:val="28"/>
        </w:rPr>
      </w:pPr>
      <w:r w:rsidRPr="00B94B7B">
        <w:rPr>
          <w:rFonts w:ascii="Times New Roman" w:hAnsi="Times New Roman"/>
          <w:sz w:val="28"/>
          <w:szCs w:val="28"/>
        </w:rPr>
        <w:t>Якщо ж говорити про зворот</w:t>
      </w:r>
      <w:r>
        <w:rPr>
          <w:rFonts w:ascii="Times New Roman" w:hAnsi="Times New Roman"/>
          <w:sz w:val="28"/>
          <w:szCs w:val="28"/>
        </w:rPr>
        <w:t>ній переклад</w:t>
      </w:r>
      <w:r w:rsidRPr="00B94B7B">
        <w:rPr>
          <w:rFonts w:ascii="Times New Roman" w:hAnsi="Times New Roman"/>
          <w:sz w:val="28"/>
          <w:szCs w:val="28"/>
        </w:rPr>
        <w:t xml:space="preserve"> </w:t>
      </w:r>
      <w:r>
        <w:rPr>
          <w:rFonts w:ascii="Times New Roman" w:hAnsi="Times New Roman"/>
          <w:sz w:val="28"/>
          <w:szCs w:val="28"/>
        </w:rPr>
        <w:t>з української мови на німецьк</w:t>
      </w:r>
      <w:r w:rsidRPr="00B94B7B">
        <w:rPr>
          <w:rFonts w:ascii="Times New Roman" w:hAnsi="Times New Roman"/>
          <w:sz w:val="28"/>
          <w:szCs w:val="28"/>
        </w:rPr>
        <w:t xml:space="preserve">у, то </w:t>
      </w:r>
      <w:r>
        <w:rPr>
          <w:rFonts w:ascii="Times New Roman" w:hAnsi="Times New Roman"/>
          <w:sz w:val="28"/>
          <w:szCs w:val="28"/>
        </w:rPr>
        <w:t>українському фразеологізму</w:t>
      </w:r>
      <w:r w:rsidRPr="00B94B7B">
        <w:rPr>
          <w:rFonts w:ascii="Times New Roman" w:hAnsi="Times New Roman"/>
          <w:sz w:val="28"/>
          <w:szCs w:val="28"/>
        </w:rPr>
        <w:t xml:space="preserve"> «</w:t>
      </w:r>
      <w:r w:rsidRPr="006C468E">
        <w:rPr>
          <w:rFonts w:ascii="Times New Roman" w:hAnsi="Times New Roman"/>
          <w:i/>
          <w:sz w:val="28"/>
          <w:szCs w:val="28"/>
        </w:rPr>
        <w:t>біла ворона</w:t>
      </w:r>
      <w:r w:rsidRPr="00B94B7B">
        <w:rPr>
          <w:rFonts w:ascii="Times New Roman" w:hAnsi="Times New Roman"/>
          <w:sz w:val="28"/>
          <w:szCs w:val="28"/>
        </w:rPr>
        <w:t xml:space="preserve">» з негативним відтінком значення в </w:t>
      </w:r>
      <w:r>
        <w:rPr>
          <w:rFonts w:ascii="Times New Roman" w:hAnsi="Times New Roman"/>
          <w:sz w:val="28"/>
          <w:szCs w:val="28"/>
        </w:rPr>
        <w:t>німецькій мові відповідає вираз</w:t>
      </w:r>
      <w:r w:rsidRPr="00B94B7B">
        <w:rPr>
          <w:rFonts w:ascii="Times New Roman" w:hAnsi="Times New Roman"/>
          <w:sz w:val="28"/>
          <w:szCs w:val="28"/>
        </w:rPr>
        <w:t xml:space="preserve"> «</w:t>
      </w:r>
      <w:r w:rsidRPr="00B11ED3">
        <w:rPr>
          <w:rFonts w:ascii="Times New Roman" w:hAnsi="Times New Roman"/>
          <w:i/>
          <w:sz w:val="28"/>
          <w:szCs w:val="28"/>
        </w:rPr>
        <w:t>das</w:t>
      </w:r>
      <w:r w:rsidRPr="00253AFA">
        <w:rPr>
          <w:rFonts w:ascii="Times New Roman" w:hAnsi="Times New Roman"/>
          <w:i/>
          <w:sz w:val="28"/>
          <w:szCs w:val="28"/>
        </w:rPr>
        <w:t xml:space="preserve"> </w:t>
      </w:r>
      <w:r w:rsidRPr="00B11ED3">
        <w:rPr>
          <w:rFonts w:ascii="Times New Roman" w:hAnsi="Times New Roman"/>
          <w:i/>
          <w:sz w:val="28"/>
          <w:szCs w:val="28"/>
        </w:rPr>
        <w:t>schwarze</w:t>
      </w:r>
      <w:r w:rsidRPr="00253AFA">
        <w:rPr>
          <w:rFonts w:ascii="Times New Roman" w:hAnsi="Times New Roman"/>
          <w:i/>
          <w:sz w:val="28"/>
          <w:szCs w:val="28"/>
        </w:rPr>
        <w:t xml:space="preserve">  </w:t>
      </w:r>
      <w:r w:rsidRPr="00B11ED3">
        <w:rPr>
          <w:rFonts w:ascii="Times New Roman" w:hAnsi="Times New Roman"/>
          <w:i/>
          <w:sz w:val="28"/>
          <w:szCs w:val="28"/>
        </w:rPr>
        <w:t>Schaff</w:t>
      </w:r>
      <w:r w:rsidRPr="00B94B7B">
        <w:rPr>
          <w:rFonts w:ascii="Times New Roman" w:hAnsi="Times New Roman"/>
          <w:sz w:val="28"/>
          <w:szCs w:val="28"/>
        </w:rPr>
        <w:t>» - р</w:t>
      </w:r>
      <w:r>
        <w:rPr>
          <w:rFonts w:ascii="Times New Roman" w:hAnsi="Times New Roman"/>
          <w:sz w:val="28"/>
          <w:szCs w:val="28"/>
        </w:rPr>
        <w:t>озм</w:t>
      </w:r>
      <w:r w:rsidRPr="00B94B7B">
        <w:rPr>
          <w:rFonts w:ascii="Times New Roman" w:hAnsi="Times New Roman"/>
          <w:sz w:val="28"/>
          <w:szCs w:val="28"/>
        </w:rPr>
        <w:t>.</w:t>
      </w:r>
      <w:r>
        <w:rPr>
          <w:rFonts w:ascii="Times New Roman" w:hAnsi="Times New Roman"/>
          <w:sz w:val="28"/>
          <w:szCs w:val="28"/>
        </w:rPr>
        <w:t xml:space="preserve"> біла </w:t>
      </w:r>
      <w:r w:rsidRPr="00B94B7B">
        <w:rPr>
          <w:rFonts w:ascii="Times New Roman" w:hAnsi="Times New Roman"/>
          <w:sz w:val="28"/>
          <w:szCs w:val="28"/>
        </w:rPr>
        <w:t>ворона, буквально чорна вівця. В основі порівняння лежить історичний період у розвитку Німеччини, коли в кінці XVIII століття тваринництво прийшл</w:t>
      </w:r>
      <w:r>
        <w:rPr>
          <w:rFonts w:ascii="Times New Roman" w:hAnsi="Times New Roman"/>
          <w:sz w:val="28"/>
          <w:szCs w:val="28"/>
        </w:rPr>
        <w:t>о</w:t>
      </w:r>
      <w:r w:rsidRPr="00B94B7B">
        <w:rPr>
          <w:rFonts w:ascii="Times New Roman" w:hAnsi="Times New Roman"/>
          <w:sz w:val="28"/>
          <w:szCs w:val="28"/>
        </w:rPr>
        <w:t xml:space="preserve"> в сильн</w:t>
      </w:r>
      <w:r>
        <w:rPr>
          <w:rFonts w:ascii="Times New Roman" w:hAnsi="Times New Roman"/>
          <w:sz w:val="28"/>
          <w:szCs w:val="28"/>
        </w:rPr>
        <w:t>ий занепад</w:t>
      </w:r>
      <w:r w:rsidRPr="00B94B7B">
        <w:rPr>
          <w:rFonts w:ascii="Times New Roman" w:hAnsi="Times New Roman"/>
          <w:sz w:val="28"/>
          <w:szCs w:val="28"/>
        </w:rPr>
        <w:t xml:space="preserve"> і в</w:t>
      </w:r>
      <w:r>
        <w:rPr>
          <w:rFonts w:ascii="Times New Roman" w:hAnsi="Times New Roman"/>
          <w:sz w:val="28"/>
          <w:szCs w:val="28"/>
        </w:rPr>
        <w:t>везення мериносних овець сприяло</w:t>
      </w:r>
      <w:r w:rsidRPr="00B94B7B">
        <w:rPr>
          <w:rFonts w:ascii="Times New Roman" w:hAnsi="Times New Roman"/>
          <w:sz w:val="28"/>
          <w:szCs w:val="28"/>
        </w:rPr>
        <w:t xml:space="preserve"> його розвитку. Їх шерсть мала білий колір, тому чорна вівця різко б виділялася на їх фоні. Вираз «</w:t>
      </w:r>
      <w:r w:rsidRPr="00B11ED3">
        <w:rPr>
          <w:rFonts w:ascii="Times New Roman" w:hAnsi="Times New Roman"/>
          <w:i/>
          <w:sz w:val="28"/>
          <w:szCs w:val="28"/>
        </w:rPr>
        <w:t>das</w:t>
      </w:r>
      <w:r w:rsidRPr="00253AFA">
        <w:rPr>
          <w:rFonts w:ascii="Times New Roman" w:hAnsi="Times New Roman"/>
          <w:i/>
          <w:sz w:val="28"/>
          <w:szCs w:val="28"/>
        </w:rPr>
        <w:t xml:space="preserve">  </w:t>
      </w:r>
      <w:r w:rsidRPr="00B11ED3">
        <w:rPr>
          <w:rFonts w:ascii="Times New Roman" w:hAnsi="Times New Roman"/>
          <w:i/>
          <w:sz w:val="28"/>
          <w:szCs w:val="28"/>
        </w:rPr>
        <w:t>schwarze</w:t>
      </w:r>
      <w:r w:rsidRPr="00253AFA">
        <w:rPr>
          <w:rFonts w:ascii="Times New Roman" w:hAnsi="Times New Roman"/>
          <w:i/>
          <w:sz w:val="28"/>
          <w:szCs w:val="28"/>
        </w:rPr>
        <w:t xml:space="preserve">  </w:t>
      </w:r>
      <w:r w:rsidRPr="00B11ED3">
        <w:rPr>
          <w:rFonts w:ascii="Times New Roman" w:hAnsi="Times New Roman"/>
          <w:i/>
          <w:sz w:val="28"/>
          <w:szCs w:val="28"/>
        </w:rPr>
        <w:t>Schaff</w:t>
      </w:r>
      <w:r w:rsidRPr="00B94B7B">
        <w:rPr>
          <w:rFonts w:ascii="Times New Roman" w:hAnsi="Times New Roman"/>
          <w:sz w:val="28"/>
          <w:szCs w:val="28"/>
        </w:rPr>
        <w:t>» часто вживається в літературних творах.</w:t>
      </w:r>
    </w:p>
    <w:p w:rsidR="004C2273" w:rsidRDefault="004C2273" w:rsidP="004C2273">
      <w:pPr>
        <w:spacing w:after="0" w:line="360" w:lineRule="auto"/>
        <w:ind w:firstLine="709"/>
        <w:jc w:val="both"/>
        <w:rPr>
          <w:rFonts w:ascii="Times New Roman" w:hAnsi="Times New Roman"/>
          <w:sz w:val="28"/>
          <w:szCs w:val="28"/>
        </w:rPr>
      </w:pPr>
      <w:r w:rsidRPr="00B94B7B">
        <w:rPr>
          <w:rFonts w:ascii="Times New Roman" w:hAnsi="Times New Roman"/>
          <w:sz w:val="28"/>
          <w:szCs w:val="28"/>
        </w:rPr>
        <w:t xml:space="preserve">У </w:t>
      </w:r>
      <w:r>
        <w:rPr>
          <w:rFonts w:ascii="Times New Roman" w:hAnsi="Times New Roman"/>
          <w:sz w:val="28"/>
          <w:szCs w:val="28"/>
        </w:rPr>
        <w:t>ідіоматиці</w:t>
      </w:r>
      <w:r w:rsidRPr="00B94B7B">
        <w:rPr>
          <w:rFonts w:ascii="Times New Roman" w:hAnsi="Times New Roman"/>
          <w:sz w:val="28"/>
          <w:szCs w:val="28"/>
        </w:rPr>
        <w:t xml:space="preserve"> мови, тобто то</w:t>
      </w:r>
      <w:r>
        <w:rPr>
          <w:rFonts w:ascii="Times New Roman" w:hAnsi="Times New Roman"/>
          <w:sz w:val="28"/>
          <w:szCs w:val="28"/>
        </w:rPr>
        <w:t>му</w:t>
      </w:r>
      <w:r w:rsidRPr="00B94B7B">
        <w:rPr>
          <w:rFonts w:ascii="Times New Roman" w:hAnsi="Times New Roman"/>
          <w:sz w:val="28"/>
          <w:szCs w:val="28"/>
        </w:rPr>
        <w:t xml:space="preserve"> шар</w:t>
      </w:r>
      <w:r>
        <w:rPr>
          <w:rFonts w:ascii="Times New Roman" w:hAnsi="Times New Roman"/>
          <w:sz w:val="28"/>
          <w:szCs w:val="28"/>
        </w:rPr>
        <w:t>і</w:t>
      </w:r>
      <w:r w:rsidRPr="00B94B7B">
        <w:rPr>
          <w:rFonts w:ascii="Times New Roman" w:hAnsi="Times New Roman"/>
          <w:sz w:val="28"/>
          <w:szCs w:val="28"/>
        </w:rPr>
        <w:t xml:space="preserve">, </w:t>
      </w:r>
      <w:r>
        <w:rPr>
          <w:rFonts w:ascii="Times New Roman" w:hAnsi="Times New Roman"/>
          <w:sz w:val="28"/>
          <w:szCs w:val="28"/>
        </w:rPr>
        <w:t>який має національно-специфічну характеристику</w:t>
      </w:r>
      <w:r w:rsidRPr="00B94B7B">
        <w:rPr>
          <w:rFonts w:ascii="Times New Roman" w:hAnsi="Times New Roman"/>
          <w:sz w:val="28"/>
          <w:szCs w:val="28"/>
        </w:rPr>
        <w:t>, зберігається система цінностей, суспільна мораль, ставлення до світу, до людей, до інших народів. Фразеологізми, прислів'я, приказки найбільш наочно ілюструють і спосіб життя, і географічне положення, і історію, і традиції тієї чи іншої спільності, об'єднаної однією культурою.</w:t>
      </w:r>
    </w:p>
    <w:p w:rsidR="004C2273" w:rsidRDefault="004C2273" w:rsidP="004C2273">
      <w:pPr>
        <w:spacing w:after="0" w:line="360" w:lineRule="auto"/>
        <w:ind w:firstLine="709"/>
        <w:jc w:val="both"/>
        <w:rPr>
          <w:rFonts w:ascii="Times New Roman" w:hAnsi="Times New Roman"/>
          <w:sz w:val="28"/>
          <w:szCs w:val="28"/>
        </w:rPr>
      </w:pPr>
      <w:r w:rsidRPr="003B78D8">
        <w:rPr>
          <w:rFonts w:ascii="Times New Roman" w:hAnsi="Times New Roman"/>
          <w:sz w:val="28"/>
          <w:szCs w:val="28"/>
        </w:rPr>
        <w:t>Національно-культурний компонент в лінгвокультурем</w:t>
      </w:r>
      <w:r>
        <w:rPr>
          <w:rFonts w:ascii="Times New Roman" w:hAnsi="Times New Roman"/>
          <w:sz w:val="28"/>
          <w:szCs w:val="28"/>
        </w:rPr>
        <w:t>ах – анімалістичних фразеологізмах</w:t>
      </w:r>
      <w:r w:rsidRPr="003B78D8">
        <w:rPr>
          <w:rFonts w:ascii="Times New Roman" w:hAnsi="Times New Roman"/>
          <w:sz w:val="28"/>
          <w:szCs w:val="28"/>
        </w:rPr>
        <w:t xml:space="preserve"> </w:t>
      </w:r>
      <w:r>
        <w:rPr>
          <w:rFonts w:ascii="Times New Roman" w:hAnsi="Times New Roman"/>
          <w:sz w:val="28"/>
          <w:szCs w:val="28"/>
        </w:rPr>
        <w:t xml:space="preserve">– </w:t>
      </w:r>
      <w:r w:rsidRPr="003B78D8">
        <w:rPr>
          <w:rFonts w:ascii="Times New Roman" w:hAnsi="Times New Roman"/>
          <w:sz w:val="28"/>
          <w:szCs w:val="28"/>
        </w:rPr>
        <w:t xml:space="preserve">в значній мірі визначається, </w:t>
      </w:r>
      <w:r>
        <w:rPr>
          <w:rFonts w:ascii="Times New Roman" w:hAnsi="Times New Roman"/>
          <w:sz w:val="28"/>
          <w:szCs w:val="28"/>
        </w:rPr>
        <w:t>з одного боку, практичною</w:t>
      </w:r>
      <w:r w:rsidRPr="003B78D8">
        <w:rPr>
          <w:rFonts w:ascii="Times New Roman" w:hAnsi="Times New Roman"/>
          <w:sz w:val="28"/>
          <w:szCs w:val="28"/>
        </w:rPr>
        <w:t xml:space="preserve"> цінніст</w:t>
      </w:r>
      <w:r>
        <w:rPr>
          <w:rFonts w:ascii="Times New Roman" w:hAnsi="Times New Roman"/>
          <w:sz w:val="28"/>
          <w:szCs w:val="28"/>
        </w:rPr>
        <w:t>ю, тої чи іншої тварини</w:t>
      </w:r>
      <w:r w:rsidRPr="003B78D8">
        <w:rPr>
          <w:rFonts w:ascii="Times New Roman" w:hAnsi="Times New Roman"/>
          <w:sz w:val="28"/>
          <w:szCs w:val="28"/>
        </w:rPr>
        <w:t xml:space="preserve"> в дома</w:t>
      </w:r>
      <w:r>
        <w:rPr>
          <w:rFonts w:ascii="Times New Roman" w:hAnsi="Times New Roman"/>
          <w:sz w:val="28"/>
          <w:szCs w:val="28"/>
        </w:rPr>
        <w:t>шньому господарстві народу-носія</w:t>
      </w:r>
      <w:r w:rsidRPr="003B78D8">
        <w:rPr>
          <w:rFonts w:ascii="Times New Roman" w:hAnsi="Times New Roman"/>
          <w:sz w:val="28"/>
          <w:szCs w:val="28"/>
        </w:rPr>
        <w:t xml:space="preserve"> мову, з іншого боку, наявніст</w:t>
      </w:r>
      <w:r>
        <w:rPr>
          <w:rFonts w:ascii="Times New Roman" w:hAnsi="Times New Roman"/>
          <w:sz w:val="28"/>
          <w:szCs w:val="28"/>
        </w:rPr>
        <w:t xml:space="preserve">ю – відсутністю тих чи інших видів </w:t>
      </w:r>
      <w:r w:rsidRPr="003B78D8">
        <w:rPr>
          <w:rFonts w:ascii="Times New Roman" w:hAnsi="Times New Roman"/>
          <w:sz w:val="28"/>
          <w:szCs w:val="28"/>
        </w:rPr>
        <w:t>тварин в природному середовищі народу.</w:t>
      </w:r>
    </w:p>
    <w:p w:rsidR="004C2273" w:rsidRPr="003B78D8" w:rsidRDefault="004C2273" w:rsidP="004C2273">
      <w:pPr>
        <w:spacing w:after="0" w:line="360" w:lineRule="auto"/>
        <w:ind w:firstLine="709"/>
        <w:jc w:val="both"/>
        <w:rPr>
          <w:rFonts w:ascii="Times New Roman" w:hAnsi="Times New Roman"/>
          <w:sz w:val="28"/>
          <w:szCs w:val="28"/>
        </w:rPr>
      </w:pPr>
      <w:r w:rsidRPr="003B78D8">
        <w:rPr>
          <w:rFonts w:ascii="Times New Roman" w:hAnsi="Times New Roman"/>
          <w:sz w:val="28"/>
          <w:szCs w:val="28"/>
        </w:rPr>
        <w:t xml:space="preserve">4. </w:t>
      </w:r>
      <w:r>
        <w:rPr>
          <w:rFonts w:ascii="Times New Roman" w:hAnsi="Times New Roman"/>
          <w:sz w:val="28"/>
          <w:szCs w:val="28"/>
        </w:rPr>
        <w:t>Л</w:t>
      </w:r>
      <w:r w:rsidRPr="003B78D8">
        <w:rPr>
          <w:rFonts w:ascii="Times New Roman" w:hAnsi="Times New Roman"/>
          <w:sz w:val="28"/>
          <w:szCs w:val="28"/>
        </w:rPr>
        <w:t>інгвокультуреми, що відображають національно-культурний еталон порівняння.</w:t>
      </w:r>
    </w:p>
    <w:p w:rsidR="004C2273" w:rsidRPr="003B78D8" w:rsidRDefault="004C2273" w:rsidP="004C2273">
      <w:pPr>
        <w:spacing w:after="0" w:line="360" w:lineRule="auto"/>
        <w:ind w:firstLine="709"/>
        <w:jc w:val="both"/>
        <w:rPr>
          <w:rFonts w:ascii="Times New Roman" w:hAnsi="Times New Roman"/>
          <w:sz w:val="28"/>
          <w:szCs w:val="28"/>
        </w:rPr>
      </w:pPr>
      <w:r w:rsidRPr="003B78D8">
        <w:rPr>
          <w:rFonts w:ascii="Times New Roman" w:hAnsi="Times New Roman"/>
          <w:sz w:val="28"/>
          <w:szCs w:val="28"/>
        </w:rPr>
        <w:t xml:space="preserve">До даної групи належать мовні одиниці різних рівнів, в яких міститься семантика порівняння, уподібнення: стійкі порівняльні звороти, метафори, </w:t>
      </w:r>
      <w:r w:rsidRPr="003B78D8">
        <w:rPr>
          <w:rFonts w:ascii="Times New Roman" w:hAnsi="Times New Roman"/>
          <w:sz w:val="28"/>
          <w:szCs w:val="28"/>
        </w:rPr>
        <w:lastRenderedPageBreak/>
        <w:t>контекстуальні порівняння і т.д. Лінгвокультуреми даного типу об'єднані тим, що через них реалізується аксіологічна картина світу, частиною якої є аксіологічні моделі фрагмент</w:t>
      </w:r>
      <w:r>
        <w:rPr>
          <w:rFonts w:ascii="Times New Roman" w:hAnsi="Times New Roman"/>
          <w:sz w:val="28"/>
          <w:szCs w:val="28"/>
        </w:rPr>
        <w:t>у</w:t>
      </w:r>
      <w:r w:rsidRPr="003B78D8">
        <w:rPr>
          <w:rFonts w:ascii="Times New Roman" w:hAnsi="Times New Roman"/>
          <w:sz w:val="28"/>
          <w:szCs w:val="28"/>
        </w:rPr>
        <w:t xml:space="preserve"> об'єктивної дійсності.</w:t>
      </w:r>
    </w:p>
    <w:p w:rsidR="004C2273" w:rsidRDefault="004C2273" w:rsidP="004C2273">
      <w:pPr>
        <w:spacing w:after="0" w:line="360" w:lineRule="auto"/>
        <w:ind w:firstLine="709"/>
        <w:jc w:val="both"/>
        <w:rPr>
          <w:rFonts w:ascii="Times New Roman" w:hAnsi="Times New Roman"/>
          <w:sz w:val="28"/>
          <w:szCs w:val="28"/>
        </w:rPr>
      </w:pPr>
      <w:r w:rsidRPr="003B78D8">
        <w:rPr>
          <w:rFonts w:ascii="Times New Roman" w:hAnsi="Times New Roman"/>
          <w:sz w:val="28"/>
          <w:szCs w:val="28"/>
        </w:rPr>
        <w:t xml:space="preserve">«Ціннісна картина світу </w:t>
      </w:r>
      <w:r>
        <w:rPr>
          <w:rFonts w:ascii="Times New Roman" w:hAnsi="Times New Roman"/>
          <w:sz w:val="28"/>
          <w:szCs w:val="28"/>
        </w:rPr>
        <w:t>–</w:t>
      </w:r>
      <w:r w:rsidRPr="003B78D8">
        <w:rPr>
          <w:rFonts w:ascii="Times New Roman" w:hAnsi="Times New Roman"/>
          <w:sz w:val="28"/>
          <w:szCs w:val="28"/>
        </w:rPr>
        <w:t xml:space="preserve"> це складова частина мовної картини світу людини і народу. Вона являє собою систем</w:t>
      </w:r>
      <w:r>
        <w:rPr>
          <w:rFonts w:ascii="Times New Roman" w:hAnsi="Times New Roman"/>
          <w:sz w:val="28"/>
          <w:szCs w:val="28"/>
        </w:rPr>
        <w:t xml:space="preserve">у різних цінностей, що культивуються </w:t>
      </w:r>
      <w:r w:rsidRPr="003B78D8">
        <w:rPr>
          <w:rFonts w:ascii="Times New Roman" w:hAnsi="Times New Roman"/>
          <w:sz w:val="28"/>
          <w:szCs w:val="28"/>
        </w:rPr>
        <w:t>в конкретному суспільстві, впорядковані їм в певній ієрархії. У ній розрізняється загальнолюдська інваріантна частина, яка містить цінності, які властиві всі</w:t>
      </w:r>
      <w:r>
        <w:rPr>
          <w:rFonts w:ascii="Times New Roman" w:hAnsi="Times New Roman"/>
          <w:sz w:val="28"/>
          <w:szCs w:val="28"/>
        </w:rPr>
        <w:t>м народам</w:t>
      </w:r>
      <w:r w:rsidRPr="003B78D8">
        <w:rPr>
          <w:rFonts w:ascii="Times New Roman" w:hAnsi="Times New Roman"/>
          <w:sz w:val="28"/>
          <w:szCs w:val="28"/>
        </w:rPr>
        <w:t>, і варіативна частина, яка містить ці</w:t>
      </w:r>
      <w:r>
        <w:rPr>
          <w:rFonts w:ascii="Times New Roman" w:hAnsi="Times New Roman"/>
          <w:sz w:val="28"/>
          <w:szCs w:val="28"/>
        </w:rPr>
        <w:t>нності, які обумовлені специфікою національної культури</w:t>
      </w:r>
      <w:r w:rsidRPr="003B78D8">
        <w:rPr>
          <w:rFonts w:ascii="Times New Roman" w:hAnsi="Times New Roman"/>
          <w:sz w:val="28"/>
          <w:szCs w:val="28"/>
        </w:rPr>
        <w:t>, особливос</w:t>
      </w:r>
      <w:r>
        <w:rPr>
          <w:rFonts w:ascii="Times New Roman" w:hAnsi="Times New Roman"/>
          <w:sz w:val="28"/>
          <w:szCs w:val="28"/>
        </w:rPr>
        <w:t>тями національно-історичного розвит</w:t>
      </w:r>
      <w:r w:rsidRPr="003B78D8">
        <w:rPr>
          <w:rFonts w:ascii="Times New Roman" w:hAnsi="Times New Roman"/>
          <w:sz w:val="28"/>
          <w:szCs w:val="28"/>
        </w:rPr>
        <w:t>к</w:t>
      </w:r>
      <w:r>
        <w:rPr>
          <w:rFonts w:ascii="Times New Roman" w:hAnsi="Times New Roman"/>
          <w:sz w:val="28"/>
          <w:szCs w:val="28"/>
        </w:rPr>
        <w:t>у народу</w:t>
      </w:r>
      <w:r w:rsidRPr="003B78D8">
        <w:rPr>
          <w:rFonts w:ascii="Times New Roman" w:hAnsi="Times New Roman"/>
          <w:sz w:val="28"/>
          <w:szCs w:val="28"/>
        </w:rPr>
        <w:t>»</w:t>
      </w:r>
      <w:r>
        <w:rPr>
          <w:rFonts w:ascii="Times New Roman" w:hAnsi="Times New Roman"/>
          <w:sz w:val="28"/>
          <w:szCs w:val="28"/>
        </w:rPr>
        <w:t xml:space="preserve"> </w:t>
      </w:r>
      <w:r w:rsidRPr="00F21CEE">
        <w:rPr>
          <w:rFonts w:ascii="Times New Roman" w:hAnsi="Times New Roman"/>
          <w:sz w:val="28"/>
          <w:szCs w:val="28"/>
        </w:rPr>
        <w:t>[17, 9-10].</w:t>
      </w:r>
    </w:p>
    <w:p w:rsidR="004C2273" w:rsidRPr="00EC7265" w:rsidRDefault="004C2273" w:rsidP="004C2273">
      <w:pPr>
        <w:spacing w:after="0" w:line="360" w:lineRule="auto"/>
        <w:ind w:firstLine="709"/>
        <w:jc w:val="both"/>
        <w:rPr>
          <w:rFonts w:ascii="Times New Roman" w:hAnsi="Times New Roman"/>
          <w:sz w:val="28"/>
          <w:szCs w:val="28"/>
        </w:rPr>
      </w:pPr>
      <w:r>
        <w:rPr>
          <w:rFonts w:ascii="Times New Roman" w:hAnsi="Times New Roman"/>
          <w:sz w:val="28"/>
          <w:szCs w:val="28"/>
        </w:rPr>
        <w:t>Сприйняття і символізація окремих компонентів колірної гамми</w:t>
      </w:r>
      <w:r w:rsidRPr="00EC7265">
        <w:rPr>
          <w:rFonts w:ascii="Times New Roman" w:hAnsi="Times New Roman"/>
          <w:sz w:val="28"/>
          <w:szCs w:val="28"/>
        </w:rPr>
        <w:t xml:space="preserve"> завжд</w:t>
      </w:r>
      <w:r>
        <w:rPr>
          <w:rFonts w:ascii="Times New Roman" w:hAnsi="Times New Roman"/>
          <w:sz w:val="28"/>
          <w:szCs w:val="28"/>
        </w:rPr>
        <w:t>и характеризувалися національною специфікою</w:t>
      </w:r>
      <w:r w:rsidRPr="00EC7265">
        <w:rPr>
          <w:rFonts w:ascii="Times New Roman" w:hAnsi="Times New Roman"/>
          <w:sz w:val="28"/>
          <w:szCs w:val="28"/>
        </w:rPr>
        <w:t xml:space="preserve">. </w:t>
      </w:r>
      <w:r>
        <w:rPr>
          <w:rFonts w:ascii="Times New Roman" w:hAnsi="Times New Roman"/>
          <w:sz w:val="28"/>
          <w:szCs w:val="28"/>
        </w:rPr>
        <w:t>Наведемо кілька прикладів</w:t>
      </w:r>
      <w:r w:rsidRPr="00EC7265">
        <w:rPr>
          <w:rFonts w:ascii="Times New Roman" w:hAnsi="Times New Roman"/>
          <w:sz w:val="28"/>
          <w:szCs w:val="28"/>
        </w:rPr>
        <w:t>.</w:t>
      </w:r>
    </w:p>
    <w:p w:rsidR="004C2273" w:rsidRPr="00EC7265" w:rsidRDefault="004C2273" w:rsidP="004C2273">
      <w:pPr>
        <w:spacing w:after="0" w:line="360" w:lineRule="auto"/>
        <w:ind w:firstLine="709"/>
        <w:jc w:val="both"/>
        <w:rPr>
          <w:rFonts w:ascii="Times New Roman" w:hAnsi="Times New Roman"/>
          <w:sz w:val="28"/>
          <w:szCs w:val="28"/>
        </w:rPr>
      </w:pPr>
      <w:r w:rsidRPr="00EC7265">
        <w:rPr>
          <w:rFonts w:ascii="Times New Roman" w:hAnsi="Times New Roman"/>
          <w:sz w:val="28"/>
          <w:szCs w:val="28"/>
        </w:rPr>
        <w:t>Щодо символічн</w:t>
      </w:r>
      <w:r>
        <w:rPr>
          <w:rFonts w:ascii="Times New Roman" w:hAnsi="Times New Roman"/>
          <w:sz w:val="28"/>
          <w:szCs w:val="28"/>
        </w:rPr>
        <w:t>ої ролі</w:t>
      </w:r>
      <w:r w:rsidRPr="00EC7265">
        <w:rPr>
          <w:rFonts w:ascii="Times New Roman" w:hAnsi="Times New Roman"/>
          <w:sz w:val="28"/>
          <w:szCs w:val="28"/>
        </w:rPr>
        <w:t xml:space="preserve"> білого кольору при характеристиці жіночої краси А.Ахметова пише: «При описі портрета юної коханої дуже часто залучається</w:t>
      </w:r>
      <w:r>
        <w:rPr>
          <w:rFonts w:ascii="Times New Roman" w:hAnsi="Times New Roman"/>
          <w:sz w:val="28"/>
          <w:szCs w:val="28"/>
        </w:rPr>
        <w:t xml:space="preserve"> </w:t>
      </w:r>
      <w:r w:rsidRPr="00EC7265">
        <w:rPr>
          <w:rFonts w:ascii="Times New Roman" w:hAnsi="Times New Roman"/>
          <w:sz w:val="28"/>
          <w:szCs w:val="28"/>
        </w:rPr>
        <w:t>«</w:t>
      </w:r>
      <w:r w:rsidRPr="006C468E">
        <w:rPr>
          <w:rFonts w:ascii="Times New Roman" w:hAnsi="Times New Roman"/>
          <w:i/>
          <w:sz w:val="28"/>
          <w:szCs w:val="28"/>
        </w:rPr>
        <w:t>біла лебідь</w:t>
      </w:r>
      <w:r w:rsidRPr="00EC7265">
        <w:rPr>
          <w:rFonts w:ascii="Times New Roman" w:hAnsi="Times New Roman"/>
          <w:sz w:val="28"/>
          <w:szCs w:val="28"/>
        </w:rPr>
        <w:t>»,</w:t>
      </w:r>
      <w:r>
        <w:rPr>
          <w:rFonts w:ascii="Times New Roman" w:hAnsi="Times New Roman"/>
          <w:sz w:val="28"/>
          <w:szCs w:val="28"/>
        </w:rPr>
        <w:t xml:space="preserve"> </w:t>
      </w:r>
      <w:r w:rsidRPr="00EC7265">
        <w:rPr>
          <w:rFonts w:ascii="Times New Roman" w:hAnsi="Times New Roman"/>
          <w:sz w:val="28"/>
          <w:szCs w:val="28"/>
        </w:rPr>
        <w:t>«</w:t>
      </w:r>
      <w:r w:rsidRPr="006C468E">
        <w:rPr>
          <w:rFonts w:ascii="Times New Roman" w:hAnsi="Times New Roman"/>
          <w:i/>
          <w:sz w:val="28"/>
          <w:szCs w:val="28"/>
        </w:rPr>
        <w:t>білий сокіл</w:t>
      </w:r>
      <w:r>
        <w:rPr>
          <w:rFonts w:ascii="Times New Roman" w:hAnsi="Times New Roman"/>
          <w:sz w:val="28"/>
          <w:szCs w:val="28"/>
        </w:rPr>
        <w:t>», «</w:t>
      </w:r>
      <w:r w:rsidRPr="006C468E">
        <w:rPr>
          <w:rFonts w:ascii="Times New Roman" w:hAnsi="Times New Roman"/>
          <w:i/>
          <w:sz w:val="28"/>
          <w:szCs w:val="28"/>
        </w:rPr>
        <w:t>білий зайчик</w:t>
      </w:r>
      <w:r w:rsidRPr="00EC7265">
        <w:rPr>
          <w:rFonts w:ascii="Times New Roman" w:hAnsi="Times New Roman"/>
          <w:sz w:val="28"/>
          <w:szCs w:val="28"/>
        </w:rPr>
        <w:t xml:space="preserve">»і ін. </w:t>
      </w:r>
      <w:r>
        <w:rPr>
          <w:rFonts w:ascii="Times New Roman" w:hAnsi="Times New Roman"/>
          <w:sz w:val="28"/>
          <w:szCs w:val="28"/>
        </w:rPr>
        <w:t>Білизна та ніжність особи і тіла</w:t>
      </w:r>
      <w:r w:rsidRPr="00EC7265">
        <w:rPr>
          <w:rFonts w:ascii="Times New Roman" w:hAnsi="Times New Roman"/>
          <w:sz w:val="28"/>
          <w:szCs w:val="28"/>
        </w:rPr>
        <w:t xml:space="preserve"> </w:t>
      </w:r>
      <w:r>
        <w:rPr>
          <w:rFonts w:ascii="Times New Roman" w:hAnsi="Times New Roman"/>
          <w:sz w:val="28"/>
          <w:szCs w:val="28"/>
        </w:rPr>
        <w:t xml:space="preserve">коханої людини </w:t>
      </w:r>
      <w:r w:rsidRPr="00EC7265">
        <w:rPr>
          <w:rFonts w:ascii="Times New Roman" w:hAnsi="Times New Roman"/>
          <w:sz w:val="28"/>
          <w:szCs w:val="28"/>
        </w:rPr>
        <w:t xml:space="preserve">в народних піснях передаються через порівняння з </w:t>
      </w:r>
      <w:r>
        <w:rPr>
          <w:rFonts w:ascii="Times New Roman" w:hAnsi="Times New Roman"/>
          <w:sz w:val="28"/>
          <w:szCs w:val="28"/>
        </w:rPr>
        <w:t>«світлим місяцем</w:t>
      </w:r>
      <w:r w:rsidRPr="00EC7265">
        <w:rPr>
          <w:rFonts w:ascii="Times New Roman" w:hAnsi="Times New Roman"/>
          <w:sz w:val="28"/>
          <w:szCs w:val="28"/>
        </w:rPr>
        <w:t>, світло</w:t>
      </w:r>
      <w:r>
        <w:rPr>
          <w:rFonts w:ascii="Times New Roman" w:hAnsi="Times New Roman"/>
          <w:sz w:val="28"/>
          <w:szCs w:val="28"/>
        </w:rPr>
        <w:t>м ранкової зорі, білим</w:t>
      </w:r>
      <w:r w:rsidRPr="00EC7265">
        <w:rPr>
          <w:rFonts w:ascii="Times New Roman" w:hAnsi="Times New Roman"/>
          <w:sz w:val="28"/>
          <w:szCs w:val="28"/>
        </w:rPr>
        <w:t xml:space="preserve"> сніг</w:t>
      </w:r>
      <w:r>
        <w:rPr>
          <w:rFonts w:ascii="Times New Roman" w:hAnsi="Times New Roman"/>
          <w:sz w:val="28"/>
          <w:szCs w:val="28"/>
        </w:rPr>
        <w:t>ом</w:t>
      </w:r>
      <w:r w:rsidRPr="00BE0D1C">
        <w:rPr>
          <w:rFonts w:ascii="Times New Roman" w:hAnsi="Times New Roman"/>
          <w:sz w:val="28"/>
          <w:szCs w:val="28"/>
        </w:rPr>
        <w:t>» [5, 28].</w:t>
      </w:r>
    </w:p>
    <w:p w:rsidR="004C2273" w:rsidRPr="00EC7265" w:rsidRDefault="004C2273" w:rsidP="004C2273">
      <w:pPr>
        <w:spacing w:after="0" w:line="360" w:lineRule="auto"/>
        <w:ind w:firstLine="709"/>
        <w:jc w:val="both"/>
        <w:rPr>
          <w:rFonts w:ascii="Times New Roman" w:hAnsi="Times New Roman"/>
          <w:sz w:val="28"/>
          <w:szCs w:val="28"/>
        </w:rPr>
      </w:pPr>
      <w:r w:rsidRPr="00EC7265">
        <w:rPr>
          <w:rFonts w:ascii="Times New Roman" w:hAnsi="Times New Roman"/>
          <w:sz w:val="28"/>
          <w:szCs w:val="28"/>
        </w:rPr>
        <w:t>Найбільш цінн</w:t>
      </w:r>
      <w:r>
        <w:rPr>
          <w:rFonts w:ascii="Times New Roman" w:hAnsi="Times New Roman"/>
          <w:sz w:val="28"/>
          <w:szCs w:val="28"/>
        </w:rPr>
        <w:t>ою аксіологічною моделлю</w:t>
      </w:r>
      <w:r w:rsidRPr="00EC7265">
        <w:rPr>
          <w:rFonts w:ascii="Times New Roman" w:hAnsi="Times New Roman"/>
          <w:sz w:val="28"/>
          <w:szCs w:val="28"/>
        </w:rPr>
        <w:t xml:space="preserve"> є модель </w:t>
      </w:r>
      <w:r>
        <w:rPr>
          <w:rFonts w:ascii="Times New Roman" w:hAnsi="Times New Roman"/>
          <w:sz w:val="28"/>
          <w:szCs w:val="28"/>
        </w:rPr>
        <w:t>людини</w:t>
      </w:r>
      <w:r w:rsidRPr="00EC7265">
        <w:rPr>
          <w:rFonts w:ascii="Times New Roman" w:hAnsi="Times New Roman"/>
          <w:sz w:val="28"/>
          <w:szCs w:val="28"/>
        </w:rPr>
        <w:t>. З.</w:t>
      </w:r>
      <w:r>
        <w:rPr>
          <w:rFonts w:ascii="Times New Roman" w:hAnsi="Times New Roman"/>
          <w:sz w:val="28"/>
          <w:szCs w:val="28"/>
        </w:rPr>
        <w:t> </w:t>
      </w:r>
      <w:r w:rsidRPr="00EC7265">
        <w:rPr>
          <w:rFonts w:ascii="Times New Roman" w:hAnsi="Times New Roman"/>
          <w:sz w:val="28"/>
          <w:szCs w:val="28"/>
        </w:rPr>
        <w:t>Теміргазіна, аналізуючи образ людини в ціннісн</w:t>
      </w:r>
      <w:r>
        <w:rPr>
          <w:rFonts w:ascii="Times New Roman" w:hAnsi="Times New Roman"/>
          <w:sz w:val="28"/>
          <w:szCs w:val="28"/>
        </w:rPr>
        <w:t>ій</w:t>
      </w:r>
      <w:r w:rsidRPr="00EC7265">
        <w:rPr>
          <w:rFonts w:ascii="Times New Roman" w:hAnsi="Times New Roman"/>
          <w:sz w:val="28"/>
          <w:szCs w:val="28"/>
        </w:rPr>
        <w:t xml:space="preserve"> картині світу, у такий спосіб визначає аксіологічну модель людини: «Це національний образ людини, в </w:t>
      </w:r>
      <w:r>
        <w:rPr>
          <w:rFonts w:ascii="Times New Roman" w:hAnsi="Times New Roman"/>
          <w:sz w:val="28"/>
          <w:szCs w:val="28"/>
        </w:rPr>
        <w:t>якій</w:t>
      </w:r>
      <w:r w:rsidRPr="00EC7265">
        <w:rPr>
          <w:rFonts w:ascii="Times New Roman" w:hAnsi="Times New Roman"/>
          <w:sz w:val="28"/>
          <w:szCs w:val="28"/>
        </w:rPr>
        <w:t xml:space="preserve"> </w:t>
      </w:r>
      <w:r>
        <w:rPr>
          <w:rFonts w:ascii="Times New Roman" w:hAnsi="Times New Roman"/>
          <w:sz w:val="28"/>
          <w:szCs w:val="28"/>
        </w:rPr>
        <w:t>мовна</w:t>
      </w:r>
      <w:r w:rsidRPr="00EC7265">
        <w:rPr>
          <w:rFonts w:ascii="Times New Roman" w:hAnsi="Times New Roman"/>
          <w:sz w:val="28"/>
          <w:szCs w:val="28"/>
        </w:rPr>
        <w:t xml:space="preserve"> свідомість </w:t>
      </w:r>
      <w:r>
        <w:rPr>
          <w:rFonts w:ascii="Times New Roman" w:hAnsi="Times New Roman"/>
          <w:sz w:val="28"/>
          <w:szCs w:val="28"/>
        </w:rPr>
        <w:t>показує</w:t>
      </w:r>
      <w:r w:rsidRPr="00EC7265">
        <w:rPr>
          <w:rFonts w:ascii="Times New Roman" w:hAnsi="Times New Roman"/>
          <w:sz w:val="28"/>
          <w:szCs w:val="28"/>
        </w:rPr>
        <w:t>, як повин</w:t>
      </w:r>
      <w:r>
        <w:rPr>
          <w:rFonts w:ascii="Times New Roman" w:hAnsi="Times New Roman"/>
          <w:sz w:val="28"/>
          <w:szCs w:val="28"/>
        </w:rPr>
        <w:t>на</w:t>
      </w:r>
      <w:r w:rsidRPr="00EC7265">
        <w:rPr>
          <w:rFonts w:ascii="Times New Roman" w:hAnsi="Times New Roman"/>
          <w:sz w:val="28"/>
          <w:szCs w:val="28"/>
        </w:rPr>
        <w:t xml:space="preserve"> виглядати </w:t>
      </w:r>
      <w:r>
        <w:rPr>
          <w:rFonts w:ascii="Times New Roman" w:hAnsi="Times New Roman"/>
          <w:sz w:val="28"/>
          <w:szCs w:val="28"/>
        </w:rPr>
        <w:t>людина:</w:t>
      </w:r>
      <w:r w:rsidRPr="00EC7265">
        <w:rPr>
          <w:rFonts w:ascii="Times New Roman" w:hAnsi="Times New Roman"/>
          <w:sz w:val="28"/>
          <w:szCs w:val="28"/>
        </w:rPr>
        <w:t xml:space="preserve"> краса людини, якими внутрішніми якостями </w:t>
      </w:r>
      <w:r>
        <w:rPr>
          <w:rFonts w:ascii="Times New Roman" w:hAnsi="Times New Roman"/>
          <w:sz w:val="28"/>
          <w:szCs w:val="28"/>
        </w:rPr>
        <w:t xml:space="preserve">вона </w:t>
      </w:r>
      <w:r w:rsidRPr="00EC7265">
        <w:rPr>
          <w:rFonts w:ascii="Times New Roman" w:hAnsi="Times New Roman"/>
          <w:sz w:val="28"/>
          <w:szCs w:val="28"/>
        </w:rPr>
        <w:t>повин</w:t>
      </w:r>
      <w:r>
        <w:rPr>
          <w:rFonts w:ascii="Times New Roman" w:hAnsi="Times New Roman"/>
          <w:sz w:val="28"/>
          <w:szCs w:val="28"/>
        </w:rPr>
        <w:t>на володіти і якими не повинна</w:t>
      </w:r>
      <w:r w:rsidRPr="00EC7265">
        <w:rPr>
          <w:rFonts w:ascii="Times New Roman" w:hAnsi="Times New Roman"/>
          <w:sz w:val="28"/>
          <w:szCs w:val="28"/>
        </w:rPr>
        <w:t xml:space="preserve">, коли </w:t>
      </w:r>
      <w:r>
        <w:rPr>
          <w:rFonts w:ascii="Times New Roman" w:hAnsi="Times New Roman"/>
          <w:sz w:val="28"/>
          <w:szCs w:val="28"/>
        </w:rPr>
        <w:t xml:space="preserve">вона поступає </w:t>
      </w:r>
      <w:r w:rsidRPr="00EC7265">
        <w:rPr>
          <w:rFonts w:ascii="Times New Roman" w:hAnsi="Times New Roman"/>
          <w:sz w:val="28"/>
          <w:szCs w:val="28"/>
        </w:rPr>
        <w:t xml:space="preserve">добре і коли погано, </w:t>
      </w:r>
      <w:r>
        <w:rPr>
          <w:rFonts w:ascii="Times New Roman" w:hAnsi="Times New Roman"/>
          <w:sz w:val="28"/>
          <w:szCs w:val="28"/>
        </w:rPr>
        <w:t xml:space="preserve">чим вона має </w:t>
      </w:r>
      <w:r w:rsidRPr="00EC7265">
        <w:rPr>
          <w:rFonts w:ascii="Times New Roman" w:hAnsi="Times New Roman"/>
          <w:sz w:val="28"/>
          <w:szCs w:val="28"/>
        </w:rPr>
        <w:t>керуватися у своїх вчинках і помислах, як людина повинна говорити, слухати і вести себе в мовному спілкування</w:t>
      </w:r>
      <w:r w:rsidRPr="00BE0D1C">
        <w:rPr>
          <w:rFonts w:ascii="Times New Roman" w:hAnsi="Times New Roman"/>
          <w:sz w:val="28"/>
          <w:szCs w:val="28"/>
        </w:rPr>
        <w:t>» [17, 21].</w:t>
      </w:r>
      <w:r w:rsidRPr="00EC7265">
        <w:rPr>
          <w:rFonts w:ascii="Times New Roman" w:hAnsi="Times New Roman"/>
          <w:sz w:val="28"/>
          <w:szCs w:val="28"/>
        </w:rPr>
        <w:t xml:space="preserve"> Дослідни</w:t>
      </w:r>
      <w:r>
        <w:rPr>
          <w:rFonts w:ascii="Times New Roman" w:hAnsi="Times New Roman"/>
          <w:sz w:val="28"/>
          <w:szCs w:val="28"/>
        </w:rPr>
        <w:t>ця</w:t>
      </w:r>
      <w:r w:rsidRPr="00EC7265">
        <w:rPr>
          <w:rFonts w:ascii="Times New Roman" w:hAnsi="Times New Roman"/>
          <w:sz w:val="28"/>
          <w:szCs w:val="28"/>
        </w:rPr>
        <w:t xml:space="preserve"> виділяє наступні ознаки, за якими, як вона вважає, можна виявити </w:t>
      </w:r>
      <w:r>
        <w:rPr>
          <w:rFonts w:ascii="Times New Roman" w:hAnsi="Times New Roman"/>
          <w:sz w:val="28"/>
          <w:szCs w:val="28"/>
        </w:rPr>
        <w:t xml:space="preserve">аксіологічну </w:t>
      </w:r>
      <w:r w:rsidRPr="00EC7265">
        <w:rPr>
          <w:rFonts w:ascii="Times New Roman" w:hAnsi="Times New Roman"/>
          <w:sz w:val="28"/>
          <w:szCs w:val="28"/>
        </w:rPr>
        <w:t>модель людини в будь-якій національній картині світу:</w:t>
      </w:r>
    </w:p>
    <w:p w:rsidR="004C2273" w:rsidRPr="00EC7265" w:rsidRDefault="004C2273" w:rsidP="004C2273">
      <w:pPr>
        <w:spacing w:after="0" w:line="360" w:lineRule="auto"/>
        <w:ind w:firstLine="709"/>
        <w:jc w:val="both"/>
        <w:rPr>
          <w:rFonts w:ascii="Times New Roman" w:hAnsi="Times New Roman"/>
          <w:sz w:val="28"/>
          <w:szCs w:val="28"/>
        </w:rPr>
      </w:pPr>
      <w:r w:rsidRPr="00EC7265">
        <w:rPr>
          <w:rFonts w:ascii="Times New Roman" w:hAnsi="Times New Roman"/>
          <w:sz w:val="28"/>
          <w:szCs w:val="28"/>
        </w:rPr>
        <w:t>- ідеальний характер аксіологічно</w:t>
      </w:r>
      <w:r>
        <w:rPr>
          <w:rFonts w:ascii="Times New Roman" w:hAnsi="Times New Roman"/>
          <w:sz w:val="28"/>
          <w:szCs w:val="28"/>
        </w:rPr>
        <w:t>ї</w:t>
      </w:r>
      <w:r w:rsidRPr="00EC7265">
        <w:rPr>
          <w:rFonts w:ascii="Times New Roman" w:hAnsi="Times New Roman"/>
          <w:sz w:val="28"/>
          <w:szCs w:val="28"/>
        </w:rPr>
        <w:t xml:space="preserve"> моделі людини, що містить оптимальні (ідеальні) уявлення народу про те, яким повинен бути чоловік;</w:t>
      </w:r>
    </w:p>
    <w:p w:rsidR="004C2273" w:rsidRPr="00EC7265" w:rsidRDefault="004C2273" w:rsidP="004C2273">
      <w:pPr>
        <w:spacing w:after="0" w:line="360" w:lineRule="auto"/>
        <w:ind w:firstLine="709"/>
        <w:jc w:val="both"/>
        <w:rPr>
          <w:rFonts w:ascii="Times New Roman" w:hAnsi="Times New Roman"/>
          <w:sz w:val="28"/>
          <w:szCs w:val="28"/>
        </w:rPr>
      </w:pPr>
      <w:r w:rsidRPr="00EC7265">
        <w:rPr>
          <w:rFonts w:ascii="Times New Roman" w:hAnsi="Times New Roman"/>
          <w:sz w:val="28"/>
          <w:szCs w:val="28"/>
        </w:rPr>
        <w:lastRenderedPageBreak/>
        <w:t>- ієрархічна організація, яка відображає пріоритет тих чи інших цінностей, по-перше, в загальній моделі людини (</w:t>
      </w:r>
      <w:r>
        <w:rPr>
          <w:rFonts w:ascii="Times New Roman" w:hAnsi="Times New Roman"/>
          <w:sz w:val="28"/>
          <w:szCs w:val="28"/>
        </w:rPr>
        <w:t>наприклад, домінанта</w:t>
      </w:r>
      <w:r w:rsidRPr="00EC7265">
        <w:rPr>
          <w:rFonts w:ascii="Times New Roman" w:hAnsi="Times New Roman"/>
          <w:sz w:val="28"/>
          <w:szCs w:val="28"/>
        </w:rPr>
        <w:t xml:space="preserve"> душі, духовного і</w:t>
      </w:r>
      <w:r>
        <w:rPr>
          <w:rFonts w:ascii="Times New Roman" w:hAnsi="Times New Roman"/>
          <w:sz w:val="28"/>
          <w:szCs w:val="28"/>
        </w:rPr>
        <w:t xml:space="preserve"> емоційного в слов‘янській моделі;</w:t>
      </w:r>
      <w:r w:rsidRPr="00EC7265">
        <w:rPr>
          <w:rFonts w:ascii="Times New Roman" w:hAnsi="Times New Roman"/>
          <w:sz w:val="28"/>
          <w:szCs w:val="28"/>
        </w:rPr>
        <w:t xml:space="preserve"> </w:t>
      </w:r>
      <w:r>
        <w:rPr>
          <w:rFonts w:ascii="Times New Roman" w:hAnsi="Times New Roman"/>
          <w:sz w:val="28"/>
          <w:szCs w:val="28"/>
        </w:rPr>
        <w:t>домінанта</w:t>
      </w:r>
      <w:r w:rsidRPr="00EC7265">
        <w:rPr>
          <w:rFonts w:ascii="Times New Roman" w:hAnsi="Times New Roman"/>
          <w:sz w:val="28"/>
          <w:szCs w:val="28"/>
        </w:rPr>
        <w:t xml:space="preserve"> раціонального в англійській моделі людини), по-друге, в системі певних конкретних цінностей (пріоритет соціальної значущості в духовній організації </w:t>
      </w:r>
      <w:r>
        <w:rPr>
          <w:rFonts w:ascii="Times New Roman" w:hAnsi="Times New Roman"/>
          <w:sz w:val="28"/>
          <w:szCs w:val="28"/>
        </w:rPr>
        <w:t>слов‘янської людини; домінанта</w:t>
      </w:r>
      <w:r w:rsidRPr="00EC7265">
        <w:rPr>
          <w:rFonts w:ascii="Times New Roman" w:hAnsi="Times New Roman"/>
          <w:sz w:val="28"/>
          <w:szCs w:val="28"/>
        </w:rPr>
        <w:t xml:space="preserve"> добра в етичних цінностях; пріоритет індивідуальності в англійській моделі людини і т.д.);</w:t>
      </w:r>
    </w:p>
    <w:p w:rsidR="004C2273" w:rsidRPr="00EC7265" w:rsidRDefault="004C2273" w:rsidP="004C2273">
      <w:pPr>
        <w:spacing w:after="0" w:line="360" w:lineRule="auto"/>
        <w:ind w:firstLine="709"/>
        <w:jc w:val="both"/>
        <w:rPr>
          <w:rFonts w:ascii="Times New Roman" w:hAnsi="Times New Roman"/>
          <w:sz w:val="28"/>
          <w:szCs w:val="28"/>
        </w:rPr>
      </w:pPr>
      <w:r w:rsidRPr="00EC7265">
        <w:rPr>
          <w:rFonts w:ascii="Times New Roman" w:hAnsi="Times New Roman"/>
          <w:sz w:val="28"/>
          <w:szCs w:val="28"/>
        </w:rPr>
        <w:t>- полярний принцип організації «цінність - а</w:t>
      </w:r>
      <w:r>
        <w:rPr>
          <w:rFonts w:ascii="Times New Roman" w:hAnsi="Times New Roman"/>
          <w:sz w:val="28"/>
          <w:szCs w:val="28"/>
        </w:rPr>
        <w:t>нтицінні</w:t>
      </w:r>
      <w:r w:rsidRPr="00EC7265">
        <w:rPr>
          <w:rFonts w:ascii="Times New Roman" w:hAnsi="Times New Roman"/>
          <w:sz w:val="28"/>
          <w:szCs w:val="28"/>
        </w:rPr>
        <w:t>сть» (добро - зло, розум - дуріс</w:t>
      </w:r>
      <w:r>
        <w:rPr>
          <w:rFonts w:ascii="Times New Roman" w:hAnsi="Times New Roman"/>
          <w:sz w:val="28"/>
          <w:szCs w:val="28"/>
        </w:rPr>
        <w:t>ть, краса - потворність, порядність</w:t>
      </w:r>
      <w:r w:rsidRPr="00EC7265">
        <w:rPr>
          <w:rFonts w:ascii="Times New Roman" w:hAnsi="Times New Roman"/>
          <w:sz w:val="28"/>
          <w:szCs w:val="28"/>
        </w:rPr>
        <w:t xml:space="preserve"> - непоряд</w:t>
      </w:r>
      <w:r>
        <w:rPr>
          <w:rFonts w:ascii="Times New Roman" w:hAnsi="Times New Roman"/>
          <w:sz w:val="28"/>
          <w:szCs w:val="28"/>
        </w:rPr>
        <w:t>ність</w:t>
      </w:r>
      <w:r w:rsidRPr="00EC7265">
        <w:rPr>
          <w:rFonts w:ascii="Times New Roman" w:hAnsi="Times New Roman"/>
          <w:sz w:val="28"/>
          <w:szCs w:val="28"/>
        </w:rPr>
        <w:t xml:space="preserve"> і т.д.);</w:t>
      </w:r>
    </w:p>
    <w:p w:rsidR="004C2273" w:rsidRDefault="004C2273" w:rsidP="004C2273">
      <w:pPr>
        <w:spacing w:after="0" w:line="360" w:lineRule="auto"/>
        <w:ind w:firstLine="709"/>
        <w:jc w:val="both"/>
        <w:rPr>
          <w:rFonts w:ascii="Times New Roman" w:hAnsi="Times New Roman"/>
          <w:sz w:val="28"/>
          <w:szCs w:val="28"/>
        </w:rPr>
      </w:pPr>
      <w:r w:rsidRPr="00EC7265">
        <w:rPr>
          <w:rFonts w:ascii="Times New Roman" w:hAnsi="Times New Roman"/>
          <w:sz w:val="28"/>
          <w:szCs w:val="28"/>
        </w:rPr>
        <w:t xml:space="preserve">- національна специфічність, що стосується всіх трьох </w:t>
      </w:r>
      <w:r>
        <w:rPr>
          <w:rFonts w:ascii="Times New Roman" w:hAnsi="Times New Roman"/>
          <w:sz w:val="28"/>
          <w:szCs w:val="28"/>
        </w:rPr>
        <w:t>вище</w:t>
      </w:r>
      <w:r w:rsidRPr="00EC7265">
        <w:rPr>
          <w:rFonts w:ascii="Times New Roman" w:hAnsi="Times New Roman"/>
          <w:sz w:val="28"/>
          <w:szCs w:val="28"/>
        </w:rPr>
        <w:t>названих ознак; вона проявляється і в ідеальних уявленнях про людину, і у виборі пріоритетних цінностей, і в організації опозицій</w:t>
      </w:r>
      <w:r>
        <w:rPr>
          <w:rFonts w:ascii="Times New Roman" w:hAnsi="Times New Roman"/>
          <w:sz w:val="28"/>
          <w:szCs w:val="28"/>
        </w:rPr>
        <w:t xml:space="preserve"> цінності і відповідної їй анти</w:t>
      </w:r>
      <w:r w:rsidRPr="00EC7265">
        <w:rPr>
          <w:rFonts w:ascii="Times New Roman" w:hAnsi="Times New Roman"/>
          <w:sz w:val="28"/>
          <w:szCs w:val="28"/>
        </w:rPr>
        <w:t xml:space="preserve">цінності </w:t>
      </w:r>
      <w:r w:rsidRPr="00BE0D1C">
        <w:rPr>
          <w:rFonts w:ascii="Times New Roman" w:hAnsi="Times New Roman"/>
          <w:sz w:val="28"/>
          <w:szCs w:val="28"/>
        </w:rPr>
        <w:t>»[17, 21-22].</w:t>
      </w:r>
    </w:p>
    <w:p w:rsidR="004C2273" w:rsidRDefault="004C2273" w:rsidP="004C2273">
      <w:pPr>
        <w:spacing w:after="0" w:line="360" w:lineRule="auto"/>
        <w:ind w:firstLine="709"/>
        <w:jc w:val="both"/>
        <w:rPr>
          <w:rFonts w:ascii="Times New Roman" w:hAnsi="Times New Roman"/>
          <w:sz w:val="28"/>
          <w:szCs w:val="28"/>
        </w:rPr>
      </w:pPr>
      <w:r w:rsidRPr="00FC52C8">
        <w:rPr>
          <w:rFonts w:ascii="Times New Roman" w:hAnsi="Times New Roman"/>
          <w:sz w:val="28"/>
          <w:szCs w:val="28"/>
        </w:rPr>
        <w:t>II. Акс</w:t>
      </w:r>
      <w:r>
        <w:rPr>
          <w:rFonts w:ascii="Times New Roman" w:hAnsi="Times New Roman"/>
          <w:sz w:val="28"/>
          <w:szCs w:val="28"/>
        </w:rPr>
        <w:t>і</w:t>
      </w:r>
      <w:r w:rsidRPr="00FC52C8">
        <w:rPr>
          <w:rFonts w:ascii="Times New Roman" w:hAnsi="Times New Roman"/>
          <w:sz w:val="28"/>
          <w:szCs w:val="28"/>
        </w:rPr>
        <w:t>олог</w:t>
      </w:r>
      <w:r>
        <w:rPr>
          <w:rFonts w:ascii="Times New Roman" w:hAnsi="Times New Roman"/>
          <w:sz w:val="28"/>
          <w:szCs w:val="28"/>
        </w:rPr>
        <w:t>і</w:t>
      </w:r>
      <w:r w:rsidRPr="00FC52C8">
        <w:rPr>
          <w:rFonts w:ascii="Times New Roman" w:hAnsi="Times New Roman"/>
          <w:sz w:val="28"/>
          <w:szCs w:val="28"/>
        </w:rPr>
        <w:t>ч</w:t>
      </w:r>
      <w:r>
        <w:rPr>
          <w:rFonts w:ascii="Times New Roman" w:hAnsi="Times New Roman"/>
          <w:sz w:val="28"/>
          <w:szCs w:val="28"/>
        </w:rPr>
        <w:t>ні</w:t>
      </w:r>
      <w:r w:rsidRPr="00FC52C8">
        <w:rPr>
          <w:rFonts w:ascii="Times New Roman" w:hAnsi="Times New Roman"/>
          <w:sz w:val="28"/>
          <w:szCs w:val="28"/>
        </w:rPr>
        <w:t xml:space="preserve"> лінгвокультуреми, що відображають ідеальні уявлення народу про людину, дуже добре представлені в художніх творах, де основу сюжету складають контакти головних героїв з носіями іншої культури, знайомство героїв з іншою культурою.</w:t>
      </w:r>
      <w:r w:rsidRPr="00FB4FAF">
        <w:t xml:space="preserve"> </w:t>
      </w:r>
      <w:r w:rsidRPr="00FC52C8">
        <w:rPr>
          <w:rFonts w:ascii="Times New Roman" w:hAnsi="Times New Roman"/>
          <w:sz w:val="28"/>
          <w:szCs w:val="28"/>
        </w:rPr>
        <w:t>Акс</w:t>
      </w:r>
      <w:r>
        <w:rPr>
          <w:rFonts w:ascii="Times New Roman" w:hAnsi="Times New Roman"/>
          <w:sz w:val="28"/>
          <w:szCs w:val="28"/>
        </w:rPr>
        <w:t>і</w:t>
      </w:r>
      <w:r w:rsidRPr="00FC52C8">
        <w:rPr>
          <w:rFonts w:ascii="Times New Roman" w:hAnsi="Times New Roman"/>
          <w:sz w:val="28"/>
          <w:szCs w:val="28"/>
        </w:rPr>
        <w:t>олог</w:t>
      </w:r>
      <w:r>
        <w:rPr>
          <w:rFonts w:ascii="Times New Roman" w:hAnsi="Times New Roman"/>
          <w:sz w:val="28"/>
          <w:szCs w:val="28"/>
        </w:rPr>
        <w:t>і</w:t>
      </w:r>
      <w:r w:rsidRPr="00FC52C8">
        <w:rPr>
          <w:rFonts w:ascii="Times New Roman" w:hAnsi="Times New Roman"/>
          <w:sz w:val="28"/>
          <w:szCs w:val="28"/>
        </w:rPr>
        <w:t>ч</w:t>
      </w:r>
      <w:r>
        <w:rPr>
          <w:rFonts w:ascii="Times New Roman" w:hAnsi="Times New Roman"/>
          <w:sz w:val="28"/>
          <w:szCs w:val="28"/>
        </w:rPr>
        <w:t>ні</w:t>
      </w:r>
      <w:r w:rsidRPr="00FC52C8">
        <w:rPr>
          <w:rFonts w:ascii="Times New Roman" w:hAnsi="Times New Roman"/>
          <w:sz w:val="28"/>
          <w:szCs w:val="28"/>
        </w:rPr>
        <w:t xml:space="preserve"> </w:t>
      </w:r>
      <w:r w:rsidRPr="00FB4FAF">
        <w:rPr>
          <w:rFonts w:ascii="Times New Roman" w:hAnsi="Times New Roman"/>
          <w:sz w:val="28"/>
          <w:szCs w:val="28"/>
        </w:rPr>
        <w:t>лінгвокультуреми відображають національний менталітет з позиції ієрархії цінностей.</w:t>
      </w:r>
    </w:p>
    <w:p w:rsidR="004C2273" w:rsidRPr="00FB4FAF" w:rsidRDefault="004C2273" w:rsidP="004C2273">
      <w:pPr>
        <w:spacing w:after="0" w:line="360" w:lineRule="auto"/>
        <w:ind w:firstLine="709"/>
        <w:jc w:val="both"/>
        <w:rPr>
          <w:rFonts w:ascii="Times New Roman" w:hAnsi="Times New Roman"/>
          <w:sz w:val="28"/>
          <w:szCs w:val="28"/>
        </w:rPr>
      </w:pPr>
      <w:r w:rsidRPr="00FB4FAF">
        <w:rPr>
          <w:rFonts w:ascii="Times New Roman" w:hAnsi="Times New Roman"/>
          <w:sz w:val="28"/>
          <w:szCs w:val="28"/>
        </w:rPr>
        <w:t>III.</w:t>
      </w:r>
      <w:r>
        <w:rPr>
          <w:rFonts w:ascii="Times New Roman" w:hAnsi="Times New Roman"/>
          <w:sz w:val="28"/>
          <w:szCs w:val="28"/>
        </w:rPr>
        <w:t xml:space="preserve"> </w:t>
      </w:r>
      <w:r w:rsidRPr="00FB4FAF">
        <w:rPr>
          <w:rFonts w:ascii="Times New Roman" w:hAnsi="Times New Roman"/>
          <w:sz w:val="28"/>
          <w:szCs w:val="28"/>
        </w:rPr>
        <w:t xml:space="preserve">Третю велику групу складають </w:t>
      </w:r>
      <w:r w:rsidRPr="007E0F88">
        <w:rPr>
          <w:rFonts w:ascii="Times New Roman" w:hAnsi="Times New Roman"/>
          <w:sz w:val="28"/>
          <w:szCs w:val="28"/>
        </w:rPr>
        <w:t>лінгвокультуреми мовного етикету</w:t>
      </w:r>
      <w:r w:rsidRPr="00FB4FAF">
        <w:rPr>
          <w:rFonts w:ascii="Times New Roman" w:hAnsi="Times New Roman"/>
          <w:sz w:val="28"/>
          <w:szCs w:val="28"/>
        </w:rPr>
        <w:t>, в якій ми умовно виділяємо вокатив, домінантні параметри мовного акту, національно-культурні особливості мовної поведінки в строго ритуалізованих</w:t>
      </w:r>
      <w:r>
        <w:rPr>
          <w:rFonts w:ascii="Times New Roman" w:hAnsi="Times New Roman"/>
          <w:sz w:val="28"/>
          <w:szCs w:val="28"/>
        </w:rPr>
        <w:t xml:space="preserve"> комунікативних ситуаціях, мовну поведінку</w:t>
      </w:r>
      <w:r w:rsidRPr="00FB4FAF">
        <w:rPr>
          <w:rFonts w:ascii="Times New Roman" w:hAnsi="Times New Roman"/>
          <w:sz w:val="28"/>
          <w:szCs w:val="28"/>
        </w:rPr>
        <w:t xml:space="preserve"> в повсякденному спілкуванні, національно-культурно обумовлене співвідношення вербальних і невербальних компон</w:t>
      </w:r>
      <w:r>
        <w:rPr>
          <w:rFonts w:ascii="Times New Roman" w:hAnsi="Times New Roman"/>
          <w:sz w:val="28"/>
          <w:szCs w:val="28"/>
        </w:rPr>
        <w:t>ентів комунікації, комунікативну дистанцію</w:t>
      </w:r>
      <w:r w:rsidRPr="00FB4FAF">
        <w:rPr>
          <w:rFonts w:ascii="Times New Roman" w:hAnsi="Times New Roman"/>
          <w:sz w:val="28"/>
          <w:szCs w:val="28"/>
        </w:rPr>
        <w:t>.</w:t>
      </w:r>
    </w:p>
    <w:p w:rsidR="004C2273" w:rsidRPr="00FB4FAF" w:rsidRDefault="004C2273" w:rsidP="004C2273">
      <w:pPr>
        <w:spacing w:after="0" w:line="360" w:lineRule="auto"/>
        <w:ind w:firstLine="709"/>
        <w:jc w:val="both"/>
        <w:rPr>
          <w:rFonts w:ascii="Times New Roman" w:hAnsi="Times New Roman"/>
          <w:sz w:val="28"/>
          <w:szCs w:val="28"/>
        </w:rPr>
      </w:pPr>
      <w:r w:rsidRPr="00FB4FAF">
        <w:rPr>
          <w:rFonts w:ascii="Times New Roman" w:hAnsi="Times New Roman"/>
          <w:sz w:val="28"/>
          <w:szCs w:val="28"/>
        </w:rPr>
        <w:t xml:space="preserve">Лінгвокультуреми поділяються на мовні і комунікативні одиниці. Мовні одиниці </w:t>
      </w:r>
      <w:r>
        <w:rPr>
          <w:rFonts w:ascii="Times New Roman" w:hAnsi="Times New Roman"/>
          <w:sz w:val="28"/>
          <w:szCs w:val="28"/>
        </w:rPr>
        <w:t>–</w:t>
      </w:r>
      <w:r w:rsidRPr="00FB4FAF">
        <w:rPr>
          <w:rFonts w:ascii="Times New Roman" w:hAnsi="Times New Roman"/>
          <w:sz w:val="28"/>
          <w:szCs w:val="28"/>
        </w:rPr>
        <w:t xml:space="preserve"> це одиниці вербального типу: слова, словосполучення і т.д.</w:t>
      </w:r>
    </w:p>
    <w:p w:rsidR="004C2273" w:rsidRPr="00FB4FAF" w:rsidRDefault="004C2273" w:rsidP="004C2273">
      <w:pPr>
        <w:spacing w:after="0" w:line="360" w:lineRule="auto"/>
        <w:ind w:firstLine="709"/>
        <w:jc w:val="both"/>
        <w:rPr>
          <w:rFonts w:ascii="Times New Roman" w:hAnsi="Times New Roman"/>
          <w:sz w:val="28"/>
          <w:szCs w:val="28"/>
        </w:rPr>
      </w:pPr>
      <w:r w:rsidRPr="00FB4FAF">
        <w:rPr>
          <w:rFonts w:ascii="Times New Roman" w:hAnsi="Times New Roman"/>
          <w:sz w:val="28"/>
          <w:szCs w:val="28"/>
        </w:rPr>
        <w:t xml:space="preserve">Комунікативні одиниці </w:t>
      </w:r>
      <w:r>
        <w:rPr>
          <w:rFonts w:ascii="Times New Roman" w:hAnsi="Times New Roman"/>
          <w:sz w:val="28"/>
          <w:szCs w:val="28"/>
        </w:rPr>
        <w:t>–</w:t>
      </w:r>
      <w:r w:rsidRPr="00FB4FAF">
        <w:rPr>
          <w:rFonts w:ascii="Times New Roman" w:hAnsi="Times New Roman"/>
          <w:sz w:val="28"/>
          <w:szCs w:val="28"/>
        </w:rPr>
        <w:t xml:space="preserve"> це комунікативн</w:t>
      </w:r>
      <w:r>
        <w:rPr>
          <w:rFonts w:ascii="Times New Roman" w:hAnsi="Times New Roman"/>
          <w:sz w:val="28"/>
          <w:szCs w:val="28"/>
        </w:rPr>
        <w:t>і</w:t>
      </w:r>
      <w:r w:rsidRPr="00FB4FAF">
        <w:rPr>
          <w:rFonts w:ascii="Times New Roman" w:hAnsi="Times New Roman"/>
          <w:sz w:val="28"/>
          <w:szCs w:val="28"/>
        </w:rPr>
        <w:t xml:space="preserve"> кліше, невербальні компоненти і т.д.</w:t>
      </w:r>
    </w:p>
    <w:p w:rsidR="004C2273" w:rsidRDefault="004C2273" w:rsidP="004C2273">
      <w:pPr>
        <w:spacing w:after="0" w:line="360" w:lineRule="auto"/>
        <w:ind w:firstLine="709"/>
        <w:jc w:val="both"/>
        <w:rPr>
          <w:rFonts w:ascii="Times New Roman" w:hAnsi="Times New Roman"/>
          <w:sz w:val="28"/>
          <w:szCs w:val="28"/>
        </w:rPr>
      </w:pPr>
      <w:r w:rsidRPr="00FB4FAF">
        <w:rPr>
          <w:rFonts w:ascii="Times New Roman" w:hAnsi="Times New Roman"/>
          <w:sz w:val="28"/>
          <w:szCs w:val="28"/>
        </w:rPr>
        <w:t>У лінгвістиці комунікативні одиниці розглядають</w:t>
      </w:r>
      <w:r>
        <w:rPr>
          <w:rFonts w:ascii="Times New Roman" w:hAnsi="Times New Roman"/>
          <w:sz w:val="28"/>
          <w:szCs w:val="28"/>
        </w:rPr>
        <w:t>ся</w:t>
      </w:r>
      <w:r w:rsidRPr="00FB4FAF">
        <w:rPr>
          <w:rFonts w:ascii="Times New Roman" w:hAnsi="Times New Roman"/>
          <w:sz w:val="28"/>
          <w:szCs w:val="28"/>
        </w:rPr>
        <w:t xml:space="preserve"> широко і включають мовні одиниці в групу комунікативних. Ми вирішили звузити це </w:t>
      </w:r>
      <w:r w:rsidRPr="00FB4FAF">
        <w:rPr>
          <w:rFonts w:ascii="Times New Roman" w:hAnsi="Times New Roman"/>
          <w:sz w:val="28"/>
          <w:szCs w:val="28"/>
        </w:rPr>
        <w:lastRenderedPageBreak/>
        <w:t>поняття. Коротенько зупинимося на кожному із зазначених видів лінгвокультурем.</w:t>
      </w:r>
    </w:p>
    <w:p w:rsidR="004C2273" w:rsidRPr="009F0C33" w:rsidRDefault="004C2273" w:rsidP="004C2273">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Звертання</w:t>
      </w:r>
      <w:r w:rsidRPr="009F0C33">
        <w:rPr>
          <w:rFonts w:ascii="Times New Roman" w:hAnsi="Times New Roman"/>
          <w:sz w:val="28"/>
          <w:szCs w:val="28"/>
        </w:rPr>
        <w:t xml:space="preserve"> відіграє велику роль у встановленні комунікативного контакту і в реалізації комунікативної інтенції. При виборі звернення комунікант повинен враховувати, в першу чергу, національно-культурні традиції мовного етикету.</w:t>
      </w:r>
    </w:p>
    <w:p w:rsidR="004C2273" w:rsidRDefault="004C2273" w:rsidP="004C2273">
      <w:pPr>
        <w:pStyle w:val="a3"/>
        <w:numPr>
          <w:ilvl w:val="0"/>
          <w:numId w:val="23"/>
        </w:numPr>
        <w:spacing w:after="0" w:line="360" w:lineRule="auto"/>
        <w:jc w:val="both"/>
        <w:rPr>
          <w:rFonts w:ascii="Times New Roman" w:hAnsi="Times New Roman"/>
          <w:sz w:val="28"/>
          <w:szCs w:val="28"/>
        </w:rPr>
      </w:pPr>
      <w:r w:rsidRPr="009F0C33">
        <w:rPr>
          <w:rFonts w:ascii="Times New Roman" w:hAnsi="Times New Roman"/>
          <w:sz w:val="28"/>
          <w:szCs w:val="28"/>
        </w:rPr>
        <w:t>При будь-якому мовному акті обов'язково врахову</w:t>
      </w:r>
      <w:r>
        <w:rPr>
          <w:rFonts w:ascii="Times New Roman" w:hAnsi="Times New Roman"/>
          <w:sz w:val="28"/>
          <w:szCs w:val="28"/>
        </w:rPr>
        <w:t>ю</w:t>
      </w:r>
      <w:r w:rsidRPr="009F0C33">
        <w:rPr>
          <w:rFonts w:ascii="Times New Roman" w:hAnsi="Times New Roman"/>
          <w:sz w:val="28"/>
          <w:szCs w:val="28"/>
        </w:rPr>
        <w:t xml:space="preserve">ться ті чи інші чинники, від яких залежить вибір мовних засобів, комунікативна тактика. Зазвичай цей набір параметрів </w:t>
      </w:r>
      <w:r>
        <w:rPr>
          <w:rFonts w:ascii="Times New Roman" w:hAnsi="Times New Roman"/>
          <w:sz w:val="28"/>
          <w:szCs w:val="28"/>
        </w:rPr>
        <w:t>універсальний</w:t>
      </w:r>
      <w:r w:rsidRPr="009F0C33">
        <w:rPr>
          <w:rFonts w:ascii="Times New Roman" w:hAnsi="Times New Roman"/>
          <w:sz w:val="28"/>
          <w:szCs w:val="28"/>
        </w:rPr>
        <w:t xml:space="preserve"> і вказується в будь-якому посібнику. Це віков</w:t>
      </w:r>
      <w:r w:rsidRPr="00732EEA">
        <w:rPr>
          <w:rFonts w:ascii="Times New Roman" w:hAnsi="Times New Roman"/>
          <w:sz w:val="28"/>
          <w:szCs w:val="28"/>
        </w:rPr>
        <w:t>ий</w:t>
      </w:r>
      <w:r w:rsidRPr="009F0C33">
        <w:rPr>
          <w:rFonts w:ascii="Times New Roman" w:hAnsi="Times New Roman"/>
          <w:sz w:val="28"/>
          <w:szCs w:val="28"/>
        </w:rPr>
        <w:t xml:space="preserve"> параметр, статева приналежність комунікантів, рівні-різні статусні характеристики комунікантів, </w:t>
      </w:r>
      <w:r>
        <w:rPr>
          <w:rFonts w:ascii="Times New Roman" w:hAnsi="Times New Roman"/>
          <w:sz w:val="28"/>
          <w:szCs w:val="28"/>
        </w:rPr>
        <w:t>приналежність до одного / різних етнічних соціумів</w:t>
      </w:r>
      <w:r w:rsidRPr="009F0C33">
        <w:rPr>
          <w:rFonts w:ascii="Times New Roman" w:hAnsi="Times New Roman"/>
          <w:sz w:val="28"/>
          <w:szCs w:val="28"/>
        </w:rPr>
        <w:t>, фактор знайомства / незнайомства, фактор характеру ситуації спілкування. Національно-культурна специфіка проявляється в тому, які з перерахованих параметрів є в тій чи іншій конкретній національній культурі домінантними, визначальними.</w:t>
      </w:r>
    </w:p>
    <w:p w:rsidR="004C2273" w:rsidRDefault="004C2273" w:rsidP="004C2273">
      <w:pPr>
        <w:pStyle w:val="a3"/>
        <w:numPr>
          <w:ilvl w:val="0"/>
          <w:numId w:val="23"/>
        </w:numPr>
        <w:spacing w:after="0" w:line="360" w:lineRule="auto"/>
        <w:jc w:val="both"/>
        <w:rPr>
          <w:rFonts w:ascii="Times New Roman" w:hAnsi="Times New Roman"/>
          <w:sz w:val="28"/>
          <w:szCs w:val="28"/>
        </w:rPr>
      </w:pPr>
      <w:r w:rsidRPr="00732EEA">
        <w:rPr>
          <w:rFonts w:ascii="Times New Roman" w:hAnsi="Times New Roman"/>
          <w:sz w:val="28"/>
          <w:szCs w:val="28"/>
        </w:rPr>
        <w:t>Мовна поведінка в строго ритуалізованих комунікативних ситуаціях в різних культурах має серйозні відмінності. У теорії комунікації для подібних явищ викорис</w:t>
      </w:r>
      <w:r>
        <w:rPr>
          <w:rFonts w:ascii="Times New Roman" w:hAnsi="Times New Roman"/>
          <w:sz w:val="28"/>
          <w:szCs w:val="28"/>
        </w:rPr>
        <w:t>товується поняття «перформансна</w:t>
      </w:r>
      <w:r w:rsidRPr="00732EEA">
        <w:rPr>
          <w:rFonts w:ascii="Times New Roman" w:hAnsi="Times New Roman"/>
          <w:sz w:val="28"/>
          <w:szCs w:val="28"/>
        </w:rPr>
        <w:t xml:space="preserve"> комунікація». Культуроносн</w:t>
      </w:r>
      <w:r>
        <w:rPr>
          <w:rFonts w:ascii="Times New Roman" w:hAnsi="Times New Roman"/>
          <w:sz w:val="28"/>
          <w:szCs w:val="28"/>
        </w:rPr>
        <w:t>ість перформансної</w:t>
      </w:r>
      <w:r w:rsidRPr="00732EEA">
        <w:rPr>
          <w:rFonts w:ascii="Times New Roman" w:hAnsi="Times New Roman"/>
          <w:sz w:val="28"/>
          <w:szCs w:val="28"/>
        </w:rPr>
        <w:t xml:space="preserve"> комунікації проявляється як на рівні </w:t>
      </w:r>
      <w:r>
        <w:rPr>
          <w:rFonts w:ascii="Times New Roman" w:hAnsi="Times New Roman"/>
          <w:sz w:val="28"/>
          <w:szCs w:val="28"/>
        </w:rPr>
        <w:t>зовнішньоформального прояву</w:t>
      </w:r>
      <w:r w:rsidRPr="00732EEA">
        <w:rPr>
          <w:rFonts w:ascii="Times New Roman" w:hAnsi="Times New Roman"/>
          <w:sz w:val="28"/>
          <w:szCs w:val="28"/>
        </w:rPr>
        <w:t>, так і на рівні мотивів, глибинних архетипів свідомості.</w:t>
      </w:r>
    </w:p>
    <w:p w:rsidR="004C2273" w:rsidRDefault="004C2273" w:rsidP="004C2273">
      <w:pPr>
        <w:pStyle w:val="a3"/>
        <w:numPr>
          <w:ilvl w:val="0"/>
          <w:numId w:val="23"/>
        </w:numPr>
        <w:spacing w:after="0" w:line="360" w:lineRule="auto"/>
        <w:jc w:val="both"/>
        <w:rPr>
          <w:rFonts w:ascii="Times New Roman" w:hAnsi="Times New Roman"/>
          <w:sz w:val="28"/>
          <w:szCs w:val="28"/>
        </w:rPr>
      </w:pPr>
      <w:r w:rsidRPr="00732EEA">
        <w:rPr>
          <w:rFonts w:ascii="Times New Roman" w:hAnsi="Times New Roman"/>
          <w:sz w:val="28"/>
          <w:szCs w:val="28"/>
        </w:rPr>
        <w:t>Будь-яке спілкування включає в себе не тільки вербальний, а й невербальний компонент. Література з теорії невербального спілкування свідчить про те, наскільки широка і глибока проблематика, пов'язана з невербальни</w:t>
      </w:r>
      <w:r>
        <w:rPr>
          <w:rFonts w:ascii="Times New Roman" w:hAnsi="Times New Roman"/>
          <w:sz w:val="28"/>
          <w:szCs w:val="28"/>
        </w:rPr>
        <w:t>м</w:t>
      </w:r>
      <w:r w:rsidRPr="00732EEA">
        <w:rPr>
          <w:rFonts w:ascii="Times New Roman" w:hAnsi="Times New Roman"/>
          <w:sz w:val="28"/>
          <w:szCs w:val="28"/>
        </w:rPr>
        <w:t xml:space="preserve"> компонентом спілкування.</w:t>
      </w:r>
    </w:p>
    <w:p w:rsidR="004C2273" w:rsidRDefault="004C2273" w:rsidP="004C2273">
      <w:pPr>
        <w:pStyle w:val="a3"/>
        <w:numPr>
          <w:ilvl w:val="0"/>
          <w:numId w:val="23"/>
        </w:numPr>
        <w:spacing w:after="0" w:line="360" w:lineRule="auto"/>
        <w:jc w:val="both"/>
        <w:rPr>
          <w:rFonts w:ascii="Times New Roman" w:hAnsi="Times New Roman"/>
          <w:sz w:val="28"/>
          <w:szCs w:val="28"/>
        </w:rPr>
      </w:pPr>
      <w:r w:rsidRPr="00B826D8">
        <w:rPr>
          <w:rFonts w:ascii="Times New Roman" w:hAnsi="Times New Roman"/>
          <w:sz w:val="28"/>
          <w:szCs w:val="28"/>
        </w:rPr>
        <w:lastRenderedPageBreak/>
        <w:t>Різниця комунікативних дистанцій в різних культурах обігрується і письменник</w:t>
      </w:r>
      <w:r>
        <w:rPr>
          <w:rFonts w:ascii="Times New Roman" w:hAnsi="Times New Roman"/>
          <w:sz w:val="28"/>
          <w:szCs w:val="28"/>
        </w:rPr>
        <w:t>ами</w:t>
      </w:r>
      <w:r w:rsidRPr="00B826D8">
        <w:rPr>
          <w:rFonts w:ascii="Times New Roman" w:hAnsi="Times New Roman"/>
          <w:sz w:val="28"/>
          <w:szCs w:val="28"/>
        </w:rPr>
        <w:t>. Так, Ч. Абдуллаєв, автор ряду політичних детективів, в одному творі описує, як психолог з відеозапису характеризує людину, як</w:t>
      </w:r>
      <w:r>
        <w:rPr>
          <w:rFonts w:ascii="Times New Roman" w:hAnsi="Times New Roman"/>
          <w:sz w:val="28"/>
          <w:szCs w:val="28"/>
        </w:rPr>
        <w:t>у</w:t>
      </w:r>
      <w:r w:rsidRPr="00B826D8">
        <w:rPr>
          <w:rFonts w:ascii="Times New Roman" w:hAnsi="Times New Roman"/>
          <w:sz w:val="28"/>
          <w:szCs w:val="28"/>
        </w:rPr>
        <w:t xml:space="preserve"> шукає поліція: «Він англієць, добре знає звичаї, прийняті в Південній Європі. Зверніть увагу на момент, коли хтось із туристів його про щось запитав. Він повертається і підсвідомо трохи відступає </w:t>
      </w:r>
      <w:r>
        <w:rPr>
          <w:rFonts w:ascii="Times New Roman" w:hAnsi="Times New Roman"/>
          <w:sz w:val="28"/>
          <w:szCs w:val="28"/>
        </w:rPr>
        <w:t>–</w:t>
      </w:r>
      <w:r w:rsidRPr="00B826D8">
        <w:rPr>
          <w:rFonts w:ascii="Times New Roman" w:hAnsi="Times New Roman"/>
          <w:sz w:val="28"/>
          <w:szCs w:val="28"/>
        </w:rPr>
        <w:t xml:space="preserve"> адже жителі Великобританії і Північної Європи розмовляють один з одним на відстані витягнутої руки, а італійці та іспанці розмовляють набагато на більш близькій відстані </w:t>
      </w:r>
      <w:r w:rsidRPr="00BE0D1C">
        <w:rPr>
          <w:rFonts w:ascii="Times New Roman" w:hAnsi="Times New Roman"/>
          <w:sz w:val="28"/>
          <w:szCs w:val="28"/>
        </w:rPr>
        <w:t>»[1, 74].</w:t>
      </w:r>
    </w:p>
    <w:p w:rsidR="004C2273" w:rsidRPr="008733EE" w:rsidRDefault="004C2273" w:rsidP="004C2273">
      <w:pPr>
        <w:spacing w:after="0" w:line="360" w:lineRule="auto"/>
        <w:ind w:firstLine="709"/>
        <w:jc w:val="both"/>
        <w:rPr>
          <w:rFonts w:ascii="Times New Roman" w:hAnsi="Times New Roman"/>
          <w:sz w:val="28"/>
          <w:szCs w:val="28"/>
        </w:rPr>
      </w:pPr>
      <w:r w:rsidRPr="008733EE">
        <w:rPr>
          <w:rFonts w:ascii="Times New Roman" w:hAnsi="Times New Roman"/>
          <w:sz w:val="28"/>
          <w:szCs w:val="28"/>
        </w:rPr>
        <w:t>Параметр «комунікативна дистанція» в чисто лінгвістичному аспекті співвідноситься з поняттям «особиста сфера</w:t>
      </w:r>
      <w:r>
        <w:rPr>
          <w:rFonts w:ascii="Times New Roman" w:hAnsi="Times New Roman"/>
          <w:sz w:val="28"/>
          <w:szCs w:val="28"/>
        </w:rPr>
        <w:t>»</w:t>
      </w:r>
      <w:r w:rsidRPr="008733EE">
        <w:rPr>
          <w:rFonts w:ascii="Times New Roman" w:hAnsi="Times New Roman"/>
          <w:sz w:val="28"/>
          <w:szCs w:val="28"/>
        </w:rPr>
        <w:t>,</w:t>
      </w:r>
      <w:r>
        <w:rPr>
          <w:rFonts w:ascii="Times New Roman" w:hAnsi="Times New Roman"/>
          <w:sz w:val="28"/>
          <w:szCs w:val="28"/>
        </w:rPr>
        <w:t xml:space="preserve"> який </w:t>
      </w:r>
      <w:r w:rsidRPr="008733EE">
        <w:rPr>
          <w:rFonts w:ascii="Times New Roman" w:hAnsi="Times New Roman"/>
          <w:sz w:val="28"/>
          <w:szCs w:val="28"/>
        </w:rPr>
        <w:t>введен</w:t>
      </w:r>
      <w:r>
        <w:rPr>
          <w:rFonts w:ascii="Times New Roman" w:hAnsi="Times New Roman"/>
          <w:sz w:val="28"/>
          <w:szCs w:val="28"/>
        </w:rPr>
        <w:t>о</w:t>
      </w:r>
      <w:r w:rsidRPr="008733EE">
        <w:rPr>
          <w:rFonts w:ascii="Times New Roman" w:hAnsi="Times New Roman"/>
          <w:sz w:val="28"/>
          <w:szCs w:val="28"/>
        </w:rPr>
        <w:t xml:space="preserve"> Ю.</w:t>
      </w:r>
      <w:r>
        <w:rPr>
          <w:rFonts w:ascii="Times New Roman" w:hAnsi="Times New Roman"/>
          <w:sz w:val="28"/>
          <w:szCs w:val="28"/>
        </w:rPr>
        <w:t> </w:t>
      </w:r>
      <w:r w:rsidRPr="00BE0D1C">
        <w:rPr>
          <w:rFonts w:ascii="Times New Roman" w:hAnsi="Times New Roman"/>
          <w:sz w:val="28"/>
          <w:szCs w:val="28"/>
        </w:rPr>
        <w:t>Апресян [3].</w:t>
      </w:r>
      <w:r>
        <w:rPr>
          <w:rFonts w:ascii="Times New Roman" w:hAnsi="Times New Roman"/>
          <w:sz w:val="28"/>
          <w:szCs w:val="28"/>
        </w:rPr>
        <w:t xml:space="preserve"> Під цим поняттям вчений розуміє</w:t>
      </w:r>
      <w:r w:rsidRPr="008733EE">
        <w:rPr>
          <w:rFonts w:ascii="Times New Roman" w:hAnsi="Times New Roman"/>
          <w:sz w:val="28"/>
          <w:szCs w:val="28"/>
        </w:rPr>
        <w:t xml:space="preserve"> фрагмент наївної моделі світу. В </w:t>
      </w:r>
      <w:r>
        <w:rPr>
          <w:rFonts w:ascii="Times New Roman" w:hAnsi="Times New Roman"/>
          <w:sz w:val="28"/>
          <w:szCs w:val="28"/>
        </w:rPr>
        <w:t>це поняття включено</w:t>
      </w:r>
      <w:r w:rsidRPr="008733EE">
        <w:rPr>
          <w:rFonts w:ascii="Times New Roman" w:hAnsi="Times New Roman"/>
          <w:sz w:val="28"/>
          <w:szCs w:val="28"/>
        </w:rPr>
        <w:t xml:space="preserve"> </w:t>
      </w:r>
      <w:r>
        <w:rPr>
          <w:rFonts w:ascii="Times New Roman" w:hAnsi="Times New Roman"/>
          <w:sz w:val="28"/>
          <w:szCs w:val="28"/>
        </w:rPr>
        <w:t>«саму людину, що говорить</w:t>
      </w:r>
      <w:r w:rsidRPr="008733EE">
        <w:rPr>
          <w:rFonts w:ascii="Times New Roman" w:hAnsi="Times New Roman"/>
          <w:sz w:val="28"/>
          <w:szCs w:val="28"/>
        </w:rPr>
        <w:t xml:space="preserve">, і все, що </w:t>
      </w:r>
      <w:r>
        <w:rPr>
          <w:rFonts w:ascii="Times New Roman" w:hAnsi="Times New Roman"/>
          <w:sz w:val="28"/>
          <w:szCs w:val="28"/>
        </w:rPr>
        <w:t>їй близьке</w:t>
      </w:r>
      <w:r w:rsidRPr="008733EE">
        <w:rPr>
          <w:rFonts w:ascii="Times New Roman" w:hAnsi="Times New Roman"/>
          <w:sz w:val="28"/>
          <w:szCs w:val="28"/>
        </w:rPr>
        <w:t xml:space="preserve"> фізично; плоди праці людини, </w:t>
      </w:r>
      <w:r>
        <w:rPr>
          <w:rFonts w:ascii="Times New Roman" w:hAnsi="Times New Roman"/>
          <w:sz w:val="28"/>
          <w:szCs w:val="28"/>
        </w:rPr>
        <w:t xml:space="preserve">її </w:t>
      </w:r>
      <w:r w:rsidRPr="008733EE">
        <w:rPr>
          <w:rFonts w:ascii="Times New Roman" w:hAnsi="Times New Roman"/>
          <w:sz w:val="28"/>
          <w:szCs w:val="28"/>
        </w:rPr>
        <w:t xml:space="preserve">невід'ємні атрибути і навколишні предмети; природа, оскільки </w:t>
      </w:r>
      <w:r>
        <w:rPr>
          <w:rFonts w:ascii="Times New Roman" w:hAnsi="Times New Roman"/>
          <w:sz w:val="28"/>
          <w:szCs w:val="28"/>
        </w:rPr>
        <w:t xml:space="preserve">вона </w:t>
      </w:r>
      <w:r w:rsidRPr="008733EE">
        <w:rPr>
          <w:rFonts w:ascii="Times New Roman" w:hAnsi="Times New Roman"/>
          <w:sz w:val="28"/>
          <w:szCs w:val="28"/>
        </w:rPr>
        <w:t xml:space="preserve">утворює з нею одне ціле; діти, оскільки вони </w:t>
      </w:r>
      <w:r>
        <w:rPr>
          <w:rFonts w:ascii="Times New Roman" w:hAnsi="Times New Roman"/>
          <w:sz w:val="28"/>
          <w:szCs w:val="28"/>
        </w:rPr>
        <w:t xml:space="preserve">потребують її </w:t>
      </w:r>
      <w:r w:rsidRPr="008733EE">
        <w:rPr>
          <w:rFonts w:ascii="Times New Roman" w:hAnsi="Times New Roman"/>
          <w:sz w:val="28"/>
          <w:szCs w:val="28"/>
        </w:rPr>
        <w:t xml:space="preserve">заступництва і захисту; боги, оскільки </w:t>
      </w:r>
      <w:r>
        <w:rPr>
          <w:rFonts w:ascii="Times New Roman" w:hAnsi="Times New Roman"/>
          <w:sz w:val="28"/>
          <w:szCs w:val="28"/>
        </w:rPr>
        <w:t xml:space="preserve">вона </w:t>
      </w:r>
      <w:r w:rsidRPr="008733EE">
        <w:rPr>
          <w:rFonts w:ascii="Times New Roman" w:hAnsi="Times New Roman"/>
          <w:sz w:val="28"/>
          <w:szCs w:val="28"/>
        </w:rPr>
        <w:t xml:space="preserve">користується їх заступництвом, а також все, що знаходиться в момент висловлювання в свідомості </w:t>
      </w:r>
      <w:r>
        <w:rPr>
          <w:rFonts w:ascii="Times New Roman" w:hAnsi="Times New Roman"/>
          <w:sz w:val="28"/>
          <w:szCs w:val="28"/>
        </w:rPr>
        <w:t>людини</w:t>
      </w:r>
      <w:r w:rsidRPr="00BE0D1C">
        <w:rPr>
          <w:rFonts w:ascii="Times New Roman" w:hAnsi="Times New Roman"/>
          <w:sz w:val="28"/>
          <w:szCs w:val="28"/>
        </w:rPr>
        <w:t>» [3].</w:t>
      </w:r>
    </w:p>
    <w:p w:rsidR="004C2273" w:rsidRPr="008733EE" w:rsidRDefault="004C2273" w:rsidP="004C2273">
      <w:pPr>
        <w:spacing w:after="0" w:line="360" w:lineRule="auto"/>
        <w:ind w:firstLine="709"/>
        <w:jc w:val="both"/>
        <w:rPr>
          <w:rFonts w:ascii="Times New Roman" w:hAnsi="Times New Roman"/>
          <w:sz w:val="28"/>
          <w:szCs w:val="28"/>
        </w:rPr>
      </w:pPr>
      <w:r w:rsidRPr="008733EE">
        <w:rPr>
          <w:rFonts w:ascii="Times New Roman" w:hAnsi="Times New Roman"/>
          <w:sz w:val="28"/>
          <w:szCs w:val="28"/>
        </w:rPr>
        <w:t>Комунікативна дистанція не тільки від культури до культури, а й в залежності від характеру комунікативної ситуації, від соціально-статусної характеристики комунікантів, що знаход</w:t>
      </w:r>
      <w:r>
        <w:rPr>
          <w:rFonts w:ascii="Times New Roman" w:hAnsi="Times New Roman"/>
          <w:sz w:val="28"/>
          <w:szCs w:val="28"/>
        </w:rPr>
        <w:t>я</w:t>
      </w:r>
      <w:r w:rsidRPr="008733EE">
        <w:rPr>
          <w:rFonts w:ascii="Times New Roman" w:hAnsi="Times New Roman"/>
          <w:sz w:val="28"/>
          <w:szCs w:val="28"/>
        </w:rPr>
        <w:t>ться в родинн</w:t>
      </w:r>
      <w:r>
        <w:rPr>
          <w:rFonts w:ascii="Times New Roman" w:hAnsi="Times New Roman"/>
          <w:sz w:val="28"/>
          <w:szCs w:val="28"/>
        </w:rPr>
        <w:t>их</w:t>
      </w:r>
      <w:r w:rsidRPr="008733EE">
        <w:rPr>
          <w:rFonts w:ascii="Times New Roman" w:hAnsi="Times New Roman"/>
          <w:sz w:val="28"/>
          <w:szCs w:val="28"/>
        </w:rPr>
        <w:t xml:space="preserve"> відносинах</w:t>
      </w:r>
      <w:r>
        <w:rPr>
          <w:rFonts w:ascii="Times New Roman" w:hAnsi="Times New Roman"/>
          <w:sz w:val="28"/>
          <w:szCs w:val="28"/>
        </w:rPr>
        <w:t>, завжди характеризується ближчою комунікативною дистанцією</w:t>
      </w:r>
      <w:r w:rsidRPr="008733EE">
        <w:rPr>
          <w:rFonts w:ascii="Times New Roman" w:hAnsi="Times New Roman"/>
          <w:sz w:val="28"/>
          <w:szCs w:val="28"/>
        </w:rPr>
        <w:t>, ніж люди яких пов'язує поверхневе знайомство.</w:t>
      </w:r>
    </w:p>
    <w:p w:rsidR="004C2273" w:rsidRPr="008733EE" w:rsidRDefault="004C2273" w:rsidP="004C2273">
      <w:pPr>
        <w:spacing w:after="0" w:line="360" w:lineRule="auto"/>
        <w:ind w:firstLine="709"/>
        <w:jc w:val="both"/>
        <w:rPr>
          <w:rFonts w:ascii="Times New Roman" w:hAnsi="Times New Roman"/>
          <w:sz w:val="28"/>
          <w:szCs w:val="28"/>
        </w:rPr>
      </w:pPr>
      <w:r w:rsidRPr="008733EE">
        <w:rPr>
          <w:rFonts w:ascii="Times New Roman" w:hAnsi="Times New Roman"/>
          <w:sz w:val="28"/>
          <w:szCs w:val="28"/>
        </w:rPr>
        <w:t>Одним з важливих понять в лінгвокульторологіі є лінгвокультурологічна компетентність.</w:t>
      </w:r>
    </w:p>
    <w:p w:rsidR="004C2273" w:rsidRPr="008733EE" w:rsidRDefault="004C2273" w:rsidP="004C2273">
      <w:pPr>
        <w:spacing w:after="0" w:line="360" w:lineRule="auto"/>
        <w:ind w:firstLine="709"/>
        <w:jc w:val="both"/>
        <w:rPr>
          <w:rFonts w:ascii="Times New Roman" w:hAnsi="Times New Roman"/>
          <w:sz w:val="28"/>
          <w:szCs w:val="28"/>
        </w:rPr>
      </w:pPr>
      <w:r w:rsidRPr="008733EE">
        <w:rPr>
          <w:rFonts w:ascii="Times New Roman" w:hAnsi="Times New Roman"/>
          <w:sz w:val="28"/>
          <w:szCs w:val="28"/>
        </w:rPr>
        <w:t>Будь-яка знакова система, включаючи мовну і лінгвокультурологічн</w:t>
      </w:r>
      <w:r>
        <w:rPr>
          <w:rFonts w:ascii="Times New Roman" w:hAnsi="Times New Roman"/>
          <w:sz w:val="28"/>
          <w:szCs w:val="28"/>
        </w:rPr>
        <w:t>у</w:t>
      </w:r>
      <w:r w:rsidRPr="008733EE">
        <w:rPr>
          <w:rFonts w:ascii="Times New Roman" w:hAnsi="Times New Roman"/>
          <w:sz w:val="28"/>
          <w:szCs w:val="28"/>
        </w:rPr>
        <w:t>, в сучасних наукових уявленнях характеризується такими фундаментальними поняттями, як компетенція (компетенції), тобто знання системи, і вживання (продуктивність), тобто використання одиниць цієї системи в діяльності.</w:t>
      </w:r>
    </w:p>
    <w:p w:rsidR="004C2273" w:rsidRDefault="004C2273" w:rsidP="004C2273">
      <w:pPr>
        <w:spacing w:after="0" w:line="360" w:lineRule="auto"/>
        <w:ind w:firstLine="709"/>
        <w:jc w:val="both"/>
        <w:rPr>
          <w:rFonts w:ascii="Times New Roman" w:hAnsi="Times New Roman"/>
          <w:sz w:val="28"/>
          <w:szCs w:val="28"/>
        </w:rPr>
      </w:pPr>
      <w:r w:rsidRPr="008733EE">
        <w:rPr>
          <w:rFonts w:ascii="Times New Roman" w:hAnsi="Times New Roman"/>
          <w:sz w:val="28"/>
          <w:szCs w:val="28"/>
        </w:rPr>
        <w:lastRenderedPageBreak/>
        <w:t>Таке протиставлення діалектично пов'язаних понять в найбільш явній і закінченій формі по відношенню до мови запропонував Н.</w:t>
      </w:r>
      <w:r>
        <w:rPr>
          <w:rFonts w:ascii="Times New Roman" w:hAnsi="Times New Roman"/>
          <w:sz w:val="28"/>
          <w:szCs w:val="28"/>
        </w:rPr>
        <w:t> </w:t>
      </w:r>
      <w:r w:rsidRPr="008733EE">
        <w:rPr>
          <w:rFonts w:ascii="Times New Roman" w:hAnsi="Times New Roman"/>
          <w:sz w:val="28"/>
          <w:szCs w:val="28"/>
        </w:rPr>
        <w:t xml:space="preserve">Хомський: «Ми </w:t>
      </w:r>
      <w:r>
        <w:rPr>
          <w:rFonts w:ascii="Times New Roman" w:hAnsi="Times New Roman"/>
          <w:sz w:val="28"/>
          <w:szCs w:val="28"/>
        </w:rPr>
        <w:t>бачимо фундаментальну</w:t>
      </w:r>
      <w:r w:rsidRPr="008733EE">
        <w:rPr>
          <w:rFonts w:ascii="Times New Roman" w:hAnsi="Times New Roman"/>
          <w:sz w:val="28"/>
          <w:szCs w:val="28"/>
        </w:rPr>
        <w:t xml:space="preserve"> відмінність між компетенцією (знанням своєї мови мовцем / </w:t>
      </w:r>
      <w:r>
        <w:rPr>
          <w:rFonts w:ascii="Times New Roman" w:hAnsi="Times New Roman"/>
          <w:sz w:val="28"/>
          <w:szCs w:val="28"/>
        </w:rPr>
        <w:t>слухачем</w:t>
      </w:r>
      <w:r w:rsidRPr="008733EE">
        <w:rPr>
          <w:rFonts w:ascii="Times New Roman" w:hAnsi="Times New Roman"/>
          <w:sz w:val="28"/>
          <w:szCs w:val="28"/>
        </w:rPr>
        <w:t>) і вживанням (реальним використанням мови в конкретних ситуаціях</w:t>
      </w:r>
      <w:r w:rsidRPr="00BE0D1C">
        <w:rPr>
          <w:rFonts w:ascii="Times New Roman" w:hAnsi="Times New Roman"/>
          <w:sz w:val="28"/>
          <w:szCs w:val="28"/>
        </w:rPr>
        <w:t>)» [19].</w:t>
      </w:r>
      <w:r w:rsidRPr="008733EE">
        <w:rPr>
          <w:rFonts w:ascii="Times New Roman" w:hAnsi="Times New Roman"/>
          <w:sz w:val="28"/>
          <w:szCs w:val="28"/>
        </w:rPr>
        <w:t xml:space="preserve"> </w:t>
      </w:r>
    </w:p>
    <w:p w:rsidR="004C2273" w:rsidRPr="00F71BAF" w:rsidRDefault="004C2273" w:rsidP="004C2273">
      <w:pPr>
        <w:spacing w:after="0" w:line="360" w:lineRule="auto"/>
        <w:ind w:firstLine="426"/>
        <w:jc w:val="both"/>
        <w:rPr>
          <w:rFonts w:ascii="Times New Roman" w:hAnsi="Times New Roman"/>
          <w:sz w:val="28"/>
          <w:szCs w:val="28"/>
        </w:rPr>
      </w:pPr>
      <w:r w:rsidRPr="00E946E4">
        <w:rPr>
          <w:rFonts w:ascii="Times New Roman" w:hAnsi="Times New Roman"/>
          <w:sz w:val="28"/>
          <w:szCs w:val="28"/>
        </w:rPr>
        <w:t>На думку В.</w:t>
      </w:r>
      <w:r>
        <w:rPr>
          <w:rFonts w:ascii="Times New Roman" w:hAnsi="Times New Roman"/>
          <w:sz w:val="28"/>
          <w:szCs w:val="28"/>
        </w:rPr>
        <w:t> </w:t>
      </w:r>
      <w:r w:rsidRPr="00E946E4">
        <w:rPr>
          <w:rFonts w:ascii="Times New Roman" w:hAnsi="Times New Roman"/>
          <w:sz w:val="28"/>
          <w:szCs w:val="28"/>
        </w:rPr>
        <w:t>Воробйова, «вживання лінгвокультуре</w:t>
      </w:r>
      <w:r>
        <w:rPr>
          <w:rFonts w:ascii="Times New Roman" w:hAnsi="Times New Roman"/>
          <w:sz w:val="28"/>
          <w:szCs w:val="28"/>
        </w:rPr>
        <w:t>м</w:t>
      </w:r>
      <w:r w:rsidRPr="00E946E4">
        <w:rPr>
          <w:rFonts w:ascii="Times New Roman" w:hAnsi="Times New Roman"/>
          <w:sz w:val="28"/>
          <w:szCs w:val="28"/>
        </w:rPr>
        <w:t xml:space="preserve"> в індивідуальному (або груповий) порядку відображає тільки частину лінгвокультурологічно</w:t>
      </w:r>
      <w:r>
        <w:rPr>
          <w:rFonts w:ascii="Times New Roman" w:hAnsi="Times New Roman"/>
          <w:sz w:val="28"/>
          <w:szCs w:val="28"/>
        </w:rPr>
        <w:t>ї компетенції як цілого</w:t>
      </w:r>
      <w:r w:rsidRPr="00E946E4">
        <w:rPr>
          <w:rFonts w:ascii="Times New Roman" w:hAnsi="Times New Roman"/>
          <w:sz w:val="28"/>
          <w:szCs w:val="28"/>
        </w:rPr>
        <w:t>. Подібне відображення відбувається кожен раз вибірково в залежності від того, хто і з якою метою користується</w:t>
      </w:r>
      <w:r>
        <w:rPr>
          <w:rFonts w:ascii="Times New Roman" w:hAnsi="Times New Roman"/>
          <w:sz w:val="28"/>
          <w:szCs w:val="28"/>
        </w:rPr>
        <w:t xml:space="preserve"> арсеналом лінгвокультурологічних</w:t>
      </w:r>
      <w:r w:rsidRPr="00E946E4">
        <w:rPr>
          <w:rFonts w:ascii="Times New Roman" w:hAnsi="Times New Roman"/>
          <w:sz w:val="28"/>
          <w:szCs w:val="28"/>
        </w:rPr>
        <w:t xml:space="preserve"> знань</w:t>
      </w:r>
      <w:r w:rsidRPr="00F71BAF">
        <w:rPr>
          <w:rFonts w:ascii="Times New Roman" w:hAnsi="Times New Roman"/>
          <w:sz w:val="28"/>
          <w:szCs w:val="28"/>
        </w:rPr>
        <w:t>» [10, 49].</w:t>
      </w:r>
    </w:p>
    <w:p w:rsidR="004C2273" w:rsidRPr="00E946E4" w:rsidRDefault="004C2273" w:rsidP="004C2273">
      <w:pPr>
        <w:spacing w:after="0" w:line="360" w:lineRule="auto"/>
        <w:ind w:firstLine="709"/>
        <w:jc w:val="both"/>
        <w:rPr>
          <w:rFonts w:ascii="Times New Roman" w:hAnsi="Times New Roman"/>
          <w:sz w:val="28"/>
          <w:szCs w:val="28"/>
        </w:rPr>
      </w:pPr>
      <w:r w:rsidRPr="00E946E4">
        <w:rPr>
          <w:rFonts w:ascii="Times New Roman" w:hAnsi="Times New Roman"/>
          <w:sz w:val="28"/>
          <w:szCs w:val="28"/>
        </w:rPr>
        <w:t>В першу чергу представляються актуальними три напрямки вирішення лінгвокультурологічно</w:t>
      </w:r>
      <w:r>
        <w:rPr>
          <w:rFonts w:ascii="Times New Roman" w:hAnsi="Times New Roman"/>
          <w:sz w:val="28"/>
          <w:szCs w:val="28"/>
        </w:rPr>
        <w:t>ї</w:t>
      </w:r>
      <w:r w:rsidRPr="00E946E4">
        <w:rPr>
          <w:rFonts w:ascii="Times New Roman" w:hAnsi="Times New Roman"/>
          <w:sz w:val="28"/>
          <w:szCs w:val="28"/>
        </w:rPr>
        <w:t xml:space="preserve"> компетенції:</w:t>
      </w:r>
    </w:p>
    <w:p w:rsidR="004C2273" w:rsidRDefault="004C2273" w:rsidP="004C2273">
      <w:pPr>
        <w:spacing w:after="0" w:line="360" w:lineRule="auto"/>
        <w:ind w:firstLine="709"/>
        <w:jc w:val="both"/>
        <w:rPr>
          <w:rFonts w:ascii="Times New Roman" w:hAnsi="Times New Roman"/>
          <w:sz w:val="28"/>
          <w:szCs w:val="28"/>
        </w:rPr>
      </w:pPr>
      <w:r w:rsidRPr="00E946E4">
        <w:rPr>
          <w:rFonts w:ascii="Times New Roman" w:hAnsi="Times New Roman"/>
          <w:sz w:val="28"/>
          <w:szCs w:val="28"/>
        </w:rPr>
        <w:t>1. Схо</w:t>
      </w:r>
      <w:r>
        <w:rPr>
          <w:rFonts w:ascii="Times New Roman" w:hAnsi="Times New Roman"/>
          <w:sz w:val="28"/>
          <w:szCs w:val="28"/>
        </w:rPr>
        <w:t>дження до лінгвокультурологічної</w:t>
      </w:r>
      <w:r w:rsidRPr="00E946E4">
        <w:rPr>
          <w:rFonts w:ascii="Times New Roman" w:hAnsi="Times New Roman"/>
          <w:sz w:val="28"/>
          <w:szCs w:val="28"/>
        </w:rPr>
        <w:t xml:space="preserve"> компете</w:t>
      </w:r>
      <w:r>
        <w:rPr>
          <w:rFonts w:ascii="Times New Roman" w:hAnsi="Times New Roman"/>
          <w:sz w:val="28"/>
          <w:szCs w:val="28"/>
        </w:rPr>
        <w:t>нції як соціально значущої системи</w:t>
      </w:r>
      <w:r w:rsidRPr="00E946E4">
        <w:rPr>
          <w:rFonts w:ascii="Times New Roman" w:hAnsi="Times New Roman"/>
          <w:sz w:val="28"/>
          <w:szCs w:val="28"/>
        </w:rPr>
        <w:t xml:space="preserve"> від індивідуального вживання лінгвокультуре</w:t>
      </w:r>
      <w:r>
        <w:rPr>
          <w:rFonts w:ascii="Times New Roman" w:hAnsi="Times New Roman"/>
          <w:sz w:val="28"/>
          <w:szCs w:val="28"/>
        </w:rPr>
        <w:t>м</w:t>
      </w:r>
      <w:r w:rsidRPr="00E946E4">
        <w:rPr>
          <w:rFonts w:ascii="Times New Roman" w:hAnsi="Times New Roman"/>
          <w:sz w:val="28"/>
          <w:szCs w:val="28"/>
        </w:rPr>
        <w:t>.</w:t>
      </w:r>
    </w:p>
    <w:p w:rsidR="004C2273" w:rsidRPr="00E946E4" w:rsidRDefault="004C2273" w:rsidP="004C2273">
      <w:pPr>
        <w:spacing w:after="0" w:line="360" w:lineRule="auto"/>
        <w:ind w:firstLine="709"/>
        <w:jc w:val="both"/>
        <w:rPr>
          <w:rFonts w:ascii="Times New Roman" w:hAnsi="Times New Roman"/>
          <w:sz w:val="28"/>
          <w:szCs w:val="28"/>
        </w:rPr>
      </w:pPr>
      <w:r w:rsidRPr="00E946E4">
        <w:rPr>
          <w:rFonts w:ascii="Times New Roman" w:hAnsi="Times New Roman"/>
          <w:sz w:val="28"/>
          <w:szCs w:val="28"/>
        </w:rPr>
        <w:t>2. Системно-функціональний підхід в аспекті концепції В.</w:t>
      </w:r>
      <w:r>
        <w:rPr>
          <w:rFonts w:ascii="Times New Roman" w:hAnsi="Times New Roman"/>
          <w:sz w:val="28"/>
          <w:szCs w:val="28"/>
        </w:rPr>
        <w:t> </w:t>
      </w:r>
      <w:r w:rsidRPr="00E946E4">
        <w:rPr>
          <w:rFonts w:ascii="Times New Roman" w:hAnsi="Times New Roman"/>
          <w:sz w:val="28"/>
          <w:szCs w:val="28"/>
        </w:rPr>
        <w:t>Гумбольдта до інтерпретації структури лінгвокультурологіч</w:t>
      </w:r>
      <w:r>
        <w:rPr>
          <w:rFonts w:ascii="Times New Roman" w:hAnsi="Times New Roman"/>
          <w:sz w:val="28"/>
          <w:szCs w:val="28"/>
        </w:rPr>
        <w:t>ної</w:t>
      </w:r>
      <w:r w:rsidRPr="00E946E4">
        <w:rPr>
          <w:rFonts w:ascii="Times New Roman" w:hAnsi="Times New Roman"/>
          <w:sz w:val="28"/>
          <w:szCs w:val="28"/>
        </w:rPr>
        <w:t xml:space="preserve"> компетенції.</w:t>
      </w:r>
    </w:p>
    <w:p w:rsidR="004C2273" w:rsidRPr="00F71BAF" w:rsidRDefault="004C2273" w:rsidP="004C2273">
      <w:pPr>
        <w:spacing w:after="0" w:line="360" w:lineRule="auto"/>
        <w:ind w:firstLine="426"/>
        <w:jc w:val="both"/>
        <w:rPr>
          <w:rFonts w:ascii="Times New Roman" w:hAnsi="Times New Roman"/>
          <w:sz w:val="28"/>
          <w:szCs w:val="28"/>
        </w:rPr>
      </w:pPr>
      <w:r w:rsidRPr="00E946E4">
        <w:rPr>
          <w:rFonts w:ascii="Times New Roman" w:hAnsi="Times New Roman"/>
          <w:sz w:val="28"/>
          <w:szCs w:val="28"/>
        </w:rPr>
        <w:t>3. Аналіз когнітивних структур лінгвокультурологічно</w:t>
      </w:r>
      <w:r>
        <w:rPr>
          <w:rFonts w:ascii="Times New Roman" w:hAnsi="Times New Roman"/>
          <w:sz w:val="28"/>
          <w:szCs w:val="28"/>
        </w:rPr>
        <w:t>ї</w:t>
      </w:r>
      <w:r w:rsidRPr="00E946E4">
        <w:rPr>
          <w:rFonts w:ascii="Times New Roman" w:hAnsi="Times New Roman"/>
          <w:sz w:val="28"/>
          <w:szCs w:val="28"/>
        </w:rPr>
        <w:t xml:space="preserve"> компетенції </w:t>
      </w:r>
      <w:r w:rsidRPr="00F71BAF">
        <w:rPr>
          <w:rFonts w:ascii="Times New Roman" w:hAnsi="Times New Roman"/>
          <w:sz w:val="28"/>
          <w:szCs w:val="28"/>
        </w:rPr>
        <w:t>[10, 74].</w:t>
      </w:r>
    </w:p>
    <w:p w:rsidR="004C2273" w:rsidRPr="00E946E4" w:rsidRDefault="004C2273" w:rsidP="004C2273">
      <w:pPr>
        <w:spacing w:after="0" w:line="360" w:lineRule="auto"/>
        <w:ind w:firstLine="709"/>
        <w:jc w:val="both"/>
        <w:rPr>
          <w:rFonts w:ascii="Times New Roman" w:hAnsi="Times New Roman"/>
          <w:sz w:val="28"/>
          <w:szCs w:val="28"/>
        </w:rPr>
      </w:pPr>
      <w:r w:rsidRPr="00E946E4">
        <w:rPr>
          <w:rFonts w:ascii="Times New Roman" w:hAnsi="Times New Roman"/>
          <w:sz w:val="28"/>
          <w:szCs w:val="28"/>
        </w:rPr>
        <w:t>«Л</w:t>
      </w:r>
      <w:r>
        <w:rPr>
          <w:rFonts w:ascii="Times New Roman" w:hAnsi="Times New Roman"/>
          <w:sz w:val="28"/>
          <w:szCs w:val="28"/>
        </w:rPr>
        <w:t>і</w:t>
      </w:r>
      <w:r w:rsidRPr="00E946E4">
        <w:rPr>
          <w:rFonts w:ascii="Times New Roman" w:hAnsi="Times New Roman"/>
          <w:sz w:val="28"/>
          <w:szCs w:val="28"/>
        </w:rPr>
        <w:t>нгвокультуролог</w:t>
      </w:r>
      <w:r>
        <w:rPr>
          <w:rFonts w:ascii="Times New Roman" w:hAnsi="Times New Roman"/>
          <w:sz w:val="28"/>
          <w:szCs w:val="28"/>
        </w:rPr>
        <w:t>і</w:t>
      </w:r>
      <w:r w:rsidRPr="00E946E4">
        <w:rPr>
          <w:rFonts w:ascii="Times New Roman" w:hAnsi="Times New Roman"/>
          <w:sz w:val="28"/>
          <w:szCs w:val="28"/>
        </w:rPr>
        <w:t>ч</w:t>
      </w:r>
      <w:r>
        <w:rPr>
          <w:rFonts w:ascii="Times New Roman" w:hAnsi="Times New Roman"/>
          <w:sz w:val="28"/>
          <w:szCs w:val="28"/>
        </w:rPr>
        <w:t>на</w:t>
      </w:r>
      <w:r w:rsidRPr="00E946E4">
        <w:rPr>
          <w:rFonts w:ascii="Times New Roman" w:hAnsi="Times New Roman"/>
          <w:sz w:val="28"/>
          <w:szCs w:val="28"/>
        </w:rPr>
        <w:t xml:space="preserve"> компетенція, приймаючи форму мовно</w:t>
      </w:r>
      <w:r>
        <w:rPr>
          <w:rFonts w:ascii="Times New Roman" w:hAnsi="Times New Roman"/>
          <w:sz w:val="28"/>
          <w:szCs w:val="28"/>
        </w:rPr>
        <w:t>ї</w:t>
      </w:r>
      <w:r w:rsidRPr="00E946E4">
        <w:rPr>
          <w:rFonts w:ascii="Times New Roman" w:hAnsi="Times New Roman"/>
          <w:sz w:val="28"/>
          <w:szCs w:val="28"/>
        </w:rPr>
        <w:t>, вияв</w:t>
      </w:r>
      <w:r>
        <w:rPr>
          <w:rFonts w:ascii="Times New Roman" w:hAnsi="Times New Roman"/>
          <w:sz w:val="28"/>
          <w:szCs w:val="28"/>
        </w:rPr>
        <w:t>ляється змістовно більш глибокою</w:t>
      </w:r>
      <w:r w:rsidRPr="00E946E4">
        <w:rPr>
          <w:rFonts w:ascii="Times New Roman" w:hAnsi="Times New Roman"/>
          <w:sz w:val="28"/>
          <w:szCs w:val="28"/>
        </w:rPr>
        <w:t>, тому що перша виступає по відношенню до неї,</w:t>
      </w:r>
      <w:r>
        <w:rPr>
          <w:rFonts w:ascii="Times New Roman" w:hAnsi="Times New Roman"/>
          <w:sz w:val="28"/>
          <w:szCs w:val="28"/>
        </w:rPr>
        <w:t xml:space="preserve"> головним чином, тільки як знак</w:t>
      </w:r>
      <w:r w:rsidRPr="00E946E4">
        <w:rPr>
          <w:rFonts w:ascii="Times New Roman" w:hAnsi="Times New Roman"/>
          <w:sz w:val="28"/>
          <w:szCs w:val="28"/>
        </w:rPr>
        <w:t>»</w:t>
      </w:r>
      <w:r>
        <w:rPr>
          <w:rFonts w:ascii="Times New Roman" w:hAnsi="Times New Roman"/>
          <w:sz w:val="28"/>
          <w:szCs w:val="28"/>
        </w:rPr>
        <w:t xml:space="preserve"> </w:t>
      </w:r>
      <w:r w:rsidRPr="00F71BAF">
        <w:rPr>
          <w:rFonts w:ascii="Times New Roman" w:hAnsi="Times New Roman"/>
          <w:sz w:val="28"/>
          <w:szCs w:val="28"/>
        </w:rPr>
        <w:t>[10,</w:t>
      </w:r>
      <w:r>
        <w:rPr>
          <w:rFonts w:ascii="Times New Roman" w:hAnsi="Times New Roman"/>
          <w:sz w:val="28"/>
          <w:szCs w:val="28"/>
        </w:rPr>
        <w:t xml:space="preserve"> </w:t>
      </w:r>
      <w:r w:rsidRPr="00E946E4">
        <w:rPr>
          <w:rFonts w:ascii="Times New Roman" w:hAnsi="Times New Roman"/>
          <w:sz w:val="28"/>
          <w:szCs w:val="28"/>
        </w:rPr>
        <w:t>81]. Отже, лінгвокультурологічна компетенція являє собою систему знань про культуру, втілен</w:t>
      </w:r>
      <w:r>
        <w:rPr>
          <w:rFonts w:ascii="Times New Roman" w:hAnsi="Times New Roman"/>
          <w:sz w:val="28"/>
          <w:szCs w:val="28"/>
        </w:rPr>
        <w:t>у</w:t>
      </w:r>
      <w:r w:rsidRPr="00E946E4">
        <w:rPr>
          <w:rFonts w:ascii="Times New Roman" w:hAnsi="Times New Roman"/>
          <w:sz w:val="28"/>
          <w:szCs w:val="28"/>
        </w:rPr>
        <w:t xml:space="preserve"> в певн</w:t>
      </w:r>
      <w:r>
        <w:rPr>
          <w:rFonts w:ascii="Times New Roman" w:hAnsi="Times New Roman"/>
          <w:sz w:val="28"/>
          <w:szCs w:val="28"/>
        </w:rPr>
        <w:t>ій</w:t>
      </w:r>
      <w:r w:rsidRPr="00E946E4">
        <w:rPr>
          <w:rFonts w:ascii="Times New Roman" w:hAnsi="Times New Roman"/>
          <w:sz w:val="28"/>
          <w:szCs w:val="28"/>
        </w:rPr>
        <w:t xml:space="preserve"> національн</w:t>
      </w:r>
      <w:r>
        <w:rPr>
          <w:rFonts w:ascii="Times New Roman" w:hAnsi="Times New Roman"/>
          <w:sz w:val="28"/>
          <w:szCs w:val="28"/>
        </w:rPr>
        <w:t>ій мові</w:t>
      </w:r>
      <w:r w:rsidRPr="00E946E4">
        <w:rPr>
          <w:rFonts w:ascii="Times New Roman" w:hAnsi="Times New Roman"/>
          <w:sz w:val="28"/>
          <w:szCs w:val="28"/>
        </w:rPr>
        <w:t>.</w:t>
      </w:r>
    </w:p>
    <w:p w:rsidR="004C2273" w:rsidRPr="008733EE" w:rsidRDefault="004C2273" w:rsidP="004C2273">
      <w:pPr>
        <w:spacing w:after="0" w:line="360" w:lineRule="auto"/>
        <w:ind w:firstLine="709"/>
        <w:jc w:val="both"/>
        <w:rPr>
          <w:rFonts w:ascii="Times New Roman" w:hAnsi="Times New Roman"/>
          <w:sz w:val="28"/>
          <w:szCs w:val="28"/>
        </w:rPr>
      </w:pPr>
      <w:r w:rsidRPr="00E946E4">
        <w:rPr>
          <w:rFonts w:ascii="Times New Roman" w:hAnsi="Times New Roman"/>
          <w:sz w:val="28"/>
          <w:szCs w:val="28"/>
        </w:rPr>
        <w:t>Лінгвокультурологічна</w:t>
      </w:r>
      <w:r>
        <w:rPr>
          <w:rFonts w:ascii="Times New Roman" w:hAnsi="Times New Roman"/>
          <w:sz w:val="28"/>
          <w:szCs w:val="28"/>
        </w:rPr>
        <w:t xml:space="preserve"> </w:t>
      </w:r>
      <w:r w:rsidRPr="00E946E4">
        <w:rPr>
          <w:rFonts w:ascii="Times New Roman" w:hAnsi="Times New Roman"/>
          <w:sz w:val="28"/>
          <w:szCs w:val="28"/>
        </w:rPr>
        <w:t xml:space="preserve">компетенція </w:t>
      </w:r>
      <w:r>
        <w:rPr>
          <w:rFonts w:ascii="Times New Roman" w:hAnsi="Times New Roman"/>
          <w:sz w:val="28"/>
          <w:szCs w:val="28"/>
        </w:rPr>
        <w:t>–</w:t>
      </w:r>
      <w:r w:rsidRPr="00E946E4">
        <w:rPr>
          <w:rFonts w:ascii="Times New Roman" w:hAnsi="Times New Roman"/>
          <w:sz w:val="28"/>
          <w:szCs w:val="28"/>
        </w:rPr>
        <w:t xml:space="preserve"> це коли соціальна людина володіє сукупністю лінгвістичних і культурологічних знань, вміє відобразити </w:t>
      </w:r>
      <w:r>
        <w:rPr>
          <w:rFonts w:ascii="Times New Roman" w:hAnsi="Times New Roman"/>
          <w:sz w:val="28"/>
          <w:szCs w:val="28"/>
        </w:rPr>
        <w:t xml:space="preserve">їх </w:t>
      </w:r>
      <w:r w:rsidRPr="00E946E4">
        <w:rPr>
          <w:rFonts w:ascii="Times New Roman" w:hAnsi="Times New Roman"/>
          <w:sz w:val="28"/>
          <w:szCs w:val="28"/>
        </w:rPr>
        <w:t>в своїй мовній діяльності, вміє сприймати і слухати мовця.</w:t>
      </w:r>
    </w:p>
    <w:p w:rsidR="004C2273" w:rsidRDefault="004C2273" w:rsidP="004C2273">
      <w:pPr>
        <w:autoSpaceDE w:val="0"/>
        <w:autoSpaceDN w:val="0"/>
        <w:adjustRightInd w:val="0"/>
        <w:spacing w:after="0" w:line="360" w:lineRule="auto"/>
        <w:ind w:firstLine="709"/>
        <w:jc w:val="both"/>
        <w:rPr>
          <w:rFonts w:ascii="Times New Roman" w:hAnsi="Times New Roman"/>
          <w:sz w:val="28"/>
          <w:szCs w:val="28"/>
        </w:rPr>
      </w:pPr>
      <w:r w:rsidRPr="00147AC0">
        <w:rPr>
          <w:rFonts w:ascii="Times New Roman" w:hAnsi="Times New Roman"/>
          <w:sz w:val="28"/>
          <w:szCs w:val="28"/>
        </w:rPr>
        <w:t>Н.</w:t>
      </w:r>
      <w:r>
        <w:rPr>
          <w:rFonts w:ascii="Times New Roman" w:hAnsi="Times New Roman"/>
          <w:sz w:val="28"/>
          <w:szCs w:val="28"/>
        </w:rPr>
        <w:t> </w:t>
      </w:r>
      <w:r w:rsidRPr="00147AC0">
        <w:rPr>
          <w:rFonts w:ascii="Times New Roman" w:hAnsi="Times New Roman"/>
          <w:sz w:val="28"/>
          <w:szCs w:val="28"/>
        </w:rPr>
        <w:t xml:space="preserve">Медвідь зауважує, що для аналізу лінгвокультуреми як мовного явища, що характеризується різноманітністю взаємовідношень і взаємозв’язків з іншими явищами, необхідно комбінувати різні методи дослідження, зокрема метод лінгвокультурологічної інтерпретації із </w:t>
      </w:r>
      <w:r w:rsidRPr="00147AC0">
        <w:rPr>
          <w:rFonts w:ascii="Times New Roman" w:hAnsi="Times New Roman"/>
          <w:sz w:val="28"/>
          <w:szCs w:val="28"/>
        </w:rPr>
        <w:lastRenderedPageBreak/>
        <w:t>залученням компонентного, словоцентричного, текстоцентричного, та когнітивного аналізів, метод лінгвокультурологічного поля), які в сукупності дають змогу створити цілісне уявлення про лінгвокультурему, її мовний та позамовний зміст, забезпечити комплексний поетапний аналіз лінгвокультуреми у художньому тексті</w:t>
      </w:r>
      <w:r w:rsidRPr="00F71BAF">
        <w:rPr>
          <w:rFonts w:ascii="Times New Roman" w:hAnsi="Times New Roman"/>
          <w:sz w:val="28"/>
          <w:szCs w:val="28"/>
        </w:rPr>
        <w:t xml:space="preserve"> [13]</w:t>
      </w:r>
      <w:r w:rsidRPr="00147AC0">
        <w:rPr>
          <w:rFonts w:ascii="Times New Roman" w:hAnsi="Times New Roman"/>
          <w:sz w:val="28"/>
          <w:szCs w:val="28"/>
        </w:rPr>
        <w:t xml:space="preserve">. </w:t>
      </w:r>
    </w:p>
    <w:p w:rsidR="004C2273" w:rsidRDefault="004C2273" w:rsidP="004C227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Аналіз лінгвокультуреми – обов’язковий елемент роботи з текстом з метою подальшого його перекладу та адекватної передачі даного мовного явища. </w:t>
      </w:r>
    </w:p>
    <w:p w:rsidR="004C2273" w:rsidRPr="00F573F3" w:rsidRDefault="004C2273" w:rsidP="004C2273">
      <w:pPr>
        <w:spacing w:after="0" w:line="360" w:lineRule="auto"/>
        <w:ind w:firstLine="709"/>
        <w:jc w:val="both"/>
        <w:rPr>
          <w:rStyle w:val="apple-converted-space"/>
          <w:rFonts w:ascii="Times New Roman" w:hAnsi="Times New Roman"/>
          <w:sz w:val="28"/>
          <w:szCs w:val="28"/>
        </w:rPr>
      </w:pPr>
      <w:r w:rsidRPr="002E37D5">
        <w:rPr>
          <w:rFonts w:ascii="Times New Roman" w:hAnsi="Times New Roman"/>
          <w:sz w:val="28"/>
          <w:szCs w:val="28"/>
        </w:rPr>
        <w:t>Ми погоджуємося з думкою К. Мізіна, про те, що теорія міжкультурної комунікації спирається на концептуальні засади перекладу, який є опосередкованою міжкультурною комунікацією. Вчений зауважує, що опосередкована форма останньої полягає в наявності в комунікативному ланцюжку проміжної ланки, тобто посередника, функції якого може виконувати людина (перекладач) або технічний пристрій. Від компетентності мовного посередника залежить ефективність комунікації. Попри бурхливий розвиток комп’ютерних технологій, машинний (комп’ютерний) переклад не може замінити перекладача-людину. Нині такий спосіб перекладу може використовуватися лише для отримання загального уявлення про тему та зміст тексту [</w:t>
      </w:r>
      <w:r w:rsidRPr="00F71BAF">
        <w:rPr>
          <w:rFonts w:ascii="Times New Roman" w:hAnsi="Times New Roman"/>
          <w:sz w:val="28"/>
          <w:szCs w:val="28"/>
        </w:rPr>
        <w:t>15</w:t>
      </w:r>
      <w:r w:rsidRPr="002E37D5">
        <w:rPr>
          <w:rFonts w:ascii="Times New Roman" w:hAnsi="Times New Roman"/>
          <w:sz w:val="28"/>
          <w:szCs w:val="28"/>
        </w:rPr>
        <w:t>].</w:t>
      </w:r>
      <w:r w:rsidRPr="00F573F3">
        <w:rPr>
          <w:rFonts w:ascii="Times New Roman" w:hAnsi="Times New Roman"/>
          <w:sz w:val="28"/>
          <w:szCs w:val="28"/>
        </w:rPr>
        <w:t xml:space="preserve"> </w:t>
      </w:r>
    </w:p>
    <w:p w:rsidR="004C2273" w:rsidRDefault="004C2273" w:rsidP="004C2273">
      <w:pPr>
        <w:autoSpaceDE w:val="0"/>
        <w:autoSpaceDN w:val="0"/>
        <w:adjustRightInd w:val="0"/>
        <w:spacing w:after="0" w:line="360" w:lineRule="auto"/>
        <w:ind w:firstLine="709"/>
        <w:jc w:val="both"/>
        <w:rPr>
          <w:rFonts w:ascii="Times New Roman" w:hAnsi="Times New Roman"/>
          <w:sz w:val="28"/>
          <w:szCs w:val="28"/>
        </w:rPr>
      </w:pPr>
      <w:r w:rsidRPr="002E37D5">
        <w:rPr>
          <w:rFonts w:ascii="Times New Roman" w:hAnsi="Times New Roman"/>
          <w:sz w:val="28"/>
          <w:szCs w:val="28"/>
        </w:rPr>
        <w:t>Перекладознавці (В. Н. Комісаров, О. Д. Швейцер, M. Baker, P. Newmark, K. Reiss, P. Torop, G. Toury, H. J. Vermeer та інші</w:t>
      </w:r>
      <w:r>
        <w:rPr>
          <w:rFonts w:ascii="Times New Roman" w:hAnsi="Times New Roman"/>
          <w:sz w:val="28"/>
          <w:szCs w:val="28"/>
        </w:rPr>
        <w:t>)</w:t>
      </w:r>
      <w:r w:rsidRPr="003E7793">
        <w:rPr>
          <w:rFonts w:ascii="Times New Roman" w:hAnsi="Times New Roman"/>
          <w:sz w:val="28"/>
          <w:szCs w:val="28"/>
        </w:rPr>
        <w:t xml:space="preserve"> пропону</w:t>
      </w:r>
      <w:r>
        <w:rPr>
          <w:rFonts w:ascii="Times New Roman" w:hAnsi="Times New Roman"/>
          <w:sz w:val="28"/>
          <w:szCs w:val="28"/>
        </w:rPr>
        <w:t>ють</w:t>
      </w:r>
      <w:r w:rsidRPr="003E7793">
        <w:rPr>
          <w:rFonts w:ascii="Times New Roman" w:hAnsi="Times New Roman"/>
          <w:sz w:val="28"/>
          <w:szCs w:val="28"/>
        </w:rPr>
        <w:t xml:space="preserve"> </w:t>
      </w:r>
      <w:r>
        <w:rPr>
          <w:rFonts w:ascii="Times New Roman" w:hAnsi="Times New Roman"/>
          <w:sz w:val="28"/>
          <w:szCs w:val="28"/>
        </w:rPr>
        <w:t xml:space="preserve">різні </w:t>
      </w:r>
      <w:r w:rsidRPr="003E7793">
        <w:rPr>
          <w:rFonts w:ascii="Times New Roman" w:hAnsi="Times New Roman"/>
          <w:sz w:val="28"/>
          <w:szCs w:val="28"/>
        </w:rPr>
        <w:t xml:space="preserve">шляхи розв’язання проблем, які </w:t>
      </w:r>
      <w:r>
        <w:rPr>
          <w:rFonts w:ascii="Times New Roman" w:hAnsi="Times New Roman"/>
          <w:sz w:val="28"/>
          <w:szCs w:val="28"/>
        </w:rPr>
        <w:t xml:space="preserve">можуть </w:t>
      </w:r>
      <w:r w:rsidRPr="003E7793">
        <w:rPr>
          <w:rFonts w:ascii="Times New Roman" w:hAnsi="Times New Roman"/>
          <w:sz w:val="28"/>
          <w:szCs w:val="28"/>
        </w:rPr>
        <w:t>вплива</w:t>
      </w:r>
      <w:r>
        <w:rPr>
          <w:rFonts w:ascii="Times New Roman" w:hAnsi="Times New Roman"/>
          <w:sz w:val="28"/>
          <w:szCs w:val="28"/>
        </w:rPr>
        <w:t>ти</w:t>
      </w:r>
      <w:r w:rsidRPr="003E7793">
        <w:rPr>
          <w:rFonts w:ascii="Times New Roman" w:hAnsi="Times New Roman"/>
          <w:sz w:val="28"/>
          <w:szCs w:val="28"/>
        </w:rPr>
        <w:t xml:space="preserve"> на повноцінну передачу національно-культурного змісту оригіналу. Серед</w:t>
      </w:r>
      <w:r>
        <w:rPr>
          <w:rFonts w:ascii="Times New Roman" w:hAnsi="Times New Roman"/>
          <w:sz w:val="28"/>
          <w:szCs w:val="28"/>
        </w:rPr>
        <w:t xml:space="preserve"> таких </w:t>
      </w:r>
      <w:r w:rsidRPr="003E7793">
        <w:rPr>
          <w:rFonts w:ascii="Times New Roman" w:hAnsi="Times New Roman"/>
          <w:sz w:val="28"/>
          <w:szCs w:val="28"/>
        </w:rPr>
        <w:t xml:space="preserve">проблем </w:t>
      </w:r>
      <w:r>
        <w:rPr>
          <w:rFonts w:ascii="Times New Roman" w:hAnsi="Times New Roman"/>
          <w:sz w:val="28"/>
          <w:szCs w:val="28"/>
        </w:rPr>
        <w:t>виділити наступні</w:t>
      </w:r>
      <w:r w:rsidRPr="003E7793">
        <w:rPr>
          <w:rFonts w:ascii="Times New Roman" w:hAnsi="Times New Roman"/>
          <w:sz w:val="28"/>
          <w:szCs w:val="28"/>
        </w:rPr>
        <w:t xml:space="preserve">: 1) визначення чинників, що формують культурно-маркований зміст мови; 2) установлення тієї частини семантики мовних одиниць, де може бути локалізований культурний компонент; 3) виявлення ролі культурного компонента у створенні лінгвокультурного простору дискурсу; 4) визначення ефективних процедур аналізу для ідентифікації та опису культурного компонента змісту; 5) опрацювання перекладацьких технологій, які здатні передати у перекладному тексті культурний смисловий </w:t>
      </w:r>
      <w:r w:rsidRPr="003E7793">
        <w:rPr>
          <w:rFonts w:ascii="Times New Roman" w:hAnsi="Times New Roman"/>
          <w:sz w:val="28"/>
          <w:szCs w:val="28"/>
        </w:rPr>
        <w:lastRenderedPageBreak/>
        <w:t xml:space="preserve">компонент з мінімальними втратами й викривленнями. Утім, </w:t>
      </w:r>
      <w:r>
        <w:rPr>
          <w:rFonts w:ascii="Times New Roman" w:hAnsi="Times New Roman"/>
          <w:sz w:val="28"/>
          <w:szCs w:val="28"/>
        </w:rPr>
        <w:t xml:space="preserve">завдання перекладознавців на сьогодні – не лише розв’язати ці </w:t>
      </w:r>
      <w:r w:rsidRPr="003E7793">
        <w:rPr>
          <w:rFonts w:ascii="Times New Roman" w:hAnsi="Times New Roman"/>
          <w:sz w:val="28"/>
          <w:szCs w:val="28"/>
        </w:rPr>
        <w:t>проблем</w:t>
      </w:r>
      <w:r>
        <w:rPr>
          <w:rFonts w:ascii="Times New Roman" w:hAnsi="Times New Roman"/>
          <w:sz w:val="28"/>
          <w:szCs w:val="28"/>
        </w:rPr>
        <w:t>и для успішного міжкультурного</w:t>
      </w:r>
      <w:r w:rsidRPr="003E7793">
        <w:rPr>
          <w:rFonts w:ascii="Times New Roman" w:hAnsi="Times New Roman"/>
          <w:sz w:val="28"/>
          <w:szCs w:val="28"/>
        </w:rPr>
        <w:t xml:space="preserve"> спілкування, </w:t>
      </w:r>
      <w:r>
        <w:rPr>
          <w:rFonts w:ascii="Times New Roman" w:hAnsi="Times New Roman"/>
          <w:sz w:val="28"/>
          <w:szCs w:val="28"/>
        </w:rPr>
        <w:t>а й по</w:t>
      </w:r>
      <w:r w:rsidRPr="003E7793">
        <w:rPr>
          <w:rFonts w:ascii="Times New Roman" w:hAnsi="Times New Roman"/>
          <w:sz w:val="28"/>
          <w:szCs w:val="28"/>
        </w:rPr>
        <w:t xml:space="preserve">долати вузькість і обмеженість традиційних контрастивних досліджень та вивести їх за межі мовної площини у сферу культури. </w:t>
      </w:r>
    </w:p>
    <w:p w:rsidR="004C2273" w:rsidRPr="004F23A9" w:rsidRDefault="004C2273" w:rsidP="004C227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 Мізін переконаний у тому, що </w:t>
      </w:r>
      <w:r w:rsidRPr="004F23A9">
        <w:rPr>
          <w:rFonts w:ascii="Times New Roman" w:hAnsi="Times New Roman"/>
          <w:sz w:val="28"/>
          <w:szCs w:val="28"/>
        </w:rPr>
        <w:t xml:space="preserve">культурний компонент змісту </w:t>
      </w:r>
      <w:r>
        <w:rPr>
          <w:rFonts w:ascii="Times New Roman" w:hAnsi="Times New Roman"/>
          <w:sz w:val="28"/>
          <w:szCs w:val="28"/>
        </w:rPr>
        <w:t xml:space="preserve">лексичних </w:t>
      </w:r>
      <w:r w:rsidRPr="004F23A9">
        <w:rPr>
          <w:rFonts w:ascii="Times New Roman" w:hAnsi="Times New Roman"/>
          <w:sz w:val="28"/>
          <w:szCs w:val="28"/>
        </w:rPr>
        <w:t>одиниць зумовлює специфіку їхнього функціонування в тексті, у якому створюється культурно-насичене поле завдяки взаємодії низки чинників, зокрема й культурної семантики та культурних конотацій</w:t>
      </w:r>
      <w:r w:rsidRPr="00AF7ACD">
        <w:rPr>
          <w:rFonts w:ascii="Times New Roman" w:hAnsi="Times New Roman"/>
          <w:sz w:val="28"/>
          <w:szCs w:val="28"/>
        </w:rPr>
        <w:t xml:space="preserve"> [</w:t>
      </w:r>
      <w:r w:rsidRPr="00F71BAF">
        <w:rPr>
          <w:rFonts w:ascii="Times New Roman" w:hAnsi="Times New Roman"/>
          <w:sz w:val="28"/>
          <w:szCs w:val="28"/>
        </w:rPr>
        <w:t>15</w:t>
      </w:r>
      <w:r w:rsidRPr="00AF7ACD">
        <w:rPr>
          <w:rFonts w:ascii="Times New Roman" w:hAnsi="Times New Roman"/>
          <w:sz w:val="28"/>
          <w:szCs w:val="28"/>
        </w:rPr>
        <w:t>]</w:t>
      </w:r>
      <w:r w:rsidRPr="004F23A9">
        <w:rPr>
          <w:rFonts w:ascii="Times New Roman" w:hAnsi="Times New Roman"/>
          <w:sz w:val="28"/>
          <w:szCs w:val="28"/>
        </w:rPr>
        <w:t xml:space="preserve">. </w:t>
      </w:r>
      <w:r>
        <w:rPr>
          <w:rFonts w:ascii="Times New Roman" w:hAnsi="Times New Roman"/>
          <w:sz w:val="28"/>
          <w:szCs w:val="28"/>
        </w:rPr>
        <w:t xml:space="preserve">На думку вченого, </w:t>
      </w:r>
      <w:r w:rsidRPr="004F23A9">
        <w:rPr>
          <w:rFonts w:ascii="Times New Roman" w:hAnsi="Times New Roman"/>
          <w:sz w:val="28"/>
          <w:szCs w:val="28"/>
        </w:rPr>
        <w:t>повне сприйняття текстової культурно-мовної інформації має виводити на смисловий обсяг, який відповідає авторському задуму. А це передбачає інтерпретацію культурного компонента мовних одиниць і відповідність культурного тла автора оригінального тексту та рецептора перекладеного тексту.</w:t>
      </w:r>
    </w:p>
    <w:p w:rsidR="004C2273" w:rsidRPr="004F23A9" w:rsidRDefault="004C2273" w:rsidP="004C2273">
      <w:pPr>
        <w:autoSpaceDE w:val="0"/>
        <w:autoSpaceDN w:val="0"/>
        <w:adjustRightInd w:val="0"/>
        <w:spacing w:after="0" w:line="360" w:lineRule="auto"/>
        <w:ind w:firstLine="709"/>
        <w:jc w:val="both"/>
        <w:rPr>
          <w:rFonts w:ascii="Times New Roman" w:hAnsi="Times New Roman"/>
          <w:sz w:val="28"/>
          <w:szCs w:val="28"/>
        </w:rPr>
      </w:pPr>
      <w:r w:rsidRPr="004F23A9">
        <w:rPr>
          <w:rFonts w:ascii="Times New Roman" w:hAnsi="Times New Roman"/>
          <w:sz w:val="28"/>
          <w:szCs w:val="28"/>
        </w:rPr>
        <w:t xml:space="preserve">Концентрованою формою вираження, збереження та передачі ціннісно-смислових конотацій є коди культури (артефактний, акціональний, часовий, просторовий, соматичний, зооморфний тощо). На прикладі дослідження низки невербальних кодів </w:t>
      </w:r>
      <w:r>
        <w:rPr>
          <w:rFonts w:ascii="Times New Roman" w:hAnsi="Times New Roman"/>
          <w:sz w:val="28"/>
          <w:szCs w:val="28"/>
        </w:rPr>
        <w:t>К.Мізін запропон</w:t>
      </w:r>
      <w:r w:rsidRPr="00705D59">
        <w:rPr>
          <w:rFonts w:ascii="Times New Roman" w:hAnsi="Times New Roman"/>
          <w:sz w:val="28"/>
          <w:szCs w:val="28"/>
        </w:rPr>
        <w:t>ував</w:t>
      </w:r>
      <w:r w:rsidRPr="004F23A9">
        <w:rPr>
          <w:rFonts w:ascii="Times New Roman" w:hAnsi="Times New Roman"/>
          <w:sz w:val="28"/>
          <w:szCs w:val="28"/>
        </w:rPr>
        <w:t xml:space="preserve"> модель складного семіотичного знака як результату взаємодії одиниць двох семіотичних систем: знака культури, втіленого у знаку мовному </w:t>
      </w:r>
      <w:r w:rsidRPr="00F71BAF">
        <w:rPr>
          <w:rFonts w:ascii="Times New Roman" w:hAnsi="Times New Roman"/>
          <w:sz w:val="28"/>
          <w:szCs w:val="28"/>
        </w:rPr>
        <w:t>[14].</w:t>
      </w:r>
      <w:r w:rsidRPr="004F23A9">
        <w:rPr>
          <w:rFonts w:ascii="Times New Roman" w:hAnsi="Times New Roman"/>
          <w:sz w:val="28"/>
          <w:szCs w:val="28"/>
        </w:rPr>
        <w:t xml:space="preserve"> Мова йде про модель багатоетапного лінгвокультурологічного семіотичного аналізу, що становить собою процедуру смислової інтерпретації, у яку на всіх етапах включається зіставний ракурс. На першому етапі проводиться вивчення змісту й форми слова, яке слугує одиницею вербалізації знака невербального коду. Результати зіставлення виявляють специфіку мовної одиниці на цих рівнях. Далі проводиться культурологічний аналіз на рівні знака невербального коду культури з урахуванням функціонального навантаження та форми виконання (моторики). При цьому аналіз знову здійснюється на прикладі невербальних кодів двох культур, що дає змогу виокремити проблемні зони: часткові розходження та культурні семіотичні лакуни. </w:t>
      </w:r>
      <w:r w:rsidRPr="004F23A9">
        <w:rPr>
          <w:rFonts w:ascii="Times New Roman" w:hAnsi="Times New Roman"/>
          <w:sz w:val="28"/>
          <w:szCs w:val="28"/>
        </w:rPr>
        <w:lastRenderedPageBreak/>
        <w:t>Найскладнішою ланкою в цьому аналізі є зіставна смислова інтерпретація одиниць невербаліки, оскільки у випадку неповного збігу існує реальна небезпека переносу звичних стереотипів і асоціацій, сформованих у рідній культурі, на інший код у</w:t>
      </w:r>
      <w:r>
        <w:rPr>
          <w:rFonts w:ascii="Times New Roman" w:hAnsi="Times New Roman"/>
          <w:sz w:val="28"/>
          <w:szCs w:val="28"/>
        </w:rPr>
        <w:t xml:space="preserve"> </w:t>
      </w:r>
      <w:r w:rsidRPr="004F23A9">
        <w:rPr>
          <w:rFonts w:ascii="Times New Roman" w:hAnsi="Times New Roman"/>
          <w:sz w:val="28"/>
          <w:szCs w:val="28"/>
        </w:rPr>
        <w:t xml:space="preserve">«чужій» культурі. Не менш складним постає завдання смислової інтерпретації етноконотацій, коли ми стикаємося з чим-небудь відсутнім у своєму середовищі. Це може стосуватися етнокультурних смислів, які створюють культурні конотації мовних одиниць, що представляють, наприклад, зооморфний код: </w:t>
      </w:r>
      <w:r w:rsidRPr="00705D59">
        <w:rPr>
          <w:rFonts w:ascii="Times New Roman" w:hAnsi="Times New Roman"/>
          <w:i/>
          <w:sz w:val="28"/>
          <w:szCs w:val="28"/>
        </w:rPr>
        <w:t>He knew he was supposed to wear a monkey suit</w:t>
      </w:r>
      <w:r w:rsidRPr="004F23A9">
        <w:rPr>
          <w:rFonts w:ascii="Times New Roman" w:hAnsi="Times New Roman"/>
          <w:sz w:val="28"/>
          <w:szCs w:val="28"/>
        </w:rPr>
        <w:t>. У цьому випадку культурні конотації, що асоціюються з культурним знаком «мавп’ячий костюм», пов’язані зі знанням британського дрес-коду чоловіків, згідно з яким необхідно прийти у смокінгу, якщо в отриманому запрошенні на вечірку є фраза «Black Tie</w:t>
      </w:r>
      <w:r w:rsidRPr="00F71BAF">
        <w:rPr>
          <w:rFonts w:ascii="Times New Roman" w:hAnsi="Times New Roman"/>
          <w:sz w:val="28"/>
          <w:szCs w:val="28"/>
        </w:rPr>
        <w:t>» [21].</w:t>
      </w:r>
      <w:r w:rsidRPr="004F23A9">
        <w:rPr>
          <w:rFonts w:ascii="Times New Roman" w:hAnsi="Times New Roman"/>
          <w:sz w:val="28"/>
          <w:szCs w:val="28"/>
        </w:rPr>
        <w:t xml:space="preserve"> Як бачимо, у зіставно-лінгвокультурологічних дослідженнях здійснюється інтерпретація етнокультурних смислових конотацій у термінах знаків відповідних кодів і знаків культури. На кінцевому етапі викладеного вище аналізу, коли отримана вся необхідна інформація про специфіку етнокультурних смислів, необхідно хвалити адекватні перекладацькі рішення. За перекладачем залишається вибір перекладацької стратегії залежно від його настанови щодо співвідношення «свій» – «чужий». Тут усі подальші перекладацькі кроки будуть визначатися бажанням перекладача притримуватися або принципу «очуження» (alienation), що означає збереження етнокультурної своєрідності змісту й специфіки форм його мовного вираження (це дає змогу зберегти культурну ідентичність), або принципу «натуралізації» тексту (domestication), який означає адаптацію культурного змісту й форм його вербалізації до норм і правил мови, якою здійснюється переклад (це в результаті призводить до культурної адаптації / нейтралізації). Перевага тієї чи іншої стратегії зумовлює використання відповідних методів і прийомів перекладу, а також багатого арсеналу компенсаційних засобів. </w:t>
      </w:r>
      <w:r>
        <w:rPr>
          <w:rFonts w:ascii="Times New Roman" w:hAnsi="Times New Roman"/>
          <w:sz w:val="28"/>
          <w:szCs w:val="28"/>
        </w:rPr>
        <w:t>Ми погоджуємося із К.Мізіним у тому, що в</w:t>
      </w:r>
      <w:r w:rsidRPr="004F23A9">
        <w:rPr>
          <w:rFonts w:ascii="Times New Roman" w:hAnsi="Times New Roman"/>
          <w:sz w:val="28"/>
          <w:szCs w:val="28"/>
        </w:rPr>
        <w:t xml:space="preserve">изначення конкретної перекладацької стратегії </w:t>
      </w:r>
      <w:r>
        <w:rPr>
          <w:rFonts w:ascii="Times New Roman" w:hAnsi="Times New Roman"/>
          <w:sz w:val="28"/>
          <w:szCs w:val="28"/>
        </w:rPr>
        <w:t>обумовлюється тим фактом</w:t>
      </w:r>
      <w:r w:rsidRPr="004F23A9">
        <w:rPr>
          <w:rFonts w:ascii="Times New Roman" w:hAnsi="Times New Roman"/>
          <w:sz w:val="28"/>
          <w:szCs w:val="28"/>
        </w:rPr>
        <w:t xml:space="preserve">, що при двомовній комунікації зростає небезпека неповного </w:t>
      </w:r>
      <w:r w:rsidRPr="004F23A9">
        <w:rPr>
          <w:rFonts w:ascii="Times New Roman" w:hAnsi="Times New Roman"/>
          <w:sz w:val="28"/>
          <w:szCs w:val="28"/>
        </w:rPr>
        <w:lastRenderedPageBreak/>
        <w:t>розуміння тексту перекладу (ТП) унаслідок міжкультурного характеру спілкування. Адресат ТП не зможе повністю зрозуміти повідомлення, якщо він не володіє достатньою інформацією про матеріальне й духовне життя вихідної культури. Передусім це стосується первинного отримувача інформації – перекладача. Перекладений текст, у якому перекладач не врахував лінгвокультурні аспекти комунікації, пов’язані з незбігом мовної картини світу відправника й отримувача інформації, сприймається як неприродній: з граматичної точки зору тут усе правильно, але так не говорять і не пишуть. «Неприродність» ТП виникає часто і через неповну граматичну парадигму тієї чи іншої лексеми, яка може створювати певні перешкоди при пошуку повних / неповних еквівалентів останньої (значень або смислів, бо перекладач завжди має справу з текстами) у мові перекладу.</w:t>
      </w:r>
    </w:p>
    <w:p w:rsidR="004C2273" w:rsidRDefault="004C2273" w:rsidP="004C227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Відтворення лінгвокультурем у тексті перекладу передбачає застосування таких перекладацьких принципів</w:t>
      </w:r>
      <w:r w:rsidRPr="004F23A9">
        <w:rPr>
          <w:rFonts w:ascii="Times New Roman" w:hAnsi="Times New Roman"/>
          <w:sz w:val="28"/>
          <w:szCs w:val="28"/>
        </w:rPr>
        <w:t>: 1) первинн</w:t>
      </w:r>
      <w:r>
        <w:rPr>
          <w:rFonts w:ascii="Times New Roman" w:hAnsi="Times New Roman"/>
          <w:sz w:val="28"/>
          <w:szCs w:val="28"/>
        </w:rPr>
        <w:t>ий відправник інформації (автор</w:t>
      </w:r>
      <w:r w:rsidRPr="004F23A9">
        <w:rPr>
          <w:rFonts w:ascii="Times New Roman" w:hAnsi="Times New Roman"/>
          <w:sz w:val="28"/>
          <w:szCs w:val="28"/>
        </w:rPr>
        <w:t xml:space="preserve">) і первинний отримувач інформації (перекладач) належать до однієї лінгвокультурної спільноти, тобто процес комунікації, який можна розглядати як зіставний обмін концептними системами, відбувається в межах спільної для первинного адресанта й первинного адресата </w:t>
      </w:r>
      <w:r>
        <w:rPr>
          <w:rFonts w:ascii="Times New Roman" w:hAnsi="Times New Roman"/>
          <w:sz w:val="28"/>
          <w:szCs w:val="28"/>
        </w:rPr>
        <w:t>концептуальної картини світу</w:t>
      </w:r>
      <w:r w:rsidRPr="004F23A9">
        <w:rPr>
          <w:rFonts w:ascii="Times New Roman" w:hAnsi="Times New Roman"/>
          <w:sz w:val="28"/>
          <w:szCs w:val="28"/>
        </w:rPr>
        <w:t xml:space="preserve">. У цих умовах комунікації відправлена (адресантом) та отримана (перекладачем) інформація сприймається в межах спільної для обох концептних систем (автор і перекладач належить до однієї лінгвокультури, а адресат – до іншої). З цієї причини труднощі перекладача полягають у тому, щоб адаптувати свою концептну систему до концептної системи адресата й викласти отриману інформацію в концептах іншомовного отримувача інформації; 2) первинний відправник інформації (автор) і первинний отримувач інформації (перекладач) належать до різних лінгвокультурних спільнот, тобто процес комунікації відбувається в межах різних для первинного відправника і первинного отримувача інформації </w:t>
      </w:r>
      <w:r>
        <w:rPr>
          <w:rFonts w:ascii="Times New Roman" w:hAnsi="Times New Roman"/>
          <w:sz w:val="28"/>
          <w:szCs w:val="28"/>
        </w:rPr>
        <w:t>концептуальної картини світу</w:t>
      </w:r>
      <w:r w:rsidRPr="004F23A9">
        <w:rPr>
          <w:rFonts w:ascii="Times New Roman" w:hAnsi="Times New Roman"/>
          <w:sz w:val="28"/>
          <w:szCs w:val="28"/>
        </w:rPr>
        <w:t xml:space="preserve">. У цій ситуації труднощі перекладу будуть полягати в адаптації концептної системи перекладача до концептної системи </w:t>
      </w:r>
      <w:r w:rsidRPr="004F23A9">
        <w:rPr>
          <w:rFonts w:ascii="Times New Roman" w:hAnsi="Times New Roman"/>
          <w:sz w:val="28"/>
          <w:szCs w:val="28"/>
        </w:rPr>
        <w:lastRenderedPageBreak/>
        <w:t>автора (первинного адресанта) з наступною вербалізацією отриманої інформації в концептах</w:t>
      </w:r>
      <w:r>
        <w:rPr>
          <w:rFonts w:ascii="Times New Roman" w:hAnsi="Times New Roman"/>
          <w:sz w:val="28"/>
          <w:szCs w:val="28"/>
        </w:rPr>
        <w:t xml:space="preserve"> </w:t>
      </w:r>
      <w:r w:rsidRPr="004F23A9">
        <w:rPr>
          <w:rFonts w:ascii="Times New Roman" w:hAnsi="Times New Roman"/>
          <w:sz w:val="28"/>
          <w:szCs w:val="28"/>
        </w:rPr>
        <w:t>спільної</w:t>
      </w:r>
      <w:r>
        <w:rPr>
          <w:rFonts w:ascii="Times New Roman" w:hAnsi="Times New Roman"/>
          <w:sz w:val="28"/>
          <w:szCs w:val="28"/>
        </w:rPr>
        <w:t xml:space="preserve"> </w:t>
      </w:r>
      <w:r w:rsidRPr="004F23A9">
        <w:rPr>
          <w:rFonts w:ascii="Times New Roman" w:hAnsi="Times New Roman"/>
          <w:sz w:val="28"/>
          <w:szCs w:val="28"/>
        </w:rPr>
        <w:t xml:space="preserve">для перекладача й адресата (вторинного отримувача інформації) </w:t>
      </w:r>
      <w:r>
        <w:rPr>
          <w:rFonts w:ascii="Times New Roman" w:hAnsi="Times New Roman"/>
          <w:sz w:val="28"/>
          <w:szCs w:val="28"/>
        </w:rPr>
        <w:t>концептуальної картини світу</w:t>
      </w:r>
      <w:r w:rsidRPr="004F23A9">
        <w:rPr>
          <w:rFonts w:ascii="Times New Roman" w:hAnsi="Times New Roman"/>
          <w:sz w:val="28"/>
          <w:szCs w:val="28"/>
        </w:rPr>
        <w:t>. У випадку успішного вирішення завдання в рамках наведених вище перекладацьких принципів створюються сприятливі умови для здійснення адекватного перекладу, а у випадку невдачі – комунікативний акт може взагалі не відбутися. Це може виникнути в тому разі, якщо не буде врахована міжмовна й міжваріантна національно-культурна специфіка тієї комбінації мов, з якими оперує перекладач</w:t>
      </w:r>
      <w:r>
        <w:rPr>
          <w:rFonts w:ascii="Times New Roman" w:hAnsi="Times New Roman"/>
          <w:sz w:val="28"/>
          <w:szCs w:val="28"/>
        </w:rPr>
        <w:t xml:space="preserve"> </w:t>
      </w:r>
      <w:r w:rsidRPr="00AF7ACD">
        <w:rPr>
          <w:rFonts w:ascii="Times New Roman" w:hAnsi="Times New Roman"/>
          <w:sz w:val="28"/>
          <w:szCs w:val="28"/>
        </w:rPr>
        <w:t>[</w:t>
      </w:r>
      <w:r w:rsidRPr="0059738A">
        <w:rPr>
          <w:rFonts w:ascii="Times New Roman" w:hAnsi="Times New Roman"/>
          <w:sz w:val="28"/>
          <w:szCs w:val="28"/>
        </w:rPr>
        <w:t>15</w:t>
      </w:r>
      <w:r w:rsidRPr="00AF7ACD">
        <w:rPr>
          <w:rFonts w:ascii="Times New Roman" w:hAnsi="Times New Roman"/>
          <w:sz w:val="28"/>
          <w:szCs w:val="28"/>
        </w:rPr>
        <w:t>]</w:t>
      </w:r>
      <w:r w:rsidRPr="004F23A9">
        <w:rPr>
          <w:rFonts w:ascii="Times New Roman" w:hAnsi="Times New Roman"/>
          <w:sz w:val="28"/>
          <w:szCs w:val="28"/>
        </w:rPr>
        <w:t>.</w:t>
      </w:r>
    </w:p>
    <w:p w:rsidR="004C2273" w:rsidRPr="004F23A9" w:rsidRDefault="004C2273" w:rsidP="004C227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Таким чином</w:t>
      </w:r>
      <w:r w:rsidRPr="004F23A9">
        <w:rPr>
          <w:rFonts w:ascii="Times New Roman" w:hAnsi="Times New Roman"/>
          <w:sz w:val="28"/>
          <w:szCs w:val="28"/>
        </w:rPr>
        <w:t>,</w:t>
      </w:r>
      <w:r>
        <w:rPr>
          <w:rFonts w:ascii="Times New Roman" w:hAnsi="Times New Roman"/>
          <w:sz w:val="28"/>
          <w:szCs w:val="28"/>
        </w:rPr>
        <w:t xml:space="preserve"> </w:t>
      </w:r>
      <w:r>
        <w:rPr>
          <w:rStyle w:val="a8"/>
          <w:rFonts w:ascii="Times New Roman" w:hAnsi="Times New Roman"/>
          <w:sz w:val="28"/>
          <w:szCs w:val="28"/>
        </w:rPr>
        <w:t>л</w:t>
      </w:r>
      <w:r>
        <w:rPr>
          <w:rStyle w:val="apple-converted-space"/>
          <w:rFonts w:ascii="Times New Roman" w:hAnsi="Times New Roman"/>
          <w:sz w:val="28"/>
          <w:szCs w:val="28"/>
        </w:rPr>
        <w:t>інгвокультурема – це к</w:t>
      </w:r>
      <w:r w:rsidRPr="00C820D1">
        <w:rPr>
          <w:rStyle w:val="apple-converted-space"/>
          <w:rFonts w:ascii="Times New Roman" w:hAnsi="Times New Roman"/>
          <w:sz w:val="28"/>
          <w:szCs w:val="28"/>
        </w:rPr>
        <w:t xml:space="preserve">омплексна </w:t>
      </w:r>
      <w:r>
        <w:rPr>
          <w:rStyle w:val="apple-converted-space"/>
          <w:rFonts w:ascii="Times New Roman" w:hAnsi="Times New Roman"/>
          <w:sz w:val="28"/>
          <w:szCs w:val="28"/>
        </w:rPr>
        <w:t xml:space="preserve">міжрівнева </w:t>
      </w:r>
      <w:r w:rsidRPr="00C820D1">
        <w:rPr>
          <w:rStyle w:val="apple-converted-space"/>
          <w:rFonts w:ascii="Times New Roman" w:hAnsi="Times New Roman"/>
          <w:sz w:val="28"/>
          <w:szCs w:val="28"/>
        </w:rPr>
        <w:t xml:space="preserve">одиниця, що представляє собою діалектичну єдність лінгвістичного </w:t>
      </w:r>
      <w:r>
        <w:rPr>
          <w:rStyle w:val="apple-converted-space"/>
          <w:rFonts w:ascii="Times New Roman" w:hAnsi="Times New Roman"/>
          <w:sz w:val="28"/>
          <w:szCs w:val="28"/>
        </w:rPr>
        <w:t xml:space="preserve">та екстралінгвістичного. </w:t>
      </w:r>
      <w:r w:rsidRPr="00147AC0">
        <w:rPr>
          <w:rStyle w:val="apple-converted-space"/>
          <w:rFonts w:ascii="Times New Roman" w:hAnsi="Times New Roman"/>
          <w:sz w:val="28"/>
          <w:szCs w:val="28"/>
        </w:rPr>
        <w:t>Понятійно-предметні</w:t>
      </w:r>
      <w:r>
        <w:rPr>
          <w:rStyle w:val="apple-converted-space"/>
          <w:rFonts w:ascii="Times New Roman" w:hAnsi="Times New Roman"/>
          <w:sz w:val="28"/>
          <w:szCs w:val="28"/>
        </w:rPr>
        <w:t xml:space="preserve"> </w:t>
      </w:r>
      <w:r w:rsidRPr="00147AC0">
        <w:rPr>
          <w:rStyle w:val="apple-converted-space"/>
          <w:rFonts w:ascii="Times New Roman" w:hAnsi="Times New Roman"/>
          <w:sz w:val="28"/>
          <w:szCs w:val="28"/>
        </w:rPr>
        <w:t>відмінності</w:t>
      </w:r>
      <w:r>
        <w:rPr>
          <w:rStyle w:val="apple-converted-space"/>
          <w:rFonts w:ascii="Times New Roman" w:hAnsi="Times New Roman"/>
          <w:sz w:val="28"/>
          <w:szCs w:val="28"/>
        </w:rPr>
        <w:t xml:space="preserve"> лінгвокультурем</w:t>
      </w:r>
      <w:r w:rsidRPr="00147AC0">
        <w:rPr>
          <w:rStyle w:val="apple-converted-space"/>
          <w:rFonts w:ascii="Times New Roman" w:hAnsi="Times New Roman"/>
          <w:sz w:val="28"/>
          <w:szCs w:val="28"/>
        </w:rPr>
        <w:t xml:space="preserve"> проявляються при зіставленні різних мов, </w:t>
      </w:r>
      <w:r>
        <w:rPr>
          <w:rStyle w:val="apple-converted-space"/>
          <w:rFonts w:ascii="Times New Roman" w:hAnsi="Times New Roman"/>
          <w:sz w:val="28"/>
          <w:szCs w:val="28"/>
        </w:rPr>
        <w:t>а отже</w:t>
      </w:r>
      <w:r w:rsidRPr="00147AC0">
        <w:rPr>
          <w:rStyle w:val="apple-converted-space"/>
          <w:rFonts w:ascii="Times New Roman" w:hAnsi="Times New Roman"/>
          <w:sz w:val="28"/>
          <w:szCs w:val="28"/>
        </w:rPr>
        <w:t xml:space="preserve"> </w:t>
      </w:r>
      <w:r>
        <w:rPr>
          <w:rFonts w:ascii="Times New Roman" w:hAnsi="Times New Roman"/>
          <w:sz w:val="28"/>
          <w:szCs w:val="28"/>
        </w:rPr>
        <w:t>можемо зробити висновок,</w:t>
      </w:r>
      <w:r w:rsidRPr="004F23A9">
        <w:rPr>
          <w:rFonts w:ascii="Times New Roman" w:hAnsi="Times New Roman"/>
          <w:sz w:val="28"/>
          <w:szCs w:val="28"/>
        </w:rPr>
        <w:t xml:space="preserve"> що </w:t>
      </w:r>
      <w:r>
        <w:rPr>
          <w:rFonts w:ascii="Times New Roman" w:hAnsi="Times New Roman"/>
          <w:sz w:val="28"/>
          <w:szCs w:val="28"/>
        </w:rPr>
        <w:t xml:space="preserve">перед </w:t>
      </w:r>
      <w:r w:rsidRPr="004F23A9">
        <w:rPr>
          <w:rFonts w:ascii="Times New Roman" w:hAnsi="Times New Roman"/>
          <w:sz w:val="28"/>
          <w:szCs w:val="28"/>
        </w:rPr>
        <w:t>перекладач</w:t>
      </w:r>
      <w:r>
        <w:rPr>
          <w:rFonts w:ascii="Times New Roman" w:hAnsi="Times New Roman"/>
          <w:sz w:val="28"/>
          <w:szCs w:val="28"/>
        </w:rPr>
        <w:t xml:space="preserve">ем </w:t>
      </w:r>
      <w:r w:rsidRPr="004F23A9">
        <w:rPr>
          <w:rFonts w:ascii="Times New Roman" w:hAnsi="Times New Roman"/>
          <w:sz w:val="28"/>
          <w:szCs w:val="28"/>
        </w:rPr>
        <w:t xml:space="preserve">завжди </w:t>
      </w:r>
      <w:r>
        <w:rPr>
          <w:rFonts w:ascii="Times New Roman" w:hAnsi="Times New Roman"/>
          <w:sz w:val="28"/>
          <w:szCs w:val="28"/>
        </w:rPr>
        <w:t xml:space="preserve">постає проблема </w:t>
      </w:r>
      <w:r w:rsidRPr="004F23A9">
        <w:rPr>
          <w:rFonts w:ascii="Times New Roman" w:hAnsi="Times New Roman"/>
          <w:sz w:val="28"/>
          <w:szCs w:val="28"/>
        </w:rPr>
        <w:t xml:space="preserve">сприйняття і </w:t>
      </w:r>
      <w:r>
        <w:rPr>
          <w:rFonts w:ascii="Times New Roman" w:hAnsi="Times New Roman"/>
          <w:sz w:val="28"/>
          <w:szCs w:val="28"/>
        </w:rPr>
        <w:t xml:space="preserve">відтворення </w:t>
      </w:r>
      <w:r w:rsidRPr="004F23A9">
        <w:rPr>
          <w:rFonts w:ascii="Times New Roman" w:hAnsi="Times New Roman"/>
          <w:sz w:val="28"/>
          <w:szCs w:val="28"/>
        </w:rPr>
        <w:t>чужо</w:t>
      </w:r>
      <w:r>
        <w:rPr>
          <w:rFonts w:ascii="Times New Roman" w:hAnsi="Times New Roman"/>
          <w:sz w:val="28"/>
          <w:szCs w:val="28"/>
        </w:rPr>
        <w:t>го ментального змісту. Ідеальний</w:t>
      </w:r>
      <w:r w:rsidRPr="004F23A9">
        <w:rPr>
          <w:rFonts w:ascii="Times New Roman" w:hAnsi="Times New Roman"/>
          <w:sz w:val="28"/>
          <w:szCs w:val="28"/>
        </w:rPr>
        <w:t xml:space="preserve"> </w:t>
      </w:r>
      <w:r>
        <w:rPr>
          <w:rFonts w:ascii="Times New Roman" w:hAnsi="Times New Roman"/>
          <w:sz w:val="28"/>
          <w:szCs w:val="28"/>
        </w:rPr>
        <w:t xml:space="preserve">перекладач </w:t>
      </w:r>
      <w:r w:rsidRPr="004F23A9">
        <w:rPr>
          <w:rFonts w:ascii="Times New Roman" w:hAnsi="Times New Roman"/>
          <w:sz w:val="28"/>
          <w:szCs w:val="28"/>
        </w:rPr>
        <w:t>повинен однаковою мірою належати до різних культур. Вагоме значення для перекладача має той факт, що в різних мовах і культурах концептні системи не збігаються, оскільки різні мови мають власну логіку. Тому основним завданням є передача смислу, який укладає в повідомлення мовна особистість, що володіє культурно зумовленою ментальністю, картиною світу та системою цінностей.</w:t>
      </w:r>
    </w:p>
    <w:p w:rsidR="004C2273" w:rsidRDefault="004C2273" w:rsidP="004C2273">
      <w:pPr>
        <w:autoSpaceDE w:val="0"/>
        <w:autoSpaceDN w:val="0"/>
        <w:adjustRightInd w:val="0"/>
        <w:spacing w:after="0" w:line="360" w:lineRule="auto"/>
        <w:ind w:firstLine="709"/>
        <w:jc w:val="both"/>
        <w:rPr>
          <w:rStyle w:val="a8"/>
          <w:rFonts w:ascii="Times New Roman" w:hAnsi="Times New Roman"/>
          <w:b w:val="0"/>
          <w:sz w:val="28"/>
          <w:szCs w:val="28"/>
        </w:rPr>
      </w:pPr>
    </w:p>
    <w:p w:rsidR="004C2273" w:rsidRPr="00AD6868" w:rsidRDefault="004C2273" w:rsidP="004C2273">
      <w:pPr>
        <w:spacing w:after="0" w:line="360" w:lineRule="auto"/>
        <w:ind w:firstLine="709"/>
        <w:jc w:val="center"/>
        <w:rPr>
          <w:rFonts w:ascii="Times New Roman" w:hAnsi="Times New Roman"/>
          <w:b/>
          <w:sz w:val="28"/>
          <w:szCs w:val="28"/>
        </w:rPr>
      </w:pPr>
      <w:r w:rsidRPr="00AD6868">
        <w:rPr>
          <w:rFonts w:ascii="Times New Roman" w:hAnsi="Times New Roman"/>
          <w:b/>
          <w:sz w:val="28"/>
          <w:szCs w:val="28"/>
        </w:rPr>
        <w:t>Список літератури:</w:t>
      </w:r>
    </w:p>
    <w:p w:rsidR="004C2273" w:rsidRPr="0059738A" w:rsidRDefault="004C2273" w:rsidP="004C2273">
      <w:pPr>
        <w:pStyle w:val="1"/>
        <w:keepNext w:val="0"/>
        <w:keepLines w:val="0"/>
        <w:numPr>
          <w:ilvl w:val="0"/>
          <w:numId w:val="24"/>
        </w:numPr>
        <w:shd w:val="clear" w:color="auto" w:fill="FFFFFF"/>
        <w:tabs>
          <w:tab w:val="left" w:pos="567"/>
          <w:tab w:val="left" w:pos="1134"/>
        </w:tabs>
        <w:spacing w:before="0" w:line="360" w:lineRule="auto"/>
        <w:ind w:left="0" w:firstLine="709"/>
        <w:jc w:val="both"/>
        <w:textAlignment w:val="baseline"/>
        <w:rPr>
          <w:b w:val="0"/>
          <w:color w:val="auto"/>
          <w:lang w:val="kk-KZ"/>
        </w:rPr>
      </w:pPr>
      <w:r w:rsidRPr="0059738A">
        <w:rPr>
          <w:rFonts w:ascii="Times New Roman" w:hAnsi="Times New Roman" w:cs="Times New Roman"/>
          <w:b w:val="0"/>
          <w:color w:val="auto"/>
          <w:lang w:val="kk-KZ"/>
        </w:rPr>
        <w:t>Абдуллаев Ч. Ангел боли. Три четверти его души. – М.</w:t>
      </w:r>
      <w:r w:rsidRPr="0059738A">
        <w:rPr>
          <w:b w:val="0"/>
          <w:color w:val="auto"/>
          <w:lang w:val="kk-KZ"/>
        </w:rPr>
        <w:t xml:space="preserve"> </w:t>
      </w:r>
      <w:r w:rsidRPr="0059738A">
        <w:rPr>
          <w:rFonts w:ascii="Times New Roman" w:hAnsi="Times New Roman" w:cs="Times New Roman"/>
          <w:b w:val="0"/>
          <w:color w:val="auto"/>
          <w:lang w:val="kk-KZ"/>
        </w:rPr>
        <w:t>: Астрель, 2005. –74 с.</w:t>
      </w:r>
    </w:p>
    <w:p w:rsidR="004C2273" w:rsidRPr="0059738A" w:rsidRDefault="004C2273" w:rsidP="004C2273">
      <w:pPr>
        <w:pStyle w:val="1"/>
        <w:keepNext w:val="0"/>
        <w:keepLines w:val="0"/>
        <w:numPr>
          <w:ilvl w:val="0"/>
          <w:numId w:val="24"/>
        </w:numPr>
        <w:shd w:val="clear" w:color="auto" w:fill="FFFFFF"/>
        <w:tabs>
          <w:tab w:val="left" w:pos="567"/>
          <w:tab w:val="left" w:pos="1134"/>
        </w:tabs>
        <w:spacing w:before="0" w:line="360" w:lineRule="auto"/>
        <w:ind w:left="0" w:firstLine="709"/>
        <w:jc w:val="both"/>
        <w:textAlignment w:val="baseline"/>
        <w:rPr>
          <w:rFonts w:ascii="Times New Roman" w:hAnsi="Times New Roman" w:cs="Times New Roman"/>
          <w:b w:val="0"/>
          <w:color w:val="auto"/>
          <w:lang w:val="kk-KZ"/>
        </w:rPr>
      </w:pPr>
      <w:r w:rsidRPr="0059738A">
        <w:rPr>
          <w:rFonts w:ascii="Times New Roman" w:hAnsi="Times New Roman" w:cs="Times New Roman"/>
          <w:b w:val="0"/>
          <w:bCs w:val="0"/>
          <w:color w:val="auto"/>
        </w:rPr>
        <w:t>Алимжанова Г.М.</w:t>
      </w:r>
      <w:r w:rsidRPr="0059738A">
        <w:rPr>
          <w:b w:val="0"/>
          <w:bCs w:val="0"/>
          <w:color w:val="auto"/>
          <w:lang w:val="uk-UA"/>
        </w:rPr>
        <w:t xml:space="preserve"> </w:t>
      </w:r>
      <w:proofErr w:type="gramStart"/>
      <w:r w:rsidRPr="0059738A">
        <w:rPr>
          <w:rStyle w:val="a8"/>
          <w:rFonts w:ascii="Times New Roman" w:hAnsi="Times New Roman" w:cs="Times New Roman"/>
          <w:color w:val="auto"/>
          <w:bdr w:val="none" w:sz="0" w:space="0" w:color="auto" w:frame="1"/>
          <w:shd w:val="clear" w:color="auto" w:fill="FFFFFF"/>
        </w:rPr>
        <w:t>Сопоставительная</w:t>
      </w:r>
      <w:proofErr w:type="gramEnd"/>
      <w:r w:rsidRPr="0059738A">
        <w:rPr>
          <w:rStyle w:val="a8"/>
          <w:rFonts w:ascii="Times New Roman" w:hAnsi="Times New Roman" w:cs="Times New Roman"/>
          <w:color w:val="auto"/>
          <w:bdr w:val="none" w:sz="0" w:space="0" w:color="auto" w:frame="1"/>
          <w:shd w:val="clear" w:color="auto" w:fill="FFFFFF"/>
        </w:rPr>
        <w:t xml:space="preserve"> лингвокультурология: взаимодействие языка, культуры и человека. – Алматы, 2010. – 300с.</w:t>
      </w:r>
    </w:p>
    <w:p w:rsidR="004C2273" w:rsidRPr="0059738A" w:rsidRDefault="004C2273" w:rsidP="004C2273">
      <w:pPr>
        <w:pStyle w:val="1"/>
        <w:keepNext w:val="0"/>
        <w:keepLines w:val="0"/>
        <w:numPr>
          <w:ilvl w:val="0"/>
          <w:numId w:val="24"/>
        </w:numPr>
        <w:shd w:val="clear" w:color="auto" w:fill="FFFFFF"/>
        <w:tabs>
          <w:tab w:val="left" w:pos="567"/>
          <w:tab w:val="left" w:pos="1134"/>
        </w:tabs>
        <w:spacing w:before="0" w:line="360" w:lineRule="auto"/>
        <w:ind w:left="0" w:firstLine="709"/>
        <w:jc w:val="both"/>
        <w:textAlignment w:val="baseline"/>
        <w:rPr>
          <w:rFonts w:ascii="Times New Roman" w:hAnsi="Times New Roman" w:cs="Times New Roman"/>
          <w:b w:val="0"/>
          <w:color w:val="auto"/>
          <w:lang w:val="kk-KZ"/>
        </w:rPr>
      </w:pPr>
      <w:r w:rsidRPr="0059738A">
        <w:rPr>
          <w:rFonts w:ascii="Times New Roman" w:hAnsi="Times New Roman" w:cs="Times New Roman"/>
          <w:b w:val="0"/>
          <w:color w:val="auto"/>
          <w:lang w:val="kk-KZ"/>
        </w:rPr>
        <w:t xml:space="preserve">Апресян Ю.Д. Избранные труды. Интегральное описание языка и системная лексикография. – </w:t>
      </w:r>
      <w:r w:rsidRPr="0059738A">
        <w:rPr>
          <w:rFonts w:ascii="Times New Roman" w:hAnsi="Times New Roman" w:cs="Times New Roman"/>
          <w:b w:val="0"/>
          <w:color w:val="auto"/>
          <w:shd w:val="clear" w:color="auto" w:fill="FFFFFF"/>
        </w:rPr>
        <w:t>М.</w:t>
      </w:r>
      <w:r w:rsidRPr="0059738A">
        <w:rPr>
          <w:b w:val="0"/>
          <w:color w:val="auto"/>
          <w:shd w:val="clear" w:color="auto" w:fill="FFFFFF"/>
          <w:lang w:val="uk-UA"/>
        </w:rPr>
        <w:t xml:space="preserve"> </w:t>
      </w:r>
      <w:r w:rsidRPr="0059738A">
        <w:rPr>
          <w:rFonts w:ascii="Times New Roman" w:hAnsi="Times New Roman" w:cs="Times New Roman"/>
          <w:b w:val="0"/>
          <w:color w:val="auto"/>
          <w:shd w:val="clear" w:color="auto" w:fill="FFFFFF"/>
        </w:rPr>
        <w:t xml:space="preserve">: Языки русской культуры, 1995. </w:t>
      </w:r>
      <w:r w:rsidRPr="0059738A">
        <w:rPr>
          <w:b w:val="0"/>
          <w:color w:val="auto"/>
          <w:shd w:val="clear" w:color="auto" w:fill="FFFFFF"/>
        </w:rPr>
        <w:t>–</w:t>
      </w:r>
      <w:r w:rsidRPr="0059738A">
        <w:rPr>
          <w:rFonts w:ascii="Times New Roman" w:hAnsi="Times New Roman" w:cs="Times New Roman"/>
          <w:b w:val="0"/>
          <w:color w:val="auto"/>
          <w:shd w:val="clear" w:color="auto" w:fill="FFFFFF"/>
        </w:rPr>
        <w:t xml:space="preserve"> 767 </w:t>
      </w:r>
      <w:proofErr w:type="gramStart"/>
      <w:r w:rsidRPr="0059738A">
        <w:rPr>
          <w:rFonts w:ascii="Times New Roman" w:hAnsi="Times New Roman" w:cs="Times New Roman"/>
          <w:b w:val="0"/>
          <w:color w:val="auto"/>
          <w:shd w:val="clear" w:color="auto" w:fill="FFFFFF"/>
        </w:rPr>
        <w:t>с</w:t>
      </w:r>
      <w:proofErr w:type="gramEnd"/>
      <w:r w:rsidRPr="0059738A">
        <w:rPr>
          <w:rFonts w:ascii="Times New Roman" w:hAnsi="Times New Roman" w:cs="Times New Roman"/>
          <w:b w:val="0"/>
          <w:color w:val="auto"/>
          <w:shd w:val="clear" w:color="auto" w:fill="FFFFFF"/>
        </w:rPr>
        <w:t>.</w:t>
      </w:r>
    </w:p>
    <w:p w:rsidR="004C2273" w:rsidRPr="0059738A" w:rsidRDefault="004C2273" w:rsidP="004C2273">
      <w:pPr>
        <w:pStyle w:val="1"/>
        <w:keepNext w:val="0"/>
        <w:keepLines w:val="0"/>
        <w:numPr>
          <w:ilvl w:val="0"/>
          <w:numId w:val="24"/>
        </w:numPr>
        <w:shd w:val="clear" w:color="auto" w:fill="FFFFFF"/>
        <w:tabs>
          <w:tab w:val="left" w:pos="567"/>
          <w:tab w:val="left" w:pos="1134"/>
        </w:tabs>
        <w:spacing w:before="0" w:line="360" w:lineRule="auto"/>
        <w:ind w:left="0" w:firstLine="709"/>
        <w:jc w:val="both"/>
        <w:textAlignment w:val="baseline"/>
        <w:rPr>
          <w:b w:val="0"/>
          <w:bCs w:val="0"/>
          <w:color w:val="auto"/>
          <w:bdr w:val="none" w:sz="0" w:space="0" w:color="auto" w:frame="1"/>
          <w:shd w:val="clear" w:color="auto" w:fill="FFFFFF"/>
        </w:rPr>
      </w:pPr>
      <w:r w:rsidRPr="0059738A">
        <w:rPr>
          <w:rFonts w:ascii="Times New Roman" w:hAnsi="Times New Roman" w:cs="Times New Roman"/>
          <w:b w:val="0"/>
          <w:color w:val="auto"/>
          <w:lang w:val="kk-KZ"/>
        </w:rPr>
        <w:t xml:space="preserve">Ахметжанова З.К. Лингвокультуремы в переводном художественном тексте // Актуальные проблемы философии, культуры, </w:t>
      </w:r>
      <w:r w:rsidRPr="0059738A">
        <w:rPr>
          <w:rFonts w:ascii="Times New Roman" w:hAnsi="Times New Roman" w:cs="Times New Roman"/>
          <w:b w:val="0"/>
          <w:color w:val="auto"/>
          <w:lang w:val="kk-KZ"/>
        </w:rPr>
        <w:lastRenderedPageBreak/>
        <w:t>образования и языка: Материалы международной научной конференции. – Алматы, 2003. – С. 3-18.</w:t>
      </w:r>
    </w:p>
    <w:p w:rsidR="004C2273" w:rsidRPr="0059738A" w:rsidRDefault="004C2273" w:rsidP="004C2273">
      <w:pPr>
        <w:pStyle w:val="1"/>
        <w:keepNext w:val="0"/>
        <w:keepLines w:val="0"/>
        <w:numPr>
          <w:ilvl w:val="0"/>
          <w:numId w:val="24"/>
        </w:numPr>
        <w:shd w:val="clear" w:color="auto" w:fill="FFFFFF"/>
        <w:tabs>
          <w:tab w:val="left" w:pos="567"/>
          <w:tab w:val="left" w:pos="1134"/>
        </w:tabs>
        <w:spacing w:before="0" w:line="360" w:lineRule="auto"/>
        <w:ind w:left="0" w:firstLine="709"/>
        <w:jc w:val="both"/>
        <w:textAlignment w:val="baseline"/>
        <w:rPr>
          <w:b w:val="0"/>
          <w:bCs w:val="0"/>
          <w:color w:val="auto"/>
        </w:rPr>
      </w:pPr>
      <w:r w:rsidRPr="0059738A">
        <w:rPr>
          <w:rFonts w:ascii="Times New Roman" w:hAnsi="Times New Roman" w:cs="Times New Roman"/>
          <w:b w:val="0"/>
          <w:color w:val="auto"/>
          <w:lang w:val="uk-UA"/>
        </w:rPr>
        <w:t>Ахметов З.А. О языке казахской поэзии. – Алма-Ата</w:t>
      </w:r>
      <w:r w:rsidRPr="0059738A">
        <w:rPr>
          <w:b w:val="0"/>
          <w:color w:val="auto"/>
          <w:lang w:val="uk-UA"/>
        </w:rPr>
        <w:t xml:space="preserve"> </w:t>
      </w:r>
      <w:r w:rsidRPr="0059738A">
        <w:rPr>
          <w:rFonts w:ascii="Times New Roman" w:hAnsi="Times New Roman" w:cs="Times New Roman"/>
          <w:b w:val="0"/>
          <w:color w:val="auto"/>
          <w:lang w:val="uk-UA"/>
        </w:rPr>
        <w:t>: Изд-во «Мектеп», 1970. – 128 с.</w:t>
      </w:r>
    </w:p>
    <w:p w:rsidR="004C2273" w:rsidRPr="0059738A" w:rsidRDefault="004C2273" w:rsidP="004C2273">
      <w:pPr>
        <w:pStyle w:val="1"/>
        <w:keepNext w:val="0"/>
        <w:keepLines w:val="0"/>
        <w:numPr>
          <w:ilvl w:val="0"/>
          <w:numId w:val="24"/>
        </w:numPr>
        <w:shd w:val="clear" w:color="auto" w:fill="FFFFFF"/>
        <w:tabs>
          <w:tab w:val="left" w:pos="567"/>
          <w:tab w:val="left" w:pos="1134"/>
        </w:tabs>
        <w:spacing w:before="0" w:line="360" w:lineRule="auto"/>
        <w:ind w:left="0" w:firstLine="709"/>
        <w:jc w:val="both"/>
        <w:textAlignment w:val="baseline"/>
        <w:rPr>
          <w:b w:val="0"/>
          <w:bCs w:val="0"/>
          <w:color w:val="auto"/>
        </w:rPr>
      </w:pPr>
      <w:r w:rsidRPr="0059738A">
        <w:rPr>
          <w:rFonts w:ascii="Times New Roman" w:hAnsi="Times New Roman" w:cs="Times New Roman"/>
          <w:b w:val="0"/>
          <w:color w:val="auto"/>
        </w:rPr>
        <w:t>Бейсенбаев А.Р., Жумашева А.Ш. Лингвокультурология в парадигме современного языкознания</w:t>
      </w:r>
      <w:proofErr w:type="gramStart"/>
      <w:r w:rsidRPr="0059738A">
        <w:rPr>
          <w:rFonts w:ascii="Times New Roman" w:hAnsi="Times New Roman" w:cs="Times New Roman"/>
          <w:b w:val="0"/>
          <w:color w:val="auto"/>
        </w:rPr>
        <w:t xml:space="preserve"> :</w:t>
      </w:r>
      <w:proofErr w:type="gramEnd"/>
      <w:r w:rsidRPr="0059738A">
        <w:rPr>
          <w:rFonts w:ascii="Times New Roman" w:hAnsi="Times New Roman" w:cs="Times New Roman"/>
          <w:b w:val="0"/>
          <w:color w:val="auto"/>
        </w:rPr>
        <w:t xml:space="preserve">  Электронный ресурс. – Режим доступа: </w:t>
      </w:r>
      <w:hyperlink r:id="rId8" w:history="1">
        <w:r w:rsidRPr="0059738A">
          <w:rPr>
            <w:rStyle w:val="a9"/>
            <w:b w:val="0"/>
            <w:color w:val="auto"/>
          </w:rPr>
          <w:t xml:space="preserve">http://d01.kemsu.ru/Content/AdvertAttachedFiles/4a58fa7cb5de4a46.pdf </w:t>
        </w:r>
      </w:hyperlink>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color w:val="auto"/>
          <w:shd w:val="clear" w:color="auto" w:fill="FFFFFF"/>
          <w:lang w:val="uk-UA"/>
        </w:rPr>
      </w:pPr>
      <w:r w:rsidRPr="0059738A">
        <w:rPr>
          <w:rFonts w:ascii="Times New Roman" w:hAnsi="Times New Roman" w:cs="Times New Roman"/>
          <w:b w:val="0"/>
          <w:color w:val="auto"/>
          <w:shd w:val="clear" w:color="auto" w:fill="FFFFFF"/>
        </w:rPr>
        <w:t xml:space="preserve">Брыксина, И.Е. Аспекты билингвального/бикультурного обучения иностранным языкам в высшей школе (французский язык, неязыковой вуз): монография / И.Е. Брыксина; Тамб. гос. ун-т им. Г.Р.Державина. – Тамбов: Изд-во Першина Р.В., 2007. – </w:t>
      </w:r>
      <w:r w:rsidRPr="0059738A">
        <w:rPr>
          <w:rFonts w:ascii="Times New Roman" w:hAnsi="Times New Roman" w:cs="Times New Roman"/>
          <w:b w:val="0"/>
          <w:color w:val="auto"/>
          <w:shd w:val="clear" w:color="auto" w:fill="FFFFFF"/>
          <w:lang w:val="uk-UA"/>
        </w:rPr>
        <w:t xml:space="preserve">392 </w:t>
      </w:r>
      <w:proofErr w:type="gramStart"/>
      <w:r w:rsidRPr="0059738A">
        <w:rPr>
          <w:rFonts w:ascii="Times New Roman" w:hAnsi="Times New Roman" w:cs="Times New Roman"/>
          <w:b w:val="0"/>
          <w:color w:val="auto"/>
          <w:shd w:val="clear" w:color="auto" w:fill="FFFFFF"/>
          <w:lang w:val="uk-UA"/>
        </w:rPr>
        <w:t>с</w:t>
      </w:r>
      <w:proofErr w:type="gramEnd"/>
      <w:r w:rsidRPr="0059738A">
        <w:rPr>
          <w:rFonts w:ascii="Times New Roman" w:hAnsi="Times New Roman" w:cs="Times New Roman"/>
          <w:b w:val="0"/>
          <w:color w:val="auto"/>
          <w:shd w:val="clear" w:color="auto" w:fill="FFFFFF"/>
          <w:lang w:val="uk-UA"/>
        </w:rPr>
        <w:t xml:space="preserve">. </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rStyle w:val="apple-converted-space"/>
          <w:b w:val="0"/>
          <w:color w:val="auto"/>
          <w:shd w:val="clear" w:color="auto" w:fill="FFFFFF"/>
          <w:lang w:val="uk-UA"/>
        </w:rPr>
      </w:pPr>
      <w:r w:rsidRPr="0059738A">
        <w:rPr>
          <w:rFonts w:ascii="Times New Roman" w:hAnsi="Times New Roman" w:cs="Times New Roman"/>
          <w:b w:val="0"/>
          <w:color w:val="auto"/>
          <w:shd w:val="clear" w:color="auto" w:fill="FFFFFF"/>
          <w:lang w:val="uk-UA"/>
        </w:rPr>
        <w:t xml:space="preserve">Виноградов В. С. Перевод: Общие и лексические вопросы: учебное пособие. – </w:t>
      </w:r>
      <w:r w:rsidRPr="0059738A">
        <w:rPr>
          <w:rFonts w:ascii="Times New Roman" w:hAnsi="Times New Roman" w:cs="Times New Roman"/>
          <w:b w:val="0"/>
          <w:color w:val="auto"/>
          <w:shd w:val="clear" w:color="auto" w:fill="FFFFFF"/>
        </w:rPr>
        <w:t>М.</w:t>
      </w:r>
      <w:r w:rsidRPr="0059738A">
        <w:rPr>
          <w:b w:val="0"/>
          <w:color w:val="auto"/>
          <w:shd w:val="clear" w:color="auto" w:fill="FFFFFF"/>
          <w:lang w:val="uk-UA"/>
        </w:rPr>
        <w:t xml:space="preserve"> </w:t>
      </w:r>
      <w:r w:rsidRPr="0059738A">
        <w:rPr>
          <w:rFonts w:ascii="Times New Roman" w:hAnsi="Times New Roman" w:cs="Times New Roman"/>
          <w:b w:val="0"/>
          <w:color w:val="auto"/>
          <w:shd w:val="clear" w:color="auto" w:fill="FFFFFF"/>
        </w:rPr>
        <w:t>: КДУ, 2004.</w:t>
      </w:r>
      <w:r w:rsidRPr="0059738A">
        <w:rPr>
          <w:rFonts w:ascii="Times New Roman" w:hAnsi="Times New Roman" w:cs="Times New Roman"/>
          <w:b w:val="0"/>
          <w:color w:val="auto"/>
          <w:shd w:val="clear" w:color="auto" w:fill="FFFFFF"/>
          <w:lang w:val="uk-UA"/>
        </w:rPr>
        <w:t xml:space="preserve"> –</w:t>
      </w:r>
      <w:r w:rsidRPr="0059738A">
        <w:rPr>
          <w:rFonts w:ascii="Times New Roman" w:hAnsi="Times New Roman" w:cs="Times New Roman"/>
          <w:b w:val="0"/>
          <w:color w:val="auto"/>
          <w:shd w:val="clear" w:color="auto" w:fill="FFFFFF"/>
        </w:rPr>
        <w:t xml:space="preserve"> 240 с.</w:t>
      </w:r>
      <w:r w:rsidRPr="0059738A">
        <w:rPr>
          <w:rStyle w:val="apple-converted-space"/>
          <w:rFonts w:ascii="Times New Roman" w:hAnsi="Times New Roman" w:cs="Times New Roman"/>
          <w:b w:val="0"/>
          <w:color w:val="auto"/>
          <w:shd w:val="clear" w:color="auto" w:fill="FFFFFF"/>
        </w:rPr>
        <w:t> </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color w:val="auto"/>
          <w:lang w:val="uk-UA"/>
        </w:rPr>
      </w:pPr>
      <w:r w:rsidRPr="0059738A">
        <w:rPr>
          <w:rFonts w:ascii="Times New Roman" w:hAnsi="Times New Roman" w:cs="Times New Roman"/>
          <w:b w:val="0"/>
          <w:color w:val="auto"/>
          <w:shd w:val="clear" w:color="auto" w:fill="FFFFFF"/>
        </w:rPr>
        <w:t>Власова Е. А. Соотношение понятий «язык», «культура» и «картина мира»</w:t>
      </w:r>
      <w:proofErr w:type="gramStart"/>
      <w:r w:rsidRPr="0059738A">
        <w:rPr>
          <w:rFonts w:ascii="Times New Roman" w:hAnsi="Times New Roman" w:cs="Times New Roman"/>
          <w:b w:val="0"/>
          <w:color w:val="auto"/>
          <w:shd w:val="clear" w:color="auto" w:fill="FFFFFF"/>
        </w:rPr>
        <w:t xml:space="preserve"> :</w:t>
      </w:r>
      <w:proofErr w:type="gramEnd"/>
      <w:r w:rsidRPr="0059738A">
        <w:rPr>
          <w:rFonts w:ascii="Times New Roman" w:hAnsi="Times New Roman" w:cs="Times New Roman"/>
          <w:b w:val="0"/>
          <w:color w:val="auto"/>
          <w:shd w:val="clear" w:color="auto" w:fill="FFFFFF"/>
        </w:rPr>
        <w:t xml:space="preserve"> </w:t>
      </w:r>
      <w:r w:rsidRPr="0059738A">
        <w:rPr>
          <w:rFonts w:ascii="Times New Roman" w:hAnsi="Times New Roman" w:cs="Times New Roman"/>
          <w:b w:val="0"/>
          <w:color w:val="auto"/>
        </w:rPr>
        <w:t xml:space="preserve">Электронный ресурс. – Режим доступа: </w:t>
      </w:r>
      <w:hyperlink r:id="rId9" w:history="1">
        <w:r w:rsidRPr="0059738A">
          <w:rPr>
            <w:rStyle w:val="a9"/>
            <w:rFonts w:ascii="Times New Roman" w:hAnsi="Times New Roman"/>
            <w:b w:val="0"/>
            <w:color w:val="auto"/>
            <w:shd w:val="clear" w:color="auto" w:fill="FFFFFF"/>
            <w:lang w:val="uk-UA"/>
          </w:rPr>
          <w:t>http://scjournal.ru/articles/issn_1997-2911_2012_7-1_13.pdf</w:t>
        </w:r>
      </w:hyperlink>
      <w:r w:rsidRPr="0059738A">
        <w:rPr>
          <w:rFonts w:ascii="Times New Roman" w:hAnsi="Times New Roman" w:cs="Times New Roman"/>
          <w:b w:val="0"/>
          <w:color w:val="auto"/>
        </w:rPr>
        <w:t xml:space="preserve"> </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color w:val="auto"/>
          <w:lang w:val="uk-UA"/>
        </w:rPr>
      </w:pPr>
      <w:r w:rsidRPr="0059738A">
        <w:rPr>
          <w:rFonts w:ascii="Times New Roman" w:eastAsia="Times New Roman" w:hAnsi="Times New Roman" w:cs="Times New Roman"/>
          <w:b w:val="0"/>
          <w:color w:val="auto"/>
          <w:lang w:val="uk-UA" w:eastAsia="ru-RU"/>
        </w:rPr>
        <w:t xml:space="preserve">Воробьев В. В. Лингвокультурология. – М. : Издательство Российского университета дружбы народов. – 2006. – 112 с. </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color w:val="auto"/>
        </w:rPr>
      </w:pPr>
      <w:r w:rsidRPr="0059738A">
        <w:rPr>
          <w:rFonts w:ascii="Times New Roman" w:hAnsi="Times New Roman" w:cs="Times New Roman"/>
          <w:b w:val="0"/>
          <w:color w:val="auto"/>
          <w:shd w:val="clear" w:color="auto" w:fill="FFFFFF"/>
        </w:rPr>
        <w:t>Кириллова Н. Н., Афанасьева А. Л. Практическое пособие по лингвокультурологии: французский язык. – СПб</w:t>
      </w:r>
      <w:proofErr w:type="gramStart"/>
      <w:r w:rsidRPr="0059738A">
        <w:rPr>
          <w:rFonts w:ascii="Times New Roman" w:hAnsi="Times New Roman" w:cs="Times New Roman"/>
          <w:b w:val="0"/>
          <w:color w:val="auto"/>
          <w:shd w:val="clear" w:color="auto" w:fill="FFFFFF"/>
        </w:rPr>
        <w:t xml:space="preserve">.: </w:t>
      </w:r>
      <w:proofErr w:type="gramEnd"/>
      <w:r w:rsidRPr="0059738A">
        <w:rPr>
          <w:rFonts w:ascii="Times New Roman" w:hAnsi="Times New Roman" w:cs="Times New Roman"/>
          <w:b w:val="0"/>
          <w:color w:val="auto"/>
          <w:shd w:val="clear" w:color="auto" w:fill="FFFFFF"/>
        </w:rPr>
        <w:t xml:space="preserve">Изд-во СПбГУ, 2008. – 212с. </w:t>
      </w:r>
      <w:r w:rsidRPr="0059738A">
        <w:rPr>
          <w:b w:val="0"/>
          <w:color w:val="auto"/>
          <w:shd w:val="clear" w:color="auto" w:fill="FFFFFF"/>
          <w:lang w:val="uk-UA"/>
        </w:rPr>
        <w:t xml:space="preserve"> </w:t>
      </w:r>
    </w:p>
    <w:p w:rsidR="004C2273" w:rsidRPr="0059738A" w:rsidRDefault="004C2273" w:rsidP="004C2273">
      <w:pPr>
        <w:pStyle w:val="a4"/>
        <w:numPr>
          <w:ilvl w:val="0"/>
          <w:numId w:val="24"/>
        </w:numPr>
        <w:shd w:val="clear" w:color="auto" w:fill="FFFFFF"/>
        <w:tabs>
          <w:tab w:val="left" w:pos="1134"/>
        </w:tabs>
        <w:spacing w:before="0" w:beforeAutospacing="0" w:after="0" w:afterAutospacing="0" w:line="360" w:lineRule="auto"/>
        <w:ind w:left="0" w:firstLine="709"/>
        <w:jc w:val="both"/>
        <w:rPr>
          <w:rFonts w:ascii="yandex-sans" w:hAnsi="yandex-sans"/>
          <w:sz w:val="23"/>
          <w:szCs w:val="23"/>
        </w:rPr>
      </w:pPr>
      <w:r w:rsidRPr="0059738A">
        <w:rPr>
          <w:sz w:val="28"/>
          <w:szCs w:val="28"/>
        </w:rPr>
        <w:t xml:space="preserve">Маслова В.М. Введение в лингвокультурологию. – М.: Наследие, 1997. – 207 </w:t>
      </w:r>
      <w:proofErr w:type="gramStart"/>
      <w:r w:rsidRPr="0059738A">
        <w:rPr>
          <w:sz w:val="28"/>
          <w:szCs w:val="28"/>
        </w:rPr>
        <w:t>с</w:t>
      </w:r>
      <w:proofErr w:type="gramEnd"/>
      <w:r w:rsidRPr="0059738A">
        <w:rPr>
          <w:sz w:val="28"/>
          <w:szCs w:val="28"/>
        </w:rPr>
        <w:t>.</w:t>
      </w:r>
    </w:p>
    <w:p w:rsidR="004C2273" w:rsidRPr="0059738A" w:rsidRDefault="004C2273" w:rsidP="004C2273">
      <w:pPr>
        <w:pStyle w:val="a4"/>
        <w:numPr>
          <w:ilvl w:val="0"/>
          <w:numId w:val="24"/>
        </w:numPr>
        <w:shd w:val="clear" w:color="auto" w:fill="FFFFFF"/>
        <w:tabs>
          <w:tab w:val="left" w:pos="1134"/>
        </w:tabs>
        <w:spacing w:before="0" w:beforeAutospacing="0" w:after="0" w:afterAutospacing="0" w:line="360" w:lineRule="auto"/>
        <w:ind w:left="0" w:firstLine="709"/>
        <w:jc w:val="both"/>
        <w:rPr>
          <w:rFonts w:ascii="yandex-sans" w:hAnsi="yandex-sans"/>
          <w:sz w:val="23"/>
          <w:szCs w:val="23"/>
          <w:lang w:val="uk-UA"/>
        </w:rPr>
      </w:pPr>
      <w:r w:rsidRPr="0059738A">
        <w:rPr>
          <w:sz w:val="28"/>
          <w:szCs w:val="28"/>
          <w:lang w:val="uk-UA"/>
        </w:rPr>
        <w:t>Медвідь, Н. С.</w:t>
      </w:r>
      <w:r w:rsidRPr="0059738A">
        <w:rPr>
          <w:sz w:val="28"/>
          <w:szCs w:val="28"/>
        </w:rPr>
        <w:t> </w:t>
      </w:r>
      <w:r w:rsidRPr="0059738A">
        <w:rPr>
          <w:sz w:val="28"/>
          <w:szCs w:val="28"/>
          <w:lang w:val="uk-UA"/>
        </w:rPr>
        <w:t>Лінгвокультуреми в українській соціально-психологічній прозі першої половини ХХ ст.</w:t>
      </w:r>
      <w:r w:rsidRPr="0059738A">
        <w:rPr>
          <w:sz w:val="28"/>
          <w:szCs w:val="28"/>
        </w:rPr>
        <w:t> </w:t>
      </w:r>
      <w:r w:rsidRPr="0059738A">
        <w:rPr>
          <w:sz w:val="28"/>
          <w:szCs w:val="28"/>
          <w:lang w:val="uk-UA"/>
        </w:rPr>
        <w:t>: Автореферат дис. к. філологічних наук, спец.: 10.02.01 - українська мова /</w:t>
      </w:r>
      <w:r w:rsidRPr="0059738A">
        <w:rPr>
          <w:sz w:val="28"/>
          <w:szCs w:val="28"/>
        </w:rPr>
        <w:t> </w:t>
      </w:r>
      <w:r w:rsidRPr="0059738A">
        <w:rPr>
          <w:sz w:val="28"/>
          <w:szCs w:val="28"/>
          <w:lang w:val="uk-UA"/>
        </w:rPr>
        <w:t>Медвідь</w:t>
      </w:r>
      <w:r w:rsidRPr="0059738A">
        <w:rPr>
          <w:sz w:val="28"/>
          <w:szCs w:val="28"/>
        </w:rPr>
        <w:t> </w:t>
      </w:r>
      <w:r w:rsidRPr="0059738A">
        <w:rPr>
          <w:sz w:val="28"/>
          <w:szCs w:val="28"/>
          <w:lang w:val="uk-UA"/>
        </w:rPr>
        <w:t>Н.</w:t>
      </w:r>
      <w:r w:rsidRPr="0059738A">
        <w:rPr>
          <w:sz w:val="28"/>
          <w:szCs w:val="28"/>
        </w:rPr>
        <w:t> </w:t>
      </w:r>
      <w:r w:rsidRPr="0059738A">
        <w:rPr>
          <w:sz w:val="28"/>
          <w:szCs w:val="28"/>
          <w:lang w:val="uk-UA"/>
        </w:rPr>
        <w:t>С.</w:t>
      </w:r>
      <w:r w:rsidRPr="0059738A">
        <w:rPr>
          <w:sz w:val="28"/>
          <w:szCs w:val="28"/>
        </w:rPr>
        <w:t> </w:t>
      </w:r>
      <w:r w:rsidRPr="0059738A">
        <w:rPr>
          <w:sz w:val="28"/>
          <w:szCs w:val="28"/>
          <w:lang w:val="uk-UA"/>
        </w:rPr>
        <w:t>– К.</w:t>
      </w:r>
      <w:r w:rsidRPr="0059738A">
        <w:rPr>
          <w:sz w:val="28"/>
          <w:szCs w:val="28"/>
        </w:rPr>
        <w:t> </w:t>
      </w:r>
      <w:r w:rsidRPr="0059738A">
        <w:rPr>
          <w:sz w:val="28"/>
          <w:szCs w:val="28"/>
          <w:lang w:val="uk-UA"/>
        </w:rPr>
        <w:t>: Нац. пед. ун-т ім.</w:t>
      </w:r>
      <w:r w:rsidRPr="0059738A">
        <w:rPr>
          <w:rStyle w:val="apple-converted-space"/>
          <w:sz w:val="28"/>
          <w:szCs w:val="28"/>
          <w:lang w:val="uk-UA"/>
        </w:rPr>
        <w:t> </w:t>
      </w:r>
      <w:r w:rsidRPr="0059738A">
        <w:rPr>
          <w:sz w:val="28"/>
          <w:szCs w:val="28"/>
          <w:lang w:val="uk-UA"/>
        </w:rPr>
        <w:t>М.П. Драгоманова, 2009.</w:t>
      </w:r>
      <w:r w:rsidRPr="0059738A">
        <w:rPr>
          <w:sz w:val="28"/>
          <w:szCs w:val="28"/>
        </w:rPr>
        <w:t> </w:t>
      </w:r>
      <w:r w:rsidRPr="0059738A">
        <w:rPr>
          <w:sz w:val="28"/>
          <w:szCs w:val="28"/>
          <w:lang w:val="uk-UA"/>
        </w:rPr>
        <w:t>– 23 с.</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bCs w:val="0"/>
          <w:color w:val="auto"/>
          <w:lang w:val="uk-UA"/>
        </w:rPr>
      </w:pPr>
      <w:r w:rsidRPr="0059738A">
        <w:rPr>
          <w:rFonts w:ascii="Times New Roman" w:hAnsi="Times New Roman" w:cs="Times New Roman"/>
          <w:b w:val="0"/>
          <w:color w:val="auto"/>
          <w:lang w:val="uk-UA"/>
        </w:rPr>
        <w:lastRenderedPageBreak/>
        <w:t>Мізін К. І. Зіставна лінгвокультурологія (на матеріалі англійських, німецьких, українських і російських усталених порівнянь) / К. І. Мізін. – Кременчук : Видавець ПП Щербатих О.В., 2014. – 164 с</w:t>
      </w:r>
      <w:r w:rsidRPr="0059738A">
        <w:rPr>
          <w:b w:val="0"/>
          <w:color w:val="auto"/>
          <w:lang w:val="uk-UA"/>
        </w:rPr>
        <w:t xml:space="preserve"> </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color w:val="auto"/>
          <w:lang w:val="uk-UA"/>
        </w:rPr>
      </w:pPr>
      <w:r w:rsidRPr="0059738A">
        <w:rPr>
          <w:rFonts w:ascii="Times New Roman" w:hAnsi="Times New Roman" w:cs="Times New Roman"/>
          <w:b w:val="0"/>
          <w:color w:val="auto"/>
          <w:lang w:val="uk-UA"/>
        </w:rPr>
        <w:t xml:space="preserve">Мізін К. І. </w:t>
      </w:r>
      <w:r w:rsidRPr="0059738A">
        <w:rPr>
          <w:b w:val="0"/>
          <w:color w:val="auto"/>
          <w:lang w:val="uk-UA"/>
        </w:rPr>
        <w:t xml:space="preserve">Методологічні проблеми відтворення </w:t>
      </w:r>
      <w:r w:rsidRPr="0059738A">
        <w:rPr>
          <w:rFonts w:ascii="Times New Roman" w:hAnsi="Times New Roman" w:cs="Times New Roman"/>
          <w:b w:val="0"/>
          <w:color w:val="auto"/>
          <w:lang w:val="uk-UA"/>
        </w:rPr>
        <w:t>«</w:t>
      </w:r>
      <w:r w:rsidRPr="0059738A">
        <w:rPr>
          <w:b w:val="0"/>
          <w:color w:val="auto"/>
          <w:lang w:val="uk-UA"/>
        </w:rPr>
        <w:t>чужо культурної</w:t>
      </w:r>
      <w:r w:rsidRPr="0059738A">
        <w:rPr>
          <w:rFonts w:ascii="Times New Roman" w:hAnsi="Times New Roman" w:cs="Times New Roman"/>
          <w:b w:val="0"/>
          <w:color w:val="auto"/>
          <w:lang w:val="uk-UA"/>
        </w:rPr>
        <w:t xml:space="preserve">» </w:t>
      </w:r>
      <w:r w:rsidRPr="0059738A">
        <w:rPr>
          <w:b w:val="0"/>
          <w:color w:val="auto"/>
          <w:lang w:val="uk-UA"/>
        </w:rPr>
        <w:t>інформації в мовних знаках</w:t>
      </w:r>
      <w:r w:rsidRPr="0059738A">
        <w:rPr>
          <w:rFonts w:ascii="Times New Roman" w:hAnsi="Times New Roman" w:cs="Times New Roman"/>
          <w:b w:val="0"/>
          <w:color w:val="auto"/>
          <w:lang w:val="uk-UA"/>
        </w:rPr>
        <w:t>:</w:t>
      </w:r>
      <w:r w:rsidRPr="0059738A">
        <w:rPr>
          <w:b w:val="0"/>
          <w:color w:val="auto"/>
          <w:lang w:val="uk-UA"/>
        </w:rPr>
        <w:t xml:space="preserve"> симбіоз зіставної лінгвокультурології та перекладознавства </w:t>
      </w:r>
      <w:r w:rsidRPr="0059738A">
        <w:rPr>
          <w:rFonts w:ascii="Times New Roman" w:hAnsi="Times New Roman" w:cs="Times New Roman"/>
          <w:b w:val="0"/>
          <w:color w:val="auto"/>
          <w:lang w:val="uk-UA"/>
        </w:rPr>
        <w:t>// Актуальні проблеми філології та перекладознавства. – Випуск 10. – 2016 р. – С</w:t>
      </w:r>
      <w:r w:rsidRPr="0059738A">
        <w:rPr>
          <w:b w:val="0"/>
          <w:color w:val="auto"/>
          <w:lang w:val="uk-UA"/>
        </w:rPr>
        <w:t>.</w:t>
      </w:r>
      <w:r w:rsidRPr="0059738A">
        <w:rPr>
          <w:rFonts w:ascii="Times New Roman" w:hAnsi="Times New Roman" w:cs="Times New Roman"/>
          <w:b w:val="0"/>
          <w:color w:val="auto"/>
          <w:lang w:val="uk-UA"/>
        </w:rPr>
        <w:t xml:space="preserve"> 294-300</w:t>
      </w:r>
      <w:r w:rsidRPr="0059738A">
        <w:rPr>
          <w:b w:val="0"/>
          <w:color w:val="auto"/>
          <w:lang w:val="uk-UA"/>
        </w:rPr>
        <w:t xml:space="preserve"> </w:t>
      </w:r>
    </w:p>
    <w:p w:rsidR="004C2273" w:rsidRPr="0059738A" w:rsidRDefault="004C2273" w:rsidP="004C2273">
      <w:pPr>
        <w:pStyle w:val="a4"/>
        <w:numPr>
          <w:ilvl w:val="0"/>
          <w:numId w:val="24"/>
        </w:numPr>
        <w:shd w:val="clear" w:color="auto" w:fill="FFFFFF"/>
        <w:tabs>
          <w:tab w:val="left" w:pos="1134"/>
        </w:tabs>
        <w:spacing w:before="0" w:beforeAutospacing="0" w:after="0" w:afterAutospacing="0" w:line="360" w:lineRule="auto"/>
        <w:ind w:left="0" w:firstLine="709"/>
        <w:rPr>
          <w:rFonts w:ascii="yandex-sans" w:hAnsi="yandex-sans"/>
          <w:sz w:val="23"/>
          <w:szCs w:val="23"/>
          <w:lang w:val="uk-UA"/>
        </w:rPr>
      </w:pPr>
      <w:r w:rsidRPr="0059738A">
        <w:rPr>
          <w:sz w:val="28"/>
          <w:szCs w:val="28"/>
          <w:lang w:val="uk-UA"/>
        </w:rPr>
        <w:t>Потебня А. А. Мысль и язик – Режим доступа:</w:t>
      </w:r>
      <w:r w:rsidRPr="0059738A">
        <w:rPr>
          <w:rStyle w:val="apple-converted-space"/>
          <w:sz w:val="28"/>
          <w:szCs w:val="28"/>
          <w:lang w:val="uk-UA"/>
        </w:rPr>
        <w:t> </w:t>
      </w:r>
      <w:r w:rsidRPr="0059738A">
        <w:rPr>
          <w:sz w:val="28"/>
          <w:szCs w:val="28"/>
          <w:lang w:val="uk-UA"/>
        </w:rPr>
        <w:t>http://vassilenkoanatole. narod.ru/olderfiles/1/potebnay_mysl_i_yazyk.pdf</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color w:val="auto"/>
          <w:lang w:val="uk-UA"/>
        </w:rPr>
      </w:pPr>
      <w:r w:rsidRPr="0059738A">
        <w:rPr>
          <w:rFonts w:ascii="Times New Roman" w:hAnsi="Times New Roman" w:cs="Times New Roman"/>
          <w:b w:val="0"/>
          <w:color w:val="auto"/>
        </w:rPr>
        <w:t>Темиргазина З.К. Образ человека в русской ценностной картине мира. – Павлодар</w:t>
      </w:r>
      <w:proofErr w:type="gramStart"/>
      <w:r w:rsidRPr="0059738A">
        <w:rPr>
          <w:b w:val="0"/>
          <w:color w:val="auto"/>
          <w:lang w:val="uk-UA"/>
        </w:rPr>
        <w:t xml:space="preserve"> </w:t>
      </w:r>
      <w:r w:rsidRPr="0059738A">
        <w:rPr>
          <w:rFonts w:ascii="Times New Roman" w:hAnsi="Times New Roman" w:cs="Times New Roman"/>
          <w:b w:val="0"/>
          <w:color w:val="auto"/>
        </w:rPr>
        <w:t>:</w:t>
      </w:r>
      <w:proofErr w:type="gramEnd"/>
      <w:r w:rsidRPr="0059738A">
        <w:rPr>
          <w:rFonts w:ascii="Times New Roman" w:hAnsi="Times New Roman" w:cs="Times New Roman"/>
          <w:b w:val="0"/>
          <w:color w:val="auto"/>
        </w:rPr>
        <w:t xml:space="preserve"> НПФ «ЭКО»,  2002. – 92 с.</w:t>
      </w:r>
      <w:r w:rsidRPr="0059738A">
        <w:rPr>
          <w:rFonts w:ascii="Times New Roman" w:hAnsi="Times New Roman" w:cs="Times New Roman"/>
          <w:b w:val="0"/>
          <w:color w:val="auto"/>
          <w:lang w:val="uk-UA"/>
        </w:rPr>
        <w:t xml:space="preserve"> </w:t>
      </w:r>
      <w:r w:rsidRPr="0059738A">
        <w:rPr>
          <w:b w:val="0"/>
          <w:color w:val="auto"/>
          <w:lang w:val="uk-UA"/>
        </w:rPr>
        <w:t xml:space="preserve"> </w:t>
      </w:r>
    </w:p>
    <w:p w:rsidR="004C2273" w:rsidRPr="0059738A" w:rsidRDefault="004C2273" w:rsidP="004C2273">
      <w:pPr>
        <w:pStyle w:val="a4"/>
        <w:numPr>
          <w:ilvl w:val="0"/>
          <w:numId w:val="24"/>
        </w:numPr>
        <w:shd w:val="clear" w:color="auto" w:fill="FFFFFF"/>
        <w:tabs>
          <w:tab w:val="left" w:pos="1134"/>
        </w:tabs>
        <w:spacing w:before="0" w:beforeAutospacing="0" w:after="0" w:afterAutospacing="0" w:line="360" w:lineRule="auto"/>
        <w:ind w:left="0" w:firstLine="709"/>
        <w:jc w:val="both"/>
        <w:rPr>
          <w:rFonts w:ascii="yandex-sans" w:hAnsi="yandex-sans"/>
          <w:sz w:val="23"/>
          <w:szCs w:val="23"/>
        </w:rPr>
      </w:pPr>
      <w:r w:rsidRPr="0059738A">
        <w:rPr>
          <w:sz w:val="28"/>
          <w:szCs w:val="28"/>
        </w:rPr>
        <w:t>Тургунтаева, Гульсара Ашимбаевна. Функционирование лингвокультурем в информационно-рекламных текстах</w:t>
      </w:r>
      <w:proofErr w:type="gramStart"/>
      <w:r w:rsidRPr="0059738A">
        <w:rPr>
          <w:sz w:val="28"/>
          <w:szCs w:val="28"/>
        </w:rPr>
        <w:t xml:space="preserve"> :</w:t>
      </w:r>
      <w:proofErr w:type="gramEnd"/>
      <w:r w:rsidRPr="0059738A">
        <w:rPr>
          <w:sz w:val="28"/>
          <w:szCs w:val="28"/>
        </w:rPr>
        <w:t xml:space="preserve"> на материале казахского, русского, английского языков : автореферат дис. ... кандидата филологических наук : 10.02.20 / Тургунтаева Гульсара Ашимбаевна. - Бишкек, 2012.- 25 </w:t>
      </w:r>
      <w:proofErr w:type="gramStart"/>
      <w:r w:rsidRPr="0059738A">
        <w:rPr>
          <w:sz w:val="28"/>
          <w:szCs w:val="28"/>
        </w:rPr>
        <w:t>с</w:t>
      </w:r>
      <w:proofErr w:type="gramEnd"/>
      <w:r w:rsidRPr="0059738A">
        <w:rPr>
          <w:sz w:val="28"/>
          <w:szCs w:val="28"/>
        </w:rPr>
        <w:t>.</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rFonts w:ascii="Times New Roman" w:hAnsi="Times New Roman" w:cs="Times New Roman"/>
          <w:b w:val="0"/>
          <w:bCs w:val="0"/>
          <w:color w:val="auto"/>
        </w:rPr>
      </w:pPr>
      <w:r w:rsidRPr="0059738A">
        <w:rPr>
          <w:rFonts w:ascii="Times New Roman" w:hAnsi="Times New Roman" w:cs="Times New Roman"/>
          <w:b w:val="0"/>
          <w:color w:val="auto"/>
        </w:rPr>
        <w:t>Хомский Н. Аспекты теории синтаксиса. – М.</w:t>
      </w:r>
      <w:proofErr w:type="gramStart"/>
      <w:r w:rsidRPr="0059738A">
        <w:rPr>
          <w:rFonts w:ascii="Times New Roman" w:hAnsi="Times New Roman" w:cs="Times New Roman"/>
          <w:b w:val="0"/>
          <w:color w:val="auto"/>
          <w:lang w:val="uk-UA"/>
        </w:rPr>
        <w:t xml:space="preserve"> </w:t>
      </w:r>
      <w:r w:rsidRPr="0059738A">
        <w:rPr>
          <w:rFonts w:ascii="Times New Roman" w:hAnsi="Times New Roman" w:cs="Times New Roman"/>
          <w:b w:val="0"/>
          <w:color w:val="auto"/>
        </w:rPr>
        <w:t>:</w:t>
      </w:r>
      <w:proofErr w:type="gramEnd"/>
      <w:r w:rsidRPr="0059738A">
        <w:rPr>
          <w:rFonts w:ascii="Times New Roman" w:hAnsi="Times New Roman" w:cs="Times New Roman"/>
          <w:b w:val="0"/>
          <w:color w:val="auto"/>
        </w:rPr>
        <w:t xml:space="preserve"> Знание, 1972. – С.9-10</w:t>
      </w:r>
    </w:p>
    <w:p w:rsidR="004C2273" w:rsidRPr="0059738A" w:rsidRDefault="004C2273" w:rsidP="004C2273">
      <w:pPr>
        <w:pStyle w:val="a4"/>
        <w:numPr>
          <w:ilvl w:val="0"/>
          <w:numId w:val="24"/>
        </w:numPr>
        <w:shd w:val="clear" w:color="auto" w:fill="FFFFFF"/>
        <w:tabs>
          <w:tab w:val="left" w:pos="1134"/>
        </w:tabs>
        <w:spacing w:before="0" w:beforeAutospacing="0" w:after="0" w:afterAutospacing="0" w:line="360" w:lineRule="auto"/>
        <w:ind w:left="0" w:firstLine="709"/>
        <w:rPr>
          <w:rFonts w:ascii="yandex-sans" w:hAnsi="yandex-sans"/>
          <w:sz w:val="23"/>
          <w:szCs w:val="23"/>
        </w:rPr>
      </w:pPr>
      <w:r w:rsidRPr="0059738A">
        <w:rPr>
          <w:sz w:val="28"/>
          <w:szCs w:val="28"/>
          <w:lang w:val="uk-UA"/>
        </w:rPr>
        <w:t>Хроленко А.Т. Основи лингвокультурологии. – М .: Флинта: Наука, 2006. – 184 с.</w:t>
      </w:r>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color w:val="auto"/>
        </w:rPr>
      </w:pPr>
      <w:r w:rsidRPr="0059738A">
        <w:rPr>
          <w:rFonts w:ascii="Times New Roman" w:hAnsi="Times New Roman" w:cs="Times New Roman"/>
          <w:b w:val="0"/>
          <w:color w:val="auto"/>
        </w:rPr>
        <w:t xml:space="preserve">Чанышева З. З. Современные лингвокультурологические исследования и перевод / З. З. Чанышева // Интернет-ресур спрофессионального сообщества преподавателей и переводчиков «Школа дидактики перевода», 2010 [Электронный ресурс]. – Режим доступа: </w:t>
      </w:r>
      <w:hyperlink r:id="rId10" w:history="1">
        <w:r w:rsidRPr="0059738A">
          <w:rPr>
            <w:rStyle w:val="a9"/>
            <w:b w:val="0"/>
            <w:color w:val="auto"/>
          </w:rPr>
          <w:t>http://gavrilenko-nn.ru/publications/579</w:t>
        </w:r>
      </w:hyperlink>
    </w:p>
    <w:p w:rsidR="004C2273" w:rsidRPr="0059738A" w:rsidRDefault="004C2273" w:rsidP="004C2273">
      <w:pPr>
        <w:pStyle w:val="1"/>
        <w:keepNext w:val="0"/>
        <w:keepLines w:val="0"/>
        <w:numPr>
          <w:ilvl w:val="0"/>
          <w:numId w:val="24"/>
        </w:numPr>
        <w:shd w:val="clear" w:color="auto" w:fill="FFFFFF"/>
        <w:tabs>
          <w:tab w:val="left" w:pos="567"/>
          <w:tab w:val="left" w:pos="709"/>
          <w:tab w:val="left" w:pos="1134"/>
        </w:tabs>
        <w:spacing w:before="0" w:line="360" w:lineRule="auto"/>
        <w:ind w:left="0" w:firstLine="709"/>
        <w:jc w:val="both"/>
        <w:textAlignment w:val="baseline"/>
        <w:rPr>
          <w:b w:val="0"/>
          <w:color w:val="auto"/>
          <w:lang w:val="en-US"/>
        </w:rPr>
      </w:pPr>
      <w:r w:rsidRPr="0059738A">
        <w:rPr>
          <w:rFonts w:ascii="Times New Roman" w:hAnsi="Times New Roman" w:cs="Times New Roman"/>
          <w:b w:val="0"/>
          <w:color w:val="auto"/>
          <w:lang w:val="en-US"/>
        </w:rPr>
        <w:t xml:space="preserve">Hall E. Hidden Differences, Studies in International Communication: How to communicate with Germans / E. Hall, M. Hall. — </w:t>
      </w:r>
      <w:proofErr w:type="gramStart"/>
      <w:r w:rsidRPr="0059738A">
        <w:rPr>
          <w:rFonts w:ascii="Times New Roman" w:hAnsi="Times New Roman" w:cs="Times New Roman"/>
          <w:b w:val="0"/>
          <w:color w:val="auto"/>
          <w:lang w:val="en-US"/>
        </w:rPr>
        <w:t>Hamburg :</w:t>
      </w:r>
      <w:proofErr w:type="gramEnd"/>
      <w:r w:rsidRPr="0059738A">
        <w:rPr>
          <w:rFonts w:ascii="Times New Roman" w:hAnsi="Times New Roman" w:cs="Times New Roman"/>
          <w:b w:val="0"/>
          <w:color w:val="auto"/>
          <w:lang w:val="en-US"/>
        </w:rPr>
        <w:t xml:space="preserve"> Stern Magazine, 1983. — 97 p.</w:t>
      </w:r>
    </w:p>
    <w:p w:rsidR="000D35ED" w:rsidRDefault="000D35ED">
      <w:pPr>
        <w:rPr>
          <w:rFonts w:ascii="Times New Roman" w:hAnsi="Times New Roman"/>
          <w:sz w:val="28"/>
          <w:szCs w:val="28"/>
          <w:lang w:val="en-US"/>
        </w:rPr>
      </w:pPr>
      <w:r>
        <w:rPr>
          <w:rFonts w:ascii="Times New Roman" w:hAnsi="Times New Roman"/>
          <w:sz w:val="28"/>
          <w:szCs w:val="28"/>
          <w:lang w:val="en-US"/>
        </w:rPr>
        <w:br w:type="page"/>
      </w:r>
    </w:p>
    <w:p w:rsidR="000D35ED" w:rsidRPr="00444643" w:rsidRDefault="000D35ED" w:rsidP="000D35ED">
      <w:pPr>
        <w:spacing w:line="360" w:lineRule="auto"/>
        <w:jc w:val="center"/>
        <w:rPr>
          <w:rFonts w:ascii="Times New Roman" w:hAnsi="Times New Roman"/>
          <w:sz w:val="28"/>
          <w:szCs w:val="28"/>
        </w:rPr>
      </w:pPr>
      <w:r w:rsidRPr="00444643">
        <w:rPr>
          <w:rFonts w:ascii="Times New Roman" w:hAnsi="Times New Roman"/>
          <w:sz w:val="28"/>
          <w:szCs w:val="28"/>
        </w:rPr>
        <w:lastRenderedPageBreak/>
        <w:t>Волченко О.М.</w:t>
      </w:r>
    </w:p>
    <w:p w:rsidR="000D35ED" w:rsidRPr="00444643" w:rsidRDefault="000D35ED" w:rsidP="000D35ED">
      <w:pPr>
        <w:spacing w:line="360" w:lineRule="auto"/>
        <w:jc w:val="center"/>
        <w:rPr>
          <w:rFonts w:ascii="Times New Roman" w:hAnsi="Times New Roman"/>
          <w:b/>
          <w:sz w:val="28"/>
          <w:szCs w:val="28"/>
        </w:rPr>
      </w:pPr>
      <w:r w:rsidRPr="00444643">
        <w:rPr>
          <w:rFonts w:ascii="Times New Roman" w:hAnsi="Times New Roman"/>
          <w:b/>
          <w:sz w:val="28"/>
          <w:szCs w:val="28"/>
        </w:rPr>
        <w:t>ПЕРЕКЛАДАЦЬКІ СТРАТЕГІЇ ВІДТВОРЕННЯ ЗМІСТУ</w:t>
      </w:r>
    </w:p>
    <w:p w:rsidR="000D35ED" w:rsidRPr="00444643" w:rsidRDefault="000D35ED" w:rsidP="000D35ED">
      <w:pPr>
        <w:spacing w:after="0" w:line="360" w:lineRule="auto"/>
        <w:jc w:val="center"/>
        <w:rPr>
          <w:rFonts w:ascii="Times New Roman" w:hAnsi="Times New Roman"/>
          <w:b/>
          <w:sz w:val="28"/>
          <w:szCs w:val="28"/>
        </w:rPr>
      </w:pPr>
      <w:r w:rsidRPr="00444643">
        <w:rPr>
          <w:rFonts w:ascii="Times New Roman" w:hAnsi="Times New Roman"/>
          <w:b/>
          <w:sz w:val="28"/>
          <w:szCs w:val="28"/>
        </w:rPr>
        <w:t>БЕЗЕКВІВАЛЕНТНОЇ ЛЕКСИКИ</w:t>
      </w:r>
    </w:p>
    <w:p w:rsidR="000D35ED" w:rsidRPr="00444643" w:rsidRDefault="000D35ED" w:rsidP="000D35ED">
      <w:pPr>
        <w:spacing w:after="0" w:line="360" w:lineRule="auto"/>
        <w:jc w:val="both"/>
        <w:rPr>
          <w:rFonts w:ascii="Times New Roman" w:hAnsi="Times New Roman"/>
          <w:sz w:val="28"/>
          <w:szCs w:val="28"/>
        </w:rPr>
      </w:pP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Питання зіставлення культури, а також слів як одиниць мови, що несуть та зберігають певну інформацію, здавна цікавили не тільки лінгвістів, а й представників інших наук. Всі особливості життя певного народу та його країни (природні умови, географічне положення, хід історичного розвитку, характер соціального устрою, тенденція суспільної думки, науки, мистецтва) неодмінно знаходять відображення в мові. Тому можна стверджувати, що мова є відображенням культури будь-якої нації, вона несе в собі національно-культурний код того чи іншого народу.</w:t>
      </w:r>
    </w:p>
    <w:p w:rsidR="000D35ED" w:rsidRPr="00444643" w:rsidRDefault="000D35ED" w:rsidP="000D35ED">
      <w:pPr>
        <w:autoSpaceDE w:val="0"/>
        <w:autoSpaceDN w:val="0"/>
        <w:adjustRightInd w:val="0"/>
        <w:spacing w:after="0" w:line="360" w:lineRule="auto"/>
        <w:ind w:firstLine="709"/>
        <w:jc w:val="both"/>
        <w:rPr>
          <w:rFonts w:ascii="Times New Roman" w:hAnsi="Times New Roman"/>
          <w:sz w:val="28"/>
          <w:szCs w:val="28"/>
        </w:rPr>
      </w:pPr>
      <w:r w:rsidRPr="00444643">
        <w:rPr>
          <w:rFonts w:ascii="Times New Roman" w:hAnsi="Times New Roman"/>
          <w:sz w:val="28"/>
          <w:szCs w:val="28"/>
        </w:rPr>
        <w:t>Жвавий інтерес до проблем міжкультурної комунікації, з одного боку, пояснюється процесами глобалізації та узгодження національного розвитку зі світовими структурами, що сприяє зростанню іншомовної інформації та викликає необхідність її осмислення в контексті й засобами національної культури. З іншого боку, суттєвість перекладацької тематики для України обумовлена надзвичайним зростанням кількості перекладів власне українських авторів іноземними мовами, що почався ще за часів здобуття Україною державної незалежності.</w:t>
      </w:r>
    </w:p>
    <w:p w:rsidR="000D35ED" w:rsidRPr="00444643" w:rsidRDefault="000D35ED" w:rsidP="000D35ED">
      <w:pPr>
        <w:autoSpaceDE w:val="0"/>
        <w:autoSpaceDN w:val="0"/>
        <w:adjustRightInd w:val="0"/>
        <w:spacing w:after="0" w:line="360" w:lineRule="auto"/>
        <w:ind w:firstLine="709"/>
        <w:jc w:val="both"/>
        <w:rPr>
          <w:rFonts w:ascii="Times New Roman" w:hAnsi="Times New Roman"/>
          <w:sz w:val="28"/>
          <w:szCs w:val="28"/>
        </w:rPr>
      </w:pPr>
      <w:r w:rsidRPr="00444643">
        <w:rPr>
          <w:rFonts w:ascii="Times New Roman" w:eastAsia="ArialMT" w:hAnsi="Times New Roman"/>
          <w:sz w:val="28"/>
          <w:szCs w:val="28"/>
        </w:rPr>
        <w:t xml:space="preserve">Жоден народ не зможе існувати та розвиватися без розвитку і збереження національної мови, однак зараз є реальна можливість направити колосальний потенціал іноземної мови на розвиток національної культури, трансформуючи його у вторинний засіб національно-культурного самовираження в рамках міжкультурної комунікації. </w:t>
      </w:r>
    </w:p>
    <w:p w:rsidR="000D35ED" w:rsidRPr="00444643" w:rsidRDefault="000D35ED" w:rsidP="000D35ED">
      <w:pPr>
        <w:spacing w:after="0" w:line="360" w:lineRule="auto"/>
        <w:ind w:firstLine="720"/>
        <w:jc w:val="both"/>
        <w:rPr>
          <w:rFonts w:ascii="Times New Roman" w:hAnsi="Times New Roman"/>
          <w:sz w:val="28"/>
          <w:szCs w:val="28"/>
        </w:rPr>
      </w:pPr>
      <w:r w:rsidRPr="00444643">
        <w:rPr>
          <w:rFonts w:ascii="Times New Roman" w:hAnsi="Times New Roman"/>
          <w:sz w:val="28"/>
          <w:szCs w:val="28"/>
        </w:rPr>
        <w:t xml:space="preserve">Під час перекладу ми спостерігаємо за процесом зіткнення або діалогом культур. Сучасні дослідження в перекладознавстві все більше уваги приділяють відтворенню національної своєрідності різних культур (Т. Андрієнко, І. Войнич, В. Демецька, С. Запольских, Р. Зорівчак, </w:t>
      </w:r>
      <w:r w:rsidRPr="00444643">
        <w:rPr>
          <w:rFonts w:ascii="Times New Roman" w:hAnsi="Times New Roman"/>
          <w:sz w:val="28"/>
          <w:szCs w:val="28"/>
        </w:rPr>
        <w:lastRenderedPageBreak/>
        <w:t xml:space="preserve">І. Корунець, А. Кулікова, Є. Куніцина, А. Мельник, Н. Потреба, Т. Тичинська, </w:t>
      </w:r>
      <w:r w:rsidRPr="00444643">
        <w:rPr>
          <w:rFonts w:ascii="Times New Roman" w:eastAsia="TimesNewRomanPS-ItalicMT" w:hAnsi="Times New Roman"/>
          <w:iCs/>
          <w:sz w:val="28"/>
          <w:szCs w:val="28"/>
        </w:rPr>
        <w:t xml:space="preserve">G.S.F.Fong, </w:t>
      </w:r>
      <w:r w:rsidRPr="00444643">
        <w:rPr>
          <w:rFonts w:ascii="Times New Roman" w:eastAsia="TimesNewRomanPSMT" w:hAnsi="Times New Roman"/>
          <w:sz w:val="28"/>
          <w:szCs w:val="28"/>
        </w:rPr>
        <w:t>R. Nir</w:t>
      </w:r>
      <w:r w:rsidRPr="00444643">
        <w:rPr>
          <w:rFonts w:ascii="Times New Roman" w:hAnsi="Times New Roman"/>
          <w:bCs/>
          <w:sz w:val="28"/>
          <w:szCs w:val="28"/>
        </w:rPr>
        <w:t xml:space="preserve">, </w:t>
      </w:r>
      <w:r w:rsidRPr="00444643">
        <w:rPr>
          <w:rFonts w:ascii="Times New Roman" w:hAnsi="Times New Roman"/>
          <w:bCs/>
          <w:sz w:val="28"/>
          <w:szCs w:val="28"/>
          <w:lang w:val="en-US"/>
        </w:rPr>
        <w:t>L</w:t>
      </w:r>
      <w:r w:rsidRPr="00444643">
        <w:rPr>
          <w:rFonts w:ascii="Times New Roman" w:hAnsi="Times New Roman"/>
          <w:bCs/>
          <w:sz w:val="28"/>
          <w:szCs w:val="28"/>
        </w:rPr>
        <w:t>. </w:t>
      </w:r>
      <w:proofErr w:type="gramStart"/>
      <w:r w:rsidRPr="00444643">
        <w:rPr>
          <w:rFonts w:ascii="Times New Roman" w:hAnsi="Times New Roman"/>
          <w:bCs/>
          <w:sz w:val="28"/>
          <w:szCs w:val="28"/>
          <w:lang w:val="en-US"/>
        </w:rPr>
        <w:t>Venuti</w:t>
      </w:r>
      <w:r w:rsidRPr="00444643">
        <w:rPr>
          <w:rFonts w:ascii="Times New Roman" w:hAnsi="Times New Roman"/>
          <w:sz w:val="28"/>
          <w:szCs w:val="28"/>
        </w:rPr>
        <w:t>).</w:t>
      </w:r>
      <w:proofErr w:type="gramEnd"/>
    </w:p>
    <w:p w:rsidR="000D35ED" w:rsidRPr="00444643" w:rsidRDefault="000D35ED" w:rsidP="000D35ED">
      <w:pPr>
        <w:pStyle w:val="aa"/>
        <w:spacing w:line="360" w:lineRule="auto"/>
        <w:ind w:firstLine="709"/>
        <w:jc w:val="both"/>
        <w:rPr>
          <w:rFonts w:ascii="Times New Roman" w:hAnsi="Times New Roman" w:cs="Times New Roman"/>
          <w:sz w:val="28"/>
          <w:szCs w:val="28"/>
          <w:lang w:val="uk-UA"/>
        </w:rPr>
      </w:pPr>
      <w:r w:rsidRPr="00444643">
        <w:rPr>
          <w:rFonts w:ascii="Times New Roman" w:hAnsi="Times New Roman" w:cs="Times New Roman"/>
          <w:sz w:val="28"/>
          <w:szCs w:val="28"/>
          <w:lang w:val="uk-UA"/>
        </w:rPr>
        <w:t>Актуальність дослідження також визначається роллю перекладу, який у всі часи виконував найважливішу соціальну функцію міжмовного спілкування, сприяючи не лише швидкому розповсюдженню й обміну інформацією у людському середовищі, але й взаєморозумінню між людьми. Ю. Найда наголошує, що для дійсно успішного перекладу бікультуралізм є значно важливішим двомовності, оскільки слова зберігають свої значення тільки у культ</w:t>
      </w:r>
      <w:r>
        <w:rPr>
          <w:rFonts w:ascii="Times New Roman" w:hAnsi="Times New Roman" w:cs="Times New Roman"/>
          <w:sz w:val="28"/>
          <w:szCs w:val="28"/>
          <w:lang w:val="uk-UA"/>
        </w:rPr>
        <w:t>урі, в якій вони функціонують [38</w:t>
      </w:r>
      <w:r w:rsidRPr="00444643">
        <w:rPr>
          <w:rFonts w:ascii="Times New Roman" w:hAnsi="Times New Roman" w:cs="Times New Roman"/>
          <w:sz w:val="28"/>
          <w:szCs w:val="28"/>
          <w:lang w:val="uk-UA"/>
        </w:rPr>
        <w:t>]. К.  Норд впевнена, що переклад є засобом порівняння відмінностей між культурами</w:t>
      </w:r>
      <w:r w:rsidRPr="00444643">
        <w:rPr>
          <w:rFonts w:ascii="Times New Roman" w:hAnsi="Times New Roman" w:cs="Times New Roman"/>
          <w:sz w:val="28"/>
          <w:szCs w:val="28"/>
        </w:rPr>
        <w:t xml:space="preserve"> [</w:t>
      </w:r>
      <w:r>
        <w:rPr>
          <w:rFonts w:ascii="Times New Roman" w:hAnsi="Times New Roman" w:cs="Times New Roman"/>
          <w:sz w:val="28"/>
          <w:szCs w:val="28"/>
          <w:lang w:val="uk-UA"/>
        </w:rPr>
        <w:t>34</w:t>
      </w:r>
      <w:r w:rsidRPr="00444643">
        <w:rPr>
          <w:rFonts w:ascii="Times New Roman" w:hAnsi="Times New Roman" w:cs="Times New Roman"/>
          <w:sz w:val="28"/>
          <w:szCs w:val="28"/>
        </w:rPr>
        <w:t>]</w:t>
      </w:r>
      <w:r w:rsidRPr="00444643">
        <w:rPr>
          <w:rFonts w:ascii="Times New Roman" w:hAnsi="Times New Roman" w:cs="Times New Roman"/>
          <w:sz w:val="28"/>
          <w:szCs w:val="28"/>
          <w:lang w:val="uk-UA"/>
        </w:rPr>
        <w:t xml:space="preserve">. </w:t>
      </w:r>
    </w:p>
    <w:p w:rsidR="000D35ED" w:rsidRPr="00444643" w:rsidRDefault="000D35ED" w:rsidP="000D35ED">
      <w:pPr>
        <w:spacing w:after="0" w:line="360" w:lineRule="auto"/>
        <w:ind w:firstLine="720"/>
        <w:jc w:val="both"/>
        <w:rPr>
          <w:rFonts w:ascii="Times New Roman" w:hAnsi="Times New Roman"/>
          <w:sz w:val="28"/>
          <w:szCs w:val="28"/>
        </w:rPr>
      </w:pPr>
      <w:r w:rsidRPr="00444643">
        <w:rPr>
          <w:rFonts w:ascii="Times New Roman" w:hAnsi="Times New Roman"/>
          <w:sz w:val="28"/>
          <w:szCs w:val="28"/>
        </w:rPr>
        <w:t xml:space="preserve"> Переклад як особливий вид міжмовної та міжкультурної комунікації має багатогранний характер і може аналізуватися з двох точок зору: відповідності оригіналу та  його комунікативного ефекту на реципієнта. Як зазначає М.К.</w:t>
      </w:r>
      <w:r>
        <w:rPr>
          <w:rFonts w:ascii="Times New Roman" w:hAnsi="Times New Roman"/>
          <w:sz w:val="28"/>
          <w:szCs w:val="28"/>
        </w:rPr>
        <w:t> </w:t>
      </w:r>
      <w:r w:rsidRPr="00444643">
        <w:rPr>
          <w:rFonts w:ascii="Times New Roman" w:hAnsi="Times New Roman"/>
          <w:sz w:val="28"/>
          <w:szCs w:val="28"/>
        </w:rPr>
        <w:t>Гарбовський, мовні та культурні відмінності оригіналу й перекладу призводять до того, що під час перекладу спостерігається деформація тексту-першоджерела, оскільки відбувається «вписування» оригіналу до чужого мовного та культурного середовища. Така деформація може здійснюватися або з формою оригіналу, або з його семантичним рівнем. Дослідник підкреслює, що основою цієї деформації становить певна перекладознавча концепція, яка передбачає розуміння мети перекладу  та відповідно до неї вибір генеральної лінії поведінки – стратегії перекладу. Стратегія перекладу визначає характер перекладацьких втрат, тому як «переклад – це постійне жертвоприношення, питання лише в тому, що є жертвою та в ім’</w:t>
      </w:r>
      <w:r>
        <w:rPr>
          <w:rFonts w:ascii="Times New Roman" w:hAnsi="Times New Roman"/>
          <w:sz w:val="28"/>
          <w:szCs w:val="28"/>
        </w:rPr>
        <w:t>я чого ця жертва приноситься» [9</w:t>
      </w:r>
      <w:r w:rsidRPr="00444643">
        <w:rPr>
          <w:rFonts w:ascii="Times New Roman" w:hAnsi="Times New Roman"/>
          <w:sz w:val="28"/>
          <w:szCs w:val="28"/>
        </w:rPr>
        <w:t>, с. 508].</w:t>
      </w:r>
    </w:p>
    <w:p w:rsidR="000D35ED" w:rsidRPr="00444643" w:rsidRDefault="000D35ED" w:rsidP="000D35ED">
      <w:pPr>
        <w:spacing w:after="0" w:line="360" w:lineRule="auto"/>
        <w:ind w:firstLine="720"/>
        <w:jc w:val="both"/>
        <w:rPr>
          <w:rFonts w:ascii="Times New Roman" w:hAnsi="Times New Roman"/>
          <w:sz w:val="28"/>
          <w:szCs w:val="28"/>
        </w:rPr>
      </w:pPr>
      <w:r w:rsidRPr="00444643">
        <w:rPr>
          <w:rFonts w:ascii="Times New Roman" w:hAnsi="Times New Roman"/>
          <w:sz w:val="28"/>
          <w:szCs w:val="28"/>
        </w:rPr>
        <w:t>У цьому дослідженні ми поставили за мету проаналізувати використання прийомів стратегій доместикації та форенізації під час відтворення змісту безеквівалентної лексики</w:t>
      </w:r>
      <w:r>
        <w:rPr>
          <w:rFonts w:ascii="Times New Roman" w:hAnsi="Times New Roman"/>
          <w:sz w:val="28"/>
          <w:szCs w:val="28"/>
        </w:rPr>
        <w:t>.</w:t>
      </w:r>
    </w:p>
    <w:p w:rsidR="000D35ED" w:rsidRPr="00444643" w:rsidRDefault="000D35ED" w:rsidP="000D35ED">
      <w:pPr>
        <w:pStyle w:val="aa"/>
        <w:spacing w:line="360" w:lineRule="auto"/>
        <w:ind w:firstLine="709"/>
        <w:jc w:val="both"/>
        <w:rPr>
          <w:rFonts w:ascii="Times New Roman" w:hAnsi="Times New Roman" w:cs="Times New Roman"/>
          <w:sz w:val="28"/>
          <w:szCs w:val="28"/>
          <w:lang w:val="uk-UA"/>
        </w:rPr>
      </w:pPr>
      <w:r w:rsidRPr="00444643">
        <w:rPr>
          <w:rFonts w:ascii="Times New Roman" w:hAnsi="Times New Roman" w:cs="Times New Roman"/>
          <w:sz w:val="28"/>
          <w:szCs w:val="28"/>
          <w:lang w:val="uk-UA"/>
        </w:rPr>
        <w:t>Необхідно зазначити, що суперечки навколо доместикації та форенізації існують давно. Становлення перекладознавства як самостійної наукової дисципліни почало набувати систематичного характеру лише у 50-</w:t>
      </w:r>
      <w:r w:rsidRPr="00444643">
        <w:rPr>
          <w:rFonts w:ascii="Times New Roman" w:hAnsi="Times New Roman" w:cs="Times New Roman"/>
          <w:sz w:val="28"/>
          <w:szCs w:val="28"/>
          <w:lang w:val="uk-UA"/>
        </w:rPr>
        <w:lastRenderedPageBreak/>
        <w:t xml:space="preserve">60 роки </w:t>
      </w:r>
      <w:r w:rsidRPr="00444643">
        <w:rPr>
          <w:rFonts w:ascii="Times New Roman" w:hAnsi="Times New Roman" w:cs="Times New Roman"/>
          <w:sz w:val="28"/>
          <w:szCs w:val="28"/>
          <w:lang w:val="en-US"/>
        </w:rPr>
        <w:t>XX </w:t>
      </w:r>
      <w:r w:rsidRPr="00444643">
        <w:rPr>
          <w:rFonts w:ascii="Times New Roman" w:hAnsi="Times New Roman" w:cs="Times New Roman"/>
          <w:sz w:val="28"/>
          <w:szCs w:val="28"/>
        </w:rPr>
        <w:t>століття</w:t>
      </w:r>
      <w:r w:rsidRPr="00444643">
        <w:rPr>
          <w:rFonts w:ascii="Times New Roman" w:hAnsi="Times New Roman" w:cs="Times New Roman"/>
          <w:sz w:val="28"/>
          <w:szCs w:val="28"/>
          <w:lang w:val="uk-UA"/>
        </w:rPr>
        <w:t>,</w:t>
      </w:r>
      <w:r w:rsidRPr="00444643">
        <w:rPr>
          <w:rFonts w:ascii="Times New Roman" w:hAnsi="Times New Roman" w:cs="Times New Roman"/>
          <w:sz w:val="28"/>
          <w:szCs w:val="28"/>
        </w:rPr>
        <w:t xml:space="preserve"> </w:t>
      </w:r>
      <w:r w:rsidRPr="00444643">
        <w:rPr>
          <w:rFonts w:ascii="Times New Roman" w:hAnsi="Times New Roman" w:cs="Times New Roman"/>
          <w:sz w:val="28"/>
          <w:szCs w:val="28"/>
          <w:lang w:val="uk-UA"/>
        </w:rPr>
        <w:t xml:space="preserve"> до того часу перекладацькі проблеми розглядалися тільки на лінгвістичному рівні. Починаючи з 70-х років переклад стає об’єктом досліджень на культурному рівні, саме тоді суперечки почали виникати навколо інших, зовсім нових питань, вивчати які потрібно було крізь призму суспільства, культури та історії. Як стверджує китайський дослідник Ванг Донгфенг, суперечки навколо доместикації та форенізації, виникають не на лінгвістичному, а скоріше на політичному та культурному рівнях, як наслідок продовження давніх суперечок відносно адекватного та еквівалентного перекладу [</w:t>
      </w:r>
      <w:r>
        <w:rPr>
          <w:rFonts w:ascii="Times New Roman" w:hAnsi="Times New Roman" w:cs="Times New Roman"/>
          <w:sz w:val="28"/>
          <w:szCs w:val="28"/>
          <w:lang w:val="uk-UA"/>
        </w:rPr>
        <w:t>38</w:t>
      </w:r>
      <w:r w:rsidRPr="00444643">
        <w:rPr>
          <w:rFonts w:ascii="Times New Roman" w:hAnsi="Times New Roman" w:cs="Times New Roman"/>
          <w:sz w:val="28"/>
          <w:szCs w:val="28"/>
          <w:lang w:val="uk-UA"/>
        </w:rPr>
        <w:t xml:space="preserve">]. </w:t>
      </w:r>
    </w:p>
    <w:p w:rsidR="000D35ED" w:rsidRPr="00444643" w:rsidRDefault="000D35ED" w:rsidP="000D35ED">
      <w:pPr>
        <w:pStyle w:val="aa"/>
        <w:spacing w:line="360" w:lineRule="auto"/>
        <w:ind w:firstLine="709"/>
        <w:jc w:val="both"/>
        <w:rPr>
          <w:rFonts w:ascii="Times New Roman" w:hAnsi="Times New Roman" w:cs="Times New Roman"/>
          <w:sz w:val="28"/>
          <w:szCs w:val="28"/>
          <w:lang w:val="uk-UA"/>
        </w:rPr>
      </w:pPr>
      <w:r w:rsidRPr="00444643">
        <w:rPr>
          <w:rFonts w:ascii="Times New Roman" w:hAnsi="Times New Roman" w:cs="Times New Roman"/>
          <w:sz w:val="28"/>
          <w:szCs w:val="28"/>
          <w:lang w:val="uk-UA"/>
        </w:rPr>
        <w:t>У науковий обіг ці терміни були введені американським перекладачем-теоретиком Л. Венуті. На думку науковця, основною ідеєю стратегії доместикації є етноцентричне спрощення тексту, тобто його адаптація до особливостей культури читача, таким чином під час ознайомлення з текстом останній неначе потрапляє «додому». Стратегія форенізації базується на принципі етнодевіації, при перекладі таким способом основний наголос ставиться на лінгвістичну та культурну різницю між двома народами, підкреслюються особливості вихідної культури, в яку поринає читач [</w:t>
      </w:r>
      <w:r>
        <w:rPr>
          <w:rFonts w:ascii="Times New Roman" w:hAnsi="Times New Roman" w:cs="Times New Roman"/>
          <w:sz w:val="28"/>
          <w:szCs w:val="28"/>
          <w:lang w:val="uk-UA"/>
        </w:rPr>
        <w:t>40</w:t>
      </w:r>
      <w:r w:rsidRPr="00444643">
        <w:rPr>
          <w:rFonts w:ascii="Times New Roman" w:hAnsi="Times New Roman" w:cs="Times New Roman"/>
          <w:sz w:val="28"/>
          <w:szCs w:val="28"/>
          <w:lang w:val="uk-UA"/>
        </w:rPr>
        <w:t xml:space="preserve">]. У цілому стратегія доместикації ставить за мету спростити текст та адаптувати його для читача, у той час як стратегія форенізації </w:t>
      </w:r>
      <w:r w:rsidRPr="00444643">
        <w:rPr>
          <w:rFonts w:ascii="Times New Roman" w:hAnsi="Times New Roman" w:cs="Times New Roman"/>
          <w:sz w:val="28"/>
          <w:szCs w:val="28"/>
        </w:rPr>
        <w:t xml:space="preserve">передбачає </w:t>
      </w:r>
      <w:r w:rsidRPr="00444643">
        <w:rPr>
          <w:rFonts w:ascii="Times New Roman" w:hAnsi="Times New Roman" w:cs="Times New Roman"/>
          <w:sz w:val="28"/>
          <w:szCs w:val="28"/>
          <w:lang w:val="uk-UA"/>
        </w:rPr>
        <w:t>збереження особливостей оригіналу.</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Л. Венуті підкреслює, що стратегія доместикації була реалізована як мінімум з часів Стародавнього Риму,  коли, як зауважив Ніцше, «переклад був формою завоювання» і латинські поети, такі як Горацій та Проперцій переклали грецький текст на «нинішній римський».</w:t>
      </w:r>
    </w:p>
    <w:p w:rsidR="000D35ED" w:rsidRPr="00444643" w:rsidRDefault="000D35ED" w:rsidP="000D35ED">
      <w:pPr>
        <w:pStyle w:val="a4"/>
        <w:spacing w:before="0" w:beforeAutospacing="0" w:after="0" w:afterAutospacing="0" w:line="360" w:lineRule="auto"/>
        <w:ind w:firstLine="709"/>
        <w:jc w:val="both"/>
        <w:rPr>
          <w:sz w:val="28"/>
          <w:szCs w:val="28"/>
        </w:rPr>
      </w:pPr>
      <w:r w:rsidRPr="000D35ED">
        <w:rPr>
          <w:sz w:val="28"/>
          <w:szCs w:val="28"/>
          <w:lang w:val="uk-UA"/>
        </w:rPr>
        <w:t>І.</w:t>
      </w:r>
      <w:r w:rsidRPr="00444643">
        <w:rPr>
          <w:sz w:val="28"/>
          <w:szCs w:val="28"/>
        </w:rPr>
        <w:t> </w:t>
      </w:r>
      <w:r w:rsidRPr="000D35ED">
        <w:rPr>
          <w:sz w:val="28"/>
          <w:szCs w:val="28"/>
          <w:lang w:val="uk-UA"/>
        </w:rPr>
        <w:t xml:space="preserve">Корунець зазначає, що під терміном доместикації в його первинному історичному значенні мається на увазі переробка оригінального твору на жанрово інший твір, який збагачує або не збагачує літературу чи культуру іншого народу. </w:t>
      </w:r>
      <w:r w:rsidRPr="00444643">
        <w:rPr>
          <w:sz w:val="28"/>
          <w:szCs w:val="28"/>
        </w:rPr>
        <w:t>Прикладом такого типу позитивної доместикації є перелицьована Вергілієва «Енеїда» Котляревського чи оповідання П. Меріме «Кармен» композитором Ж. Бізе тощо. Науковець вважа</w:t>
      </w:r>
      <w:proofErr w:type="gramStart"/>
      <w:r w:rsidRPr="00444643">
        <w:rPr>
          <w:sz w:val="28"/>
          <w:szCs w:val="28"/>
        </w:rPr>
        <w:t>є,</w:t>
      </w:r>
      <w:proofErr w:type="gramEnd"/>
      <w:r w:rsidRPr="00444643">
        <w:rPr>
          <w:sz w:val="28"/>
          <w:szCs w:val="28"/>
        </w:rPr>
        <w:t xml:space="preserve"> що доместикація </w:t>
      </w:r>
      <w:r w:rsidRPr="00444643">
        <w:rPr>
          <w:sz w:val="28"/>
          <w:szCs w:val="28"/>
        </w:rPr>
        <w:lastRenderedPageBreak/>
        <w:t>як лінгвальний термін означає а) освоєння / одомашнення будь-яких мовних знаків, фонем, як, наприклад, звуків англійською мовою під натиском скандинавських мов; звука народами іберійського півострова під тиском арабських завойовників; звука [ф] українською мовою під тиском європейського науково-технічного прогресу в другій половині ХІ</w:t>
      </w:r>
      <w:proofErr w:type="gramStart"/>
      <w:r w:rsidRPr="00444643">
        <w:rPr>
          <w:sz w:val="28"/>
          <w:szCs w:val="28"/>
        </w:rPr>
        <w:t>Х</w:t>
      </w:r>
      <w:proofErr w:type="gramEnd"/>
      <w:r w:rsidRPr="00444643">
        <w:rPr>
          <w:sz w:val="28"/>
          <w:szCs w:val="28"/>
        </w:rPr>
        <w:t xml:space="preserve"> ст.; б) доместикація як запозичення значної кількості слів загальновживаної лексики внаслідок тривалого контактування українців із монголами в ХІІІ-ХІV ст.; в) доместикація – це запозичення всіма європейськими мовами інтернаціональних терміносистем із різних галузей знань і духовності (освоєння християнських понять із</w:t>
      </w:r>
      <w:proofErr w:type="gramStart"/>
      <w:r w:rsidRPr="00444643">
        <w:rPr>
          <w:sz w:val="28"/>
          <w:szCs w:val="28"/>
        </w:rPr>
        <w:t xml:space="preserve"> Б</w:t>
      </w:r>
      <w:proofErr w:type="gramEnd"/>
      <w:r w:rsidRPr="00444643">
        <w:rPr>
          <w:sz w:val="28"/>
          <w:szCs w:val="28"/>
        </w:rPr>
        <w:t xml:space="preserve">іблії тощо); д) доместикація – це також і зловживання, притаманні кожній мові перекладу (українській), як, наприклад, пестливість та демінутивність (особливо в поетичних перекладах), що не властиво, наприклад, сучасній </w:t>
      </w:r>
      <w:proofErr w:type="gramStart"/>
      <w:r w:rsidRPr="00444643">
        <w:rPr>
          <w:sz w:val="28"/>
          <w:szCs w:val="28"/>
        </w:rPr>
        <w:t>англ</w:t>
      </w:r>
      <w:proofErr w:type="gramEnd"/>
      <w:r w:rsidRPr="00444643">
        <w:rPr>
          <w:sz w:val="28"/>
          <w:szCs w:val="28"/>
        </w:rPr>
        <w:t>ійській поезії та прозі. Зрозуміло, що доместикація повна чи часткова, була і є невід’ємним явищем в історичному розвиткові</w:t>
      </w:r>
      <w:r>
        <w:rPr>
          <w:sz w:val="28"/>
          <w:szCs w:val="28"/>
        </w:rPr>
        <w:t xml:space="preserve"> національних мов і літератур [16</w:t>
      </w:r>
      <w:r w:rsidRPr="00444643">
        <w:rPr>
          <w:sz w:val="28"/>
          <w:szCs w:val="28"/>
        </w:rPr>
        <w:t>].</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Стратегію форенізації можна прослідкувати в німецькій культурі класичного періоду та періоду романтизму. Вона була сформульована Ф. Шлейермахер (1768-1834), відомим німецьким філософом та теологом, який запропонував два шляхи перекладу: перекладач залишає в спокої письменника і змушує читача рухатися йому назустріч, або залишає в спокої читача, і тоді йти назустріч доводиться письменникові. Таким чином, мета перекладача в будь-якому випадку полягає в зближенні автора і читача. Перший шлях, при якому перекладач зближує читача з автором, схожий на форенізаційний переклад Л. Венуті. Перекладач намагається зіштовхнути читача з розумінням вихідної мови, якого так бракує читачу. Цього можна досягнути шляхом максимально точного приближення до формулювання вихідного тексту, так що переклад для читача буде звучати трохи незрозуміло. Другий шлях, при якому перекладач зближує автора з читачем, подібний доместикаційному перекладу Л. Венуті.</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lastRenderedPageBreak/>
        <w:t>Для Ф. Шлейермахера форенізація та доместикація є різними та він впевнений, що їх не можна поєднувати. Тому перекладач має обрати лише один з методів, і вже потім використовувати їх послідовно. Поєднання цих двох методів може призвести до непередбачуваних результатів, оскільки,  на думку Ф. Шлейермахера,  автор і читач можуть взагалі не зустрітися.</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 xml:space="preserve">Як Ф. Шлейермахер, так і Л. Венуті є прихильниками форенізаційного перекладу, але з різних причин. Ф. Шлейермахер надає перевагу форенізації, по-перше, через передбачуване коло читачів і, по-друге, бо це може принести користь цільовій мові. Читачі, яких він має на увазі, є «любителями та знавцями», які знайомі з іноземною мовою, але все ще сприймають її як іноземну. Форенізація може принести користь цільовій мові і дати їй поштовх розвиватися, процвітати та повністю розкритись.  Німецький вчений відверто проти доместикації, бо вважає, що не можна відокремлювати думку та спосіб її вираження. Людину не можна відділити від її мови. Не існує способу,  за допомогою якого можна змусити іноземного автора розмовляти іншою мовою, як рідною.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 xml:space="preserve">Л. Венуті протистоїть доместикації не тому, що це неможливо, а тому, що, з його точки зору, це неправильно, оскільки одомашнення передбачає етноцентричне скорочення іноземного тексту до культурних цінностей цільової мови. Іноземні культурні цінності виключені, тобто пристосовані, щоб вписатися в систему внутрішнього значення. Іншими негативними наслідками,  є те, що такий вид перекладу робить перекладача  невидимим, тому що переклад читається як оригінал. </w:t>
      </w:r>
    </w:p>
    <w:p w:rsidR="000D35ED" w:rsidRPr="00444643" w:rsidRDefault="000D35ED" w:rsidP="000D35ED">
      <w:pPr>
        <w:tabs>
          <w:tab w:val="left" w:pos="284"/>
          <w:tab w:val="left" w:pos="5387"/>
        </w:tabs>
        <w:spacing w:after="0" w:line="360" w:lineRule="auto"/>
        <w:ind w:firstLine="709"/>
        <w:jc w:val="both"/>
        <w:rPr>
          <w:rFonts w:ascii="Times New Roman" w:hAnsi="Times New Roman"/>
          <w:b/>
          <w:sz w:val="28"/>
          <w:szCs w:val="28"/>
        </w:rPr>
      </w:pPr>
      <w:r w:rsidRPr="00444643">
        <w:rPr>
          <w:rFonts w:ascii="Times New Roman" w:hAnsi="Times New Roman"/>
          <w:sz w:val="28"/>
          <w:szCs w:val="28"/>
        </w:rPr>
        <w:t>В теорії перекладу Ю. Найда одним із перших виступив на підтримку доместикації перекладу, розрізнюючи формальну і динамічну (функціональну) еквівалентність. Формальна еквівалентність передбачає збереження форми та змісту по</w:t>
      </w:r>
      <w:r>
        <w:rPr>
          <w:rFonts w:ascii="Times New Roman" w:hAnsi="Times New Roman"/>
          <w:sz w:val="28"/>
          <w:szCs w:val="28"/>
        </w:rPr>
        <w:t xml:space="preserve">відомлення під час перекладу й </w:t>
      </w:r>
      <w:r w:rsidRPr="00444643">
        <w:rPr>
          <w:rFonts w:ascii="Times New Roman" w:hAnsi="Times New Roman"/>
          <w:sz w:val="28"/>
          <w:szCs w:val="28"/>
        </w:rPr>
        <w:t>фактично є засобом забезпечення деякого уявлення про лексичну, граматичну чи структурну форму вихідного коду, який схожий на буквальний переклад</w:t>
      </w:r>
      <w:r>
        <w:rPr>
          <w:rFonts w:ascii="Times New Roman" w:hAnsi="Times New Roman"/>
          <w:sz w:val="28"/>
          <w:szCs w:val="28"/>
        </w:rPr>
        <w:t xml:space="preserve"> </w:t>
      </w:r>
      <w:r w:rsidRPr="000A2ECD">
        <w:rPr>
          <w:rFonts w:ascii="Times New Roman" w:hAnsi="Times New Roman"/>
          <w:sz w:val="28"/>
          <w:szCs w:val="28"/>
          <w:lang w:val="ru-RU"/>
        </w:rPr>
        <w:t>[38]</w:t>
      </w:r>
      <w:r w:rsidRPr="00444643">
        <w:rPr>
          <w:rFonts w:ascii="Times New Roman" w:hAnsi="Times New Roman"/>
          <w:sz w:val="28"/>
          <w:szCs w:val="28"/>
        </w:rPr>
        <w:t xml:space="preserve">.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lastRenderedPageBreak/>
        <w:t>Динамічна еквівалентність спрямована на створення в перекладі  ефекту еквівалентності для читачів, а початковий текст розрахований на читачів оригіналу. Надання переваги динамічний еквівалентності можна пояснити тим фактом, що Ю. Найда мав справу з перекладом Біблії, де найголовніше  успішно передати зміст повідомлення від початку до кінця, не звертаючи уваги на його форму.</w:t>
      </w:r>
    </w:p>
    <w:p w:rsidR="000D35ED" w:rsidRPr="00444643" w:rsidRDefault="000D35ED" w:rsidP="000D35ED">
      <w:pPr>
        <w:spacing w:after="0" w:line="360" w:lineRule="auto"/>
        <w:ind w:right="40" w:firstLine="709"/>
        <w:jc w:val="both"/>
        <w:rPr>
          <w:rFonts w:ascii="Times New Roman" w:hAnsi="Times New Roman"/>
          <w:sz w:val="28"/>
          <w:szCs w:val="28"/>
        </w:rPr>
      </w:pPr>
      <w:r w:rsidRPr="00444643">
        <w:rPr>
          <w:rFonts w:ascii="Times New Roman" w:hAnsi="Times New Roman"/>
          <w:sz w:val="28"/>
          <w:szCs w:val="28"/>
        </w:rPr>
        <w:t>Розділяє точку зору Ю.Найди і К. Норд, яка підкреслює, що «якщо мета перекладу зберегти функції текстового інваріанта, функції маркерів, часто потрібно адаптувати до стандартів цільової культури» [</w:t>
      </w:r>
      <w:r w:rsidRPr="002802A1">
        <w:rPr>
          <w:rFonts w:ascii="Times New Roman" w:hAnsi="Times New Roman"/>
          <w:sz w:val="28"/>
          <w:szCs w:val="28"/>
        </w:rPr>
        <w:t>3</w:t>
      </w:r>
      <w:r w:rsidRPr="00444643">
        <w:rPr>
          <w:rFonts w:ascii="Times New Roman" w:hAnsi="Times New Roman"/>
          <w:sz w:val="28"/>
          <w:szCs w:val="28"/>
        </w:rPr>
        <w:t>4, с. 45]. Дослідниця визначає процес перекладу як замінник цільової культури, метою якої є функціонування для цільового</w:t>
      </w:r>
      <w:r w:rsidRPr="00444643">
        <w:rPr>
          <w:rFonts w:ascii="Times New Roman" w:hAnsi="Times New Roman"/>
          <w:color w:val="FF0000"/>
          <w:sz w:val="28"/>
          <w:szCs w:val="28"/>
        </w:rPr>
        <w:t xml:space="preserve"> </w:t>
      </w:r>
      <w:r w:rsidRPr="00444643">
        <w:rPr>
          <w:rFonts w:ascii="Times New Roman" w:hAnsi="Times New Roman"/>
          <w:sz w:val="28"/>
          <w:szCs w:val="28"/>
        </w:rPr>
        <w:t>одержувача</w:t>
      </w:r>
      <w:r w:rsidRPr="00444643">
        <w:rPr>
          <w:rFonts w:ascii="Times New Roman" w:hAnsi="Times New Roman"/>
          <w:color w:val="FF0000"/>
          <w:sz w:val="28"/>
          <w:szCs w:val="28"/>
        </w:rPr>
        <w:t xml:space="preserve"> </w:t>
      </w:r>
      <w:r w:rsidRPr="00444643">
        <w:rPr>
          <w:rFonts w:ascii="Times New Roman" w:hAnsi="Times New Roman"/>
          <w:sz w:val="28"/>
          <w:szCs w:val="28"/>
        </w:rPr>
        <w:t>та</w:t>
      </w:r>
      <w:r w:rsidRPr="00444643">
        <w:rPr>
          <w:rFonts w:ascii="Times New Roman" w:hAnsi="Times New Roman"/>
          <w:color w:val="FF0000"/>
          <w:sz w:val="28"/>
          <w:szCs w:val="28"/>
        </w:rPr>
        <w:t xml:space="preserve"> </w:t>
      </w:r>
      <w:r w:rsidRPr="00444643">
        <w:rPr>
          <w:rFonts w:ascii="Times New Roman" w:hAnsi="Times New Roman"/>
          <w:sz w:val="28"/>
          <w:szCs w:val="28"/>
        </w:rPr>
        <w:t xml:space="preserve">орієнтування на культуру перекладу. Таким чином, в рамках функціоналізму, перекладачі повинні бути інформовані про взаємозв’язок між цільовим текстом і його аудиторією, яка повинна бути аналогічна тій , яка існує між вихідним текстом і його читачами. З іншого боку, перекладачі повинні враховувати взаємозв’язок між двома відповідними текстами,  цільовим і вихідним, та орієнтуватися на функцію, яку вони хочуть досягти шляхом їх перекладу і мати змогу використати передбачувану комунікативну функцію цільового тексту як орієнтир. К. Норд робить дуже важливий висновок про те, що оскільки переклад вважається видом комунікативної поведінки, різні комунікативні функції можуть вимагати різних стратегій перекладу. </w:t>
      </w:r>
    </w:p>
    <w:p w:rsidR="000D35ED" w:rsidRPr="00444643" w:rsidRDefault="000D35ED" w:rsidP="000D35ED">
      <w:pPr>
        <w:spacing w:after="0" w:line="360" w:lineRule="auto"/>
        <w:ind w:left="9" w:firstLine="700"/>
        <w:jc w:val="both"/>
        <w:rPr>
          <w:rFonts w:ascii="Times New Roman" w:hAnsi="Times New Roman"/>
          <w:sz w:val="28"/>
          <w:szCs w:val="28"/>
        </w:rPr>
      </w:pPr>
      <w:r w:rsidRPr="00444643">
        <w:rPr>
          <w:rFonts w:ascii="Times New Roman" w:hAnsi="Times New Roman"/>
          <w:sz w:val="28"/>
          <w:szCs w:val="28"/>
        </w:rPr>
        <w:t>Аналіз теоретичних джерел засвідчує, що доместикація (терміни-синоніми: одомашнення, натуралізація) передбачає заміну  елементів вихідного тексту, які є специфічними для культури оригіналу, елементами культури адресата. Відбувається процес спрощення мови, яка стає близькою до цільової культури: назви речей та звичаїв, які є чужими, замінюються на місцеві еквіваленти. За твердженням Г.Ц.Ф. Фонг, «натуралізація, стираючи культурні грані, продукує дози іноземного, які легше вбираються, та, з комерційної точки зору, краще споживаються» [</w:t>
      </w:r>
      <w:r w:rsidRPr="00BE553D">
        <w:rPr>
          <w:rFonts w:ascii="Times New Roman" w:hAnsi="Times New Roman"/>
          <w:sz w:val="28"/>
          <w:szCs w:val="28"/>
        </w:rPr>
        <w:t>31</w:t>
      </w:r>
      <w:r w:rsidRPr="00444643">
        <w:rPr>
          <w:rFonts w:ascii="Times New Roman" w:hAnsi="Times New Roman"/>
          <w:sz w:val="28"/>
          <w:szCs w:val="28"/>
        </w:rPr>
        <w:t xml:space="preserve">, с. 58], при цьому </w:t>
      </w:r>
      <w:r w:rsidRPr="00444643">
        <w:rPr>
          <w:rFonts w:ascii="Times New Roman" w:hAnsi="Times New Roman"/>
          <w:sz w:val="28"/>
          <w:szCs w:val="28"/>
        </w:rPr>
        <w:lastRenderedPageBreak/>
        <w:t>створюється світ, який значно відрізняється від того, який зображено в оригіналі.</w:t>
      </w:r>
    </w:p>
    <w:p w:rsidR="000D35ED" w:rsidRPr="00444643" w:rsidRDefault="000D35ED" w:rsidP="000D35ED">
      <w:pPr>
        <w:spacing w:after="0" w:line="360" w:lineRule="auto"/>
        <w:ind w:left="9" w:firstLine="700"/>
        <w:jc w:val="both"/>
        <w:rPr>
          <w:rFonts w:ascii="Times New Roman" w:hAnsi="Times New Roman"/>
          <w:sz w:val="28"/>
          <w:szCs w:val="28"/>
        </w:rPr>
      </w:pPr>
      <w:r w:rsidRPr="00444643">
        <w:rPr>
          <w:rFonts w:ascii="Times New Roman" w:hAnsi="Times New Roman"/>
          <w:sz w:val="28"/>
          <w:szCs w:val="28"/>
        </w:rPr>
        <w:t>Форенізація (термін-синонім: очуження) передбачає орієнтацію на культуру оригіналу,</w:t>
      </w:r>
      <w:r w:rsidRPr="00444643">
        <w:rPr>
          <w:rFonts w:ascii="Times New Roman" w:hAnsi="Times New Roman"/>
          <w:b/>
          <w:sz w:val="28"/>
          <w:szCs w:val="28"/>
        </w:rPr>
        <w:t xml:space="preserve"> </w:t>
      </w:r>
      <w:r w:rsidRPr="00444643">
        <w:rPr>
          <w:rFonts w:ascii="Times New Roman" w:hAnsi="Times New Roman"/>
          <w:sz w:val="28"/>
          <w:szCs w:val="28"/>
        </w:rPr>
        <w:t>при</w:t>
      </w:r>
      <w:r w:rsidRPr="00444643">
        <w:rPr>
          <w:rFonts w:ascii="Times New Roman" w:hAnsi="Times New Roman"/>
          <w:b/>
          <w:sz w:val="28"/>
          <w:szCs w:val="28"/>
        </w:rPr>
        <w:t xml:space="preserve"> </w:t>
      </w:r>
      <w:r w:rsidRPr="00444643">
        <w:rPr>
          <w:rFonts w:ascii="Times New Roman" w:hAnsi="Times New Roman"/>
          <w:sz w:val="28"/>
          <w:szCs w:val="28"/>
        </w:rPr>
        <w:t>цьому перекладач намагається передати специфічні культурні елементи тексту оригіналу як такі, що надає можливості адресату стати носієм іншої культури.</w:t>
      </w:r>
    </w:p>
    <w:p w:rsidR="000D35ED" w:rsidRPr="00444643" w:rsidRDefault="000D35ED" w:rsidP="000D35ED">
      <w:pPr>
        <w:spacing w:after="0" w:line="360" w:lineRule="auto"/>
        <w:ind w:left="9" w:firstLine="700"/>
        <w:jc w:val="both"/>
        <w:rPr>
          <w:rFonts w:ascii="Times New Roman" w:hAnsi="Times New Roman"/>
          <w:sz w:val="28"/>
          <w:szCs w:val="28"/>
        </w:rPr>
      </w:pPr>
      <w:r w:rsidRPr="00444643">
        <w:rPr>
          <w:rFonts w:ascii="Times New Roman" w:hAnsi="Times New Roman"/>
          <w:sz w:val="28"/>
          <w:szCs w:val="28"/>
        </w:rPr>
        <w:t xml:space="preserve">Полярність та недосконалість кожної з аналізованих стратегій привели до появи на сучасному етапі розвитку перекладознавства третьої стратегії – нейтралізації, </w:t>
      </w:r>
      <w:r w:rsidRPr="00444643">
        <w:rPr>
          <w:rFonts w:ascii="Times New Roman" w:eastAsia="TimesNewRomanPSMT" w:hAnsi="Times New Roman"/>
          <w:sz w:val="28"/>
          <w:szCs w:val="28"/>
        </w:rPr>
        <w:t>під час якої перекладач намагається ліквідувати будь-який слід, який би характеризував ту чи іншу культурну спільноту, адже у багатьох випадках перекладач не має іншого вибору, аніж використати нейтральний, немаркований стиль (</w:t>
      </w:r>
      <w:r w:rsidRPr="00444643">
        <w:rPr>
          <w:rFonts w:ascii="Times New Roman" w:hAnsi="Times New Roman"/>
          <w:sz w:val="28"/>
          <w:szCs w:val="28"/>
        </w:rPr>
        <w:t>Г.Ц.Ф. Фонг, Р. Нір</w:t>
      </w:r>
      <w:r w:rsidRPr="00444643">
        <w:rPr>
          <w:rFonts w:ascii="Times New Roman" w:eastAsia="TimesNewRomanPSMT" w:hAnsi="Times New Roman"/>
          <w:sz w:val="28"/>
          <w:szCs w:val="28"/>
        </w:rPr>
        <w:t xml:space="preserve">) або </w:t>
      </w:r>
      <w:r w:rsidRPr="00444643">
        <w:rPr>
          <w:rFonts w:ascii="Times New Roman" w:eastAsia="TimesNewRoman" w:hAnsi="Times New Roman"/>
          <w:sz w:val="28"/>
          <w:szCs w:val="28"/>
        </w:rPr>
        <w:t>стратегія «золотої середини» (</w:t>
      </w:r>
      <w:r w:rsidRPr="00444643">
        <w:rPr>
          <w:rFonts w:ascii="Times New Roman" w:hAnsi="Times New Roman"/>
          <w:sz w:val="28"/>
          <w:szCs w:val="28"/>
        </w:rPr>
        <w:t>І.В. Войнич</w:t>
      </w:r>
      <w:r w:rsidRPr="00444643">
        <w:rPr>
          <w:rFonts w:ascii="Times New Roman" w:eastAsia="TimesNewRoman" w:hAnsi="Times New Roman"/>
          <w:sz w:val="28"/>
          <w:szCs w:val="28"/>
        </w:rPr>
        <w:t xml:space="preserve">). Зрозуміло, що стратегія нейтралізації </w:t>
      </w:r>
      <w:r w:rsidRPr="00444643">
        <w:rPr>
          <w:rFonts w:ascii="Times New Roman" w:hAnsi="Times New Roman"/>
          <w:sz w:val="28"/>
          <w:szCs w:val="28"/>
        </w:rPr>
        <w:t>займає проміжну позицію між форенізацією та доместикацією.</w:t>
      </w:r>
    </w:p>
    <w:p w:rsidR="000D35ED" w:rsidRPr="00444643" w:rsidRDefault="000D35ED" w:rsidP="000D35ED">
      <w:pPr>
        <w:spacing w:after="0" w:line="360" w:lineRule="auto"/>
        <w:ind w:left="9" w:firstLine="700"/>
        <w:jc w:val="both"/>
        <w:rPr>
          <w:rFonts w:ascii="Times New Roman" w:hAnsi="Times New Roman"/>
          <w:sz w:val="28"/>
          <w:szCs w:val="28"/>
        </w:rPr>
      </w:pPr>
      <w:r w:rsidRPr="00444643">
        <w:rPr>
          <w:rFonts w:ascii="Times New Roman" w:hAnsi="Times New Roman"/>
          <w:sz w:val="28"/>
          <w:szCs w:val="28"/>
        </w:rPr>
        <w:t>Про необхідність комбінування протилежних стратегій перекладу наголошував Дж. Драйден  в XVII сторіччі [1]</w:t>
      </w:r>
      <w:r w:rsidRPr="00444643">
        <w:rPr>
          <w:rFonts w:ascii="Times New Roman" w:hAnsi="Times New Roman"/>
          <w:sz w:val="28"/>
          <w:szCs w:val="28"/>
          <w:lang w:val="ru-RU"/>
        </w:rPr>
        <w:t xml:space="preserve">. </w:t>
      </w:r>
      <w:r w:rsidRPr="00444643">
        <w:rPr>
          <w:rFonts w:ascii="Times New Roman" w:hAnsi="Times New Roman"/>
          <w:sz w:val="28"/>
          <w:szCs w:val="28"/>
        </w:rPr>
        <w:t xml:space="preserve">Він сформулював правила, за допомогою яких перекладач може досягти «золотої середини»: зберігати зміст оригіналу; змушувати автора говорити так, як сучасний читач; не перекладати оригінал буквально, аби не втратити його дух; зберігати привабливість оригіналу, не завдаючи шкоди його змісту. </w:t>
      </w:r>
    </w:p>
    <w:p w:rsidR="000D35ED" w:rsidRPr="00444643" w:rsidRDefault="000D35ED" w:rsidP="000D35ED">
      <w:pPr>
        <w:spacing w:after="0" w:line="360" w:lineRule="auto"/>
        <w:ind w:firstLine="540"/>
        <w:jc w:val="both"/>
        <w:rPr>
          <w:rFonts w:ascii="Times New Roman" w:hAnsi="Times New Roman"/>
          <w:sz w:val="28"/>
          <w:szCs w:val="28"/>
        </w:rPr>
      </w:pPr>
      <w:r w:rsidRPr="00444643">
        <w:rPr>
          <w:rFonts w:ascii="Times New Roman" w:hAnsi="Times New Roman"/>
          <w:sz w:val="28"/>
          <w:szCs w:val="28"/>
        </w:rPr>
        <w:t xml:space="preserve">Стратегії форенізації та доместикації ми досліджуємо в аспекті перекладу реалій як безеквівалентних одиниць, здатними відображати національно-культурну своєрідність мови на лексичному рівні.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Зіставний аналіз перекладів виявляє, що абсолютна тотожність перекладу оригіналу не можлива, адже поруч з мовними одиницями вихідної мови, які мають одиничні або численні відповідники, існують також такі лексичні та граматичні одиниці, для яких у мові перекладу немає прямих відповідників і які прийнято називати безеквівалентними [1</w:t>
      </w:r>
      <w:r w:rsidRPr="005008BB">
        <w:rPr>
          <w:rFonts w:ascii="Times New Roman" w:hAnsi="Times New Roman"/>
          <w:sz w:val="28"/>
          <w:szCs w:val="28"/>
        </w:rPr>
        <w:t>9</w:t>
      </w:r>
      <w:r w:rsidRPr="00444643">
        <w:rPr>
          <w:rFonts w:ascii="Times New Roman" w:hAnsi="Times New Roman"/>
          <w:sz w:val="28"/>
          <w:szCs w:val="28"/>
        </w:rPr>
        <w:t xml:space="preserve">]. Незважаючи на ряд праць з цього питання (Л. Бархударов, Є. Верещагін, В. Виноградов, С. Влахов, Т. Казакова, В. Коміссаров, В. Костомаров, А. Паршин, </w:t>
      </w:r>
      <w:r w:rsidRPr="00444643">
        <w:rPr>
          <w:rFonts w:ascii="Times New Roman" w:hAnsi="Times New Roman"/>
          <w:sz w:val="28"/>
          <w:szCs w:val="28"/>
        </w:rPr>
        <w:lastRenderedPageBreak/>
        <w:t xml:space="preserve">О. Суперанська, С. Флорін) лінгвістична природа безеквівалентності як мовного явища досі не знайшла належного висвітлення.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 xml:space="preserve">У межах безеквівалентної лексики в окрему перекладознавчу категорію виділяються реалії, що будучи носіями національного та історичного колориту, як правило, не мають точних відповідників (еквівалентів) в інших мовах і не піддаються прямому перекладу мови </w:t>
      </w:r>
      <w:r>
        <w:rPr>
          <w:rFonts w:ascii="Times New Roman" w:hAnsi="Times New Roman"/>
          <w:sz w:val="28"/>
          <w:szCs w:val="28"/>
          <w:lang w:val="ru-RU"/>
        </w:rPr>
        <w:t>[2</w:t>
      </w:r>
      <w:r w:rsidRPr="005008BB">
        <w:rPr>
          <w:rFonts w:ascii="Times New Roman" w:hAnsi="Times New Roman"/>
          <w:sz w:val="28"/>
          <w:szCs w:val="28"/>
          <w:lang w:val="ru-RU"/>
        </w:rPr>
        <w:t>6</w:t>
      </w:r>
      <w:r w:rsidRPr="00444643">
        <w:rPr>
          <w:rFonts w:ascii="Times New Roman" w:hAnsi="Times New Roman"/>
          <w:sz w:val="28"/>
          <w:szCs w:val="28"/>
          <w:lang w:val="ru-RU"/>
        </w:rPr>
        <w:t>]</w:t>
      </w:r>
      <w:r w:rsidRPr="00444643">
        <w:rPr>
          <w:rFonts w:ascii="Times New Roman" w:hAnsi="Times New Roman"/>
          <w:sz w:val="28"/>
          <w:szCs w:val="28"/>
        </w:rPr>
        <w:t xml:space="preserve">.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О. Бурбак зазначає, що аналіз існуючих визначень поняття реалія дозволяє виділити дві основні точки зору на трактування цього явища – екстралінгвістичну та лінгвістичну.</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 xml:space="preserve"> Прихильники екстралінгвістичного підходу (В. Конецька, С. Толстой, А. Федоров, О. Швейцер) розглядають реалії як суто позамовне явище, визначаючи їх як факти, пов’язані з подіями суспільного та культурного життя країни, особливостями її державного ладу, історією її народу.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 xml:space="preserve">У працях представників лінгвістичної течії (Л. Бархударов, С. Влахов, Р. Зорівчак, Г. Томахін, С. Флорін) релевантним критерієм виділення реалії вважається її яскраво виражений національно-культурний колорит, співвіднесеність з об’єктивною реальністю, відображеною в свідомості конкретної лінгвокультурної спільності і, як наслідок цього, відсутність відповідників в інших мовах [2]. </w:t>
      </w:r>
    </w:p>
    <w:p w:rsidR="000D35ED" w:rsidRPr="00444643" w:rsidRDefault="000D35ED" w:rsidP="000D35ED">
      <w:pPr>
        <w:shd w:val="solid" w:color="FFFFFF" w:fill="FFFFFF"/>
        <w:spacing w:after="0" w:line="360" w:lineRule="auto"/>
        <w:ind w:left="6" w:right="28" w:firstLine="703"/>
        <w:jc w:val="both"/>
        <w:rPr>
          <w:rFonts w:ascii="Times New Roman" w:hAnsi="Times New Roman"/>
          <w:sz w:val="28"/>
          <w:szCs w:val="28"/>
        </w:rPr>
      </w:pPr>
      <w:r w:rsidRPr="00444643">
        <w:rPr>
          <w:rFonts w:ascii="Times New Roman" w:hAnsi="Times New Roman"/>
          <w:sz w:val="28"/>
          <w:szCs w:val="28"/>
        </w:rPr>
        <w:t xml:space="preserve"> Так, А. Федоров, що вперше вжив термін «реалія» у своїй праці «Про художній переклад» у 1941 році, розглядає реалію як  національно-специфічний об’єкт, предмет матеріального світу, а не як слово, що його позначає </w:t>
      </w:r>
      <w:r w:rsidRPr="00444643">
        <w:rPr>
          <w:rFonts w:ascii="Times New Roman" w:hAnsi="Times New Roman"/>
          <w:sz w:val="28"/>
          <w:szCs w:val="28"/>
          <w:lang w:val="ru-RU"/>
        </w:rPr>
        <w:t>[2</w:t>
      </w:r>
      <w:r w:rsidRPr="001D7966">
        <w:rPr>
          <w:rFonts w:ascii="Times New Roman" w:hAnsi="Times New Roman"/>
          <w:sz w:val="28"/>
          <w:szCs w:val="28"/>
          <w:lang w:val="ru-RU"/>
        </w:rPr>
        <w:t>7</w:t>
      </w:r>
      <w:r w:rsidRPr="00444643">
        <w:rPr>
          <w:rFonts w:ascii="Times New Roman" w:hAnsi="Times New Roman"/>
          <w:sz w:val="28"/>
          <w:szCs w:val="28"/>
          <w:lang w:val="ru-RU"/>
        </w:rPr>
        <w:t>]</w:t>
      </w:r>
      <w:r w:rsidRPr="00444643">
        <w:rPr>
          <w:rFonts w:ascii="Times New Roman" w:hAnsi="Times New Roman"/>
          <w:sz w:val="28"/>
          <w:szCs w:val="28"/>
        </w:rPr>
        <w:t xml:space="preserve">. </w:t>
      </w:r>
    </w:p>
    <w:p w:rsidR="000D35ED" w:rsidRPr="00444643" w:rsidRDefault="000D35ED" w:rsidP="000D35ED">
      <w:pPr>
        <w:shd w:val="solid" w:color="FFFFFF" w:fill="FFFFFF"/>
        <w:spacing w:after="0" w:line="360" w:lineRule="auto"/>
        <w:ind w:left="6" w:right="28" w:firstLine="703"/>
        <w:jc w:val="both"/>
        <w:rPr>
          <w:rFonts w:ascii="Times New Roman" w:hAnsi="Times New Roman"/>
          <w:sz w:val="28"/>
          <w:szCs w:val="28"/>
        </w:rPr>
      </w:pPr>
      <w:r w:rsidRPr="00444643">
        <w:rPr>
          <w:rFonts w:ascii="Times New Roman" w:hAnsi="Times New Roman"/>
          <w:sz w:val="28"/>
          <w:szCs w:val="28"/>
        </w:rPr>
        <w:t>С. Толстой, що опрацьовував проблеми перекладу з англійської мови російською, під реаліями розумів «конкретні умови життя і побуту країни, з мови якої здійснюється переклад» [2</w:t>
      </w:r>
      <w:r w:rsidRPr="00454F0E">
        <w:rPr>
          <w:rFonts w:ascii="Times New Roman" w:hAnsi="Times New Roman"/>
          <w:sz w:val="28"/>
          <w:szCs w:val="28"/>
        </w:rPr>
        <w:t xml:space="preserve">5, </w:t>
      </w:r>
      <w:r w:rsidRPr="00444643">
        <w:rPr>
          <w:rFonts w:ascii="Times New Roman" w:hAnsi="Times New Roman"/>
          <w:sz w:val="28"/>
          <w:szCs w:val="28"/>
        </w:rPr>
        <w:t xml:space="preserve">c.11]. </w:t>
      </w:r>
    </w:p>
    <w:p w:rsidR="000D35ED" w:rsidRPr="00444643" w:rsidRDefault="000D35ED" w:rsidP="000D35ED">
      <w:pPr>
        <w:shd w:val="solid" w:color="FFFFFF" w:fill="FFFFFF"/>
        <w:spacing w:after="0" w:line="360" w:lineRule="auto"/>
        <w:ind w:left="6" w:right="28" w:firstLine="703"/>
        <w:jc w:val="both"/>
        <w:rPr>
          <w:rFonts w:ascii="Times New Roman" w:hAnsi="Times New Roman"/>
          <w:sz w:val="28"/>
          <w:szCs w:val="28"/>
        </w:rPr>
      </w:pPr>
      <w:r w:rsidRPr="00444643">
        <w:rPr>
          <w:rFonts w:ascii="Times New Roman" w:hAnsi="Times New Roman"/>
          <w:sz w:val="28"/>
          <w:szCs w:val="28"/>
        </w:rPr>
        <w:t>Аналогічної думки дотримується А. Швейцер, що визначає реалії як «предмети або явища, пов’язані з історією, культ</w:t>
      </w:r>
      <w:r>
        <w:rPr>
          <w:rFonts w:ascii="Times New Roman" w:hAnsi="Times New Roman"/>
          <w:sz w:val="28"/>
          <w:szCs w:val="28"/>
        </w:rPr>
        <w:t>урою, економікою та побутом» [</w:t>
      </w:r>
      <w:r w:rsidRPr="00A90DE9">
        <w:rPr>
          <w:rFonts w:ascii="Times New Roman" w:hAnsi="Times New Roman"/>
          <w:sz w:val="28"/>
          <w:szCs w:val="28"/>
        </w:rPr>
        <w:t>30</w:t>
      </w:r>
      <w:r w:rsidRPr="00444643">
        <w:rPr>
          <w:rFonts w:ascii="Times New Roman" w:hAnsi="Times New Roman"/>
          <w:sz w:val="28"/>
          <w:szCs w:val="28"/>
        </w:rPr>
        <w:t xml:space="preserve">, с.250]. </w:t>
      </w:r>
    </w:p>
    <w:p w:rsidR="000D35ED" w:rsidRPr="00444643" w:rsidRDefault="000D35ED" w:rsidP="000D35ED">
      <w:pPr>
        <w:shd w:val="solid" w:color="FFFFFF" w:fill="FFFFFF"/>
        <w:spacing w:after="0" w:line="360" w:lineRule="auto"/>
        <w:ind w:left="6" w:right="28" w:firstLine="703"/>
        <w:jc w:val="both"/>
        <w:rPr>
          <w:rFonts w:ascii="Times New Roman" w:hAnsi="Times New Roman"/>
          <w:sz w:val="28"/>
          <w:szCs w:val="28"/>
        </w:rPr>
      </w:pPr>
      <w:r w:rsidRPr="00444643">
        <w:rPr>
          <w:rFonts w:ascii="Times New Roman" w:hAnsi="Times New Roman"/>
          <w:sz w:val="28"/>
          <w:szCs w:val="28"/>
        </w:rPr>
        <w:lastRenderedPageBreak/>
        <w:t xml:space="preserve"> В. Конецька пропонує розглядати реалії не просто як особливі предмети об’єктивної реальності, а як особливі референти – елементи об’єктивної реальності, що відображені у свідомості, тобто думки, з якими співвідноситься певний мовний вираз. Тому, ґрунтуючись на ступені унікальності усіх референтів певної мови стосовно іншої, дослідниця виокремлює власне реалії та так звані квазіреалії – референти, що тотожні у співвідносних культурах  за своїми суттєвими ознаками, але різняться за другорядними [1</w:t>
      </w:r>
      <w:r w:rsidRPr="0008374E">
        <w:rPr>
          <w:rFonts w:ascii="Times New Roman" w:hAnsi="Times New Roman"/>
          <w:sz w:val="28"/>
          <w:szCs w:val="28"/>
        </w:rPr>
        <w:t>5</w:t>
      </w:r>
      <w:r w:rsidRPr="00444643">
        <w:rPr>
          <w:rFonts w:ascii="Times New Roman" w:hAnsi="Times New Roman"/>
          <w:sz w:val="28"/>
          <w:szCs w:val="28"/>
        </w:rPr>
        <w:t>].</w:t>
      </w:r>
    </w:p>
    <w:p w:rsidR="000D35ED" w:rsidRPr="00444643" w:rsidRDefault="000D35ED" w:rsidP="000D35ED">
      <w:pPr>
        <w:shd w:val="solid" w:color="FFFFFF" w:fill="FFFFFF"/>
        <w:spacing w:after="0" w:line="360" w:lineRule="auto"/>
        <w:ind w:left="6" w:right="28" w:firstLine="703"/>
        <w:jc w:val="both"/>
        <w:rPr>
          <w:rFonts w:ascii="Times New Roman" w:hAnsi="Times New Roman"/>
          <w:sz w:val="28"/>
          <w:szCs w:val="28"/>
        </w:rPr>
      </w:pPr>
      <w:r w:rsidRPr="00444643">
        <w:rPr>
          <w:rFonts w:ascii="Times New Roman" w:hAnsi="Times New Roman"/>
          <w:sz w:val="28"/>
          <w:szCs w:val="28"/>
        </w:rPr>
        <w:t xml:space="preserve">Проте, значно вищий щабель в опрацюванні реалій займають праці дослідників, що підтримують лінгвістичну точку зору на трактування цього явища. Так, Л. Бархударов під реаліями розуміє слова, що позначають предмети, поняття і ситуації, що не існують у практичному досвіді людей, що говорять іншою мовою. Він відносить сюди слова, що «позначають різного роду предмети матеріальної та духовної культури, властиві лише даному народу, слова та сталі вирази, що позначають характерні лише для даної країни політичні та суспільні явища» </w:t>
      </w:r>
      <w:r w:rsidRPr="00444643">
        <w:rPr>
          <w:rFonts w:ascii="Times New Roman" w:hAnsi="Times New Roman"/>
          <w:sz w:val="28"/>
          <w:szCs w:val="28"/>
          <w:lang w:val="ru-RU"/>
        </w:rPr>
        <w:t>[1, с.</w:t>
      </w:r>
      <w:r w:rsidRPr="00444643">
        <w:rPr>
          <w:rFonts w:ascii="Times New Roman" w:hAnsi="Times New Roman"/>
          <w:sz w:val="28"/>
          <w:szCs w:val="28"/>
        </w:rPr>
        <w:t>95</w:t>
      </w:r>
      <w:r w:rsidRPr="00444643">
        <w:rPr>
          <w:rFonts w:ascii="Times New Roman" w:hAnsi="Times New Roman"/>
          <w:sz w:val="28"/>
          <w:szCs w:val="28"/>
          <w:lang w:val="ru-RU"/>
        </w:rPr>
        <w:t>]</w:t>
      </w:r>
      <w:r w:rsidRPr="00444643">
        <w:rPr>
          <w:rFonts w:ascii="Times New Roman" w:hAnsi="Times New Roman"/>
          <w:sz w:val="28"/>
          <w:szCs w:val="28"/>
        </w:rPr>
        <w:t xml:space="preserve">.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Для Г. Томахіна, реалії – це «назви притаманних лише певним націям і народам предметів матеріальної культури, фактів історії, державних інститутів, імена національних та фольклорних героїв, міфологічних істот тощо» [2</w:t>
      </w:r>
      <w:r w:rsidRPr="003E4714">
        <w:rPr>
          <w:rFonts w:ascii="Times New Roman" w:hAnsi="Times New Roman"/>
          <w:sz w:val="28"/>
          <w:szCs w:val="28"/>
        </w:rPr>
        <w:t>6</w:t>
      </w:r>
      <w:r w:rsidRPr="00444643">
        <w:rPr>
          <w:rFonts w:ascii="Times New Roman" w:hAnsi="Times New Roman"/>
          <w:sz w:val="28"/>
          <w:szCs w:val="28"/>
        </w:rPr>
        <w:t>, с.5]. Дослідник підкреслює, що у порівнянні з іншими словами мови відмінною рисою реалій являється характер її предметного змісту, тобто тісний зв'язок позначуваного реалією предмету, поняття, явища з народом (країною), з одного боку, та історичним проміжком часу – з іншої [2</w:t>
      </w:r>
      <w:r w:rsidRPr="003E4714">
        <w:rPr>
          <w:rFonts w:ascii="Times New Roman" w:hAnsi="Times New Roman"/>
          <w:sz w:val="28"/>
          <w:szCs w:val="28"/>
        </w:rPr>
        <w:t>6</w:t>
      </w:r>
      <w:r w:rsidRPr="00444643">
        <w:rPr>
          <w:rFonts w:ascii="Times New Roman" w:hAnsi="Times New Roman"/>
          <w:sz w:val="28"/>
          <w:szCs w:val="28"/>
        </w:rPr>
        <w:t xml:space="preserve">, с.7].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 xml:space="preserve">Великий крок в осмисленні лінгвістичної та лінгвостилістичної суті реалій і способів їх відтворення у перекладі зробили болгарські дослідники С. Влахов та С. Флорін. Примітним є те, що дослідники наполягають на тому, що реалія – це слово, а не об’єкт (референт) названий ним. За їх визначенням, реалії – це «слова (і словосполучення), що називають об’єкти, характерні для життя (побуту, культури, соціального й історичного розвитку) одного народу </w:t>
      </w:r>
      <w:r w:rsidRPr="00444643">
        <w:rPr>
          <w:rFonts w:ascii="Times New Roman" w:hAnsi="Times New Roman"/>
          <w:sz w:val="28"/>
          <w:szCs w:val="28"/>
        </w:rPr>
        <w:lastRenderedPageBreak/>
        <w:t>і чужі</w:t>
      </w:r>
      <w:r>
        <w:rPr>
          <w:rFonts w:ascii="Times New Roman" w:hAnsi="Times New Roman"/>
          <w:sz w:val="28"/>
          <w:szCs w:val="28"/>
        </w:rPr>
        <w:t xml:space="preserve"> для іншого»[</w:t>
      </w:r>
      <w:r w:rsidRPr="003E4714">
        <w:rPr>
          <w:rFonts w:ascii="Times New Roman" w:hAnsi="Times New Roman"/>
          <w:sz w:val="28"/>
          <w:szCs w:val="28"/>
          <w:lang w:val="ru-RU"/>
        </w:rPr>
        <w:t>7</w:t>
      </w:r>
      <w:r w:rsidRPr="00444643">
        <w:rPr>
          <w:rFonts w:ascii="Times New Roman" w:hAnsi="Times New Roman"/>
          <w:sz w:val="28"/>
          <w:szCs w:val="28"/>
        </w:rPr>
        <w:t xml:space="preserve">, с.47]. При цьому національний колорит та відсутність еквівалента в іншій мові – це дві основні ознаки реалій, і, одночасно, два найважливіші критерії їх відокремлення від інших класів слів.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На нашу думку, найслушнішою, у плані перекладознавчої цінності, є дефініція, запропонована українською вченою Р. Зорівчак, яка визначає реалії як «моно- і полілексемні одиниці, основне лексичне значення яких вміщає (в плані бінарного зіставлення) традиційно закріплений за ними комплекс етнокультурної інформації, чужої для об’єктивної дійсності мови-сприймача» [1</w:t>
      </w:r>
      <w:r w:rsidRPr="00BC1771">
        <w:rPr>
          <w:rFonts w:ascii="Times New Roman" w:hAnsi="Times New Roman"/>
          <w:sz w:val="28"/>
          <w:szCs w:val="28"/>
        </w:rPr>
        <w:t>1</w:t>
      </w:r>
      <w:r w:rsidRPr="00444643">
        <w:rPr>
          <w:rFonts w:ascii="Times New Roman" w:hAnsi="Times New Roman"/>
          <w:sz w:val="28"/>
          <w:szCs w:val="28"/>
        </w:rPr>
        <w:t xml:space="preserve">, с.58]. Дослідниця при визначенні статусу «реалії» як перекладознавчого терміна виходить з лінгвокраїнознавчої теорії слова Є. Верещагіна та В. Костомарова, з їхнього вчення про фонові знання, про національно-культурний інформаційний потенціал лексичного значення мовних одиниць [4], а також з перекладознавчих поглядів В. Виноградова на природу слова [6].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Із запропонованого визначення випливає, що поняття реалії – це категорія змінна, відносна, що виступає чітко при бінарному контрактивному зіставленні конкретних мов (і культур), і обсяг реалій мови-джерела постійно змінюється залежно від словникового складу цільової мови, особливостей матеріальної і духовної культури-сприймача, від інтенсивності культурних і етнічних контактів в</w:t>
      </w:r>
      <w:r>
        <w:rPr>
          <w:rFonts w:ascii="Times New Roman" w:hAnsi="Times New Roman"/>
          <w:sz w:val="28"/>
          <w:szCs w:val="28"/>
        </w:rPr>
        <w:t>ідповідних мовних колективів [1</w:t>
      </w:r>
      <w:r w:rsidRPr="00FD0BB5">
        <w:rPr>
          <w:rFonts w:ascii="Times New Roman" w:hAnsi="Times New Roman"/>
          <w:sz w:val="28"/>
          <w:szCs w:val="28"/>
        </w:rPr>
        <w:t>1</w:t>
      </w:r>
      <w:r w:rsidRPr="00444643">
        <w:rPr>
          <w:rFonts w:ascii="Times New Roman" w:hAnsi="Times New Roman"/>
          <w:sz w:val="28"/>
          <w:szCs w:val="28"/>
        </w:rPr>
        <w:t xml:space="preserve">]. </w:t>
      </w:r>
    </w:p>
    <w:p w:rsidR="000D35ED" w:rsidRPr="00444643" w:rsidRDefault="000D35ED" w:rsidP="000D35ED">
      <w:pPr>
        <w:spacing w:after="0" w:line="360" w:lineRule="auto"/>
        <w:ind w:firstLine="709"/>
        <w:jc w:val="both"/>
        <w:rPr>
          <w:rFonts w:ascii="Times New Roman" w:hAnsi="Times New Roman"/>
          <w:color w:val="000000"/>
          <w:sz w:val="28"/>
          <w:szCs w:val="28"/>
        </w:rPr>
      </w:pPr>
      <w:r w:rsidRPr="00444643">
        <w:rPr>
          <w:rFonts w:ascii="Times New Roman" w:hAnsi="Times New Roman"/>
          <w:sz w:val="28"/>
          <w:szCs w:val="28"/>
        </w:rPr>
        <w:t xml:space="preserve">Як бачимо, при визначенні поняття «реалія» у перекладознавстві обов’язковим є врахування чинника бінарного зіставлення, поза яким це поняття існувати не може взагалі. Так, Г. Томахін зазначає, що </w:t>
      </w:r>
      <w:r w:rsidRPr="00444643">
        <w:rPr>
          <w:rFonts w:ascii="Times New Roman" w:hAnsi="Times New Roman"/>
          <w:color w:val="000000"/>
          <w:sz w:val="28"/>
          <w:szCs w:val="28"/>
        </w:rPr>
        <w:t>понятійно-безеквівалентні слова, тобто власне реалії,  за формою свого існування у свідомості двомовної людини нічим не відрізняються від звичайних слів у свідомості монолінгва і їх можна видиліти лише при зіставленні мов та культур [2</w:t>
      </w:r>
      <w:r w:rsidRPr="00FD0BB5">
        <w:rPr>
          <w:rFonts w:ascii="Times New Roman" w:hAnsi="Times New Roman"/>
          <w:color w:val="000000"/>
          <w:sz w:val="28"/>
          <w:szCs w:val="28"/>
        </w:rPr>
        <w:t>6</w:t>
      </w:r>
      <w:r w:rsidRPr="00444643">
        <w:rPr>
          <w:rFonts w:ascii="Times New Roman" w:hAnsi="Times New Roman"/>
          <w:color w:val="000000"/>
          <w:sz w:val="28"/>
          <w:szCs w:val="28"/>
        </w:rPr>
        <w:t>]</w:t>
      </w:r>
      <w:r w:rsidRPr="00444643">
        <w:rPr>
          <w:rFonts w:ascii="Times New Roman" w:hAnsi="Times New Roman"/>
          <w:sz w:val="28"/>
          <w:szCs w:val="28"/>
        </w:rPr>
        <w:t xml:space="preserve">. Тут також доречно навести міркування Р. Зорівчак, згідно якого «реаліям властива безеквівалентність лише у певному бінарному зіставленні з тією чи іншою мовою. Саме це і є однією з основних рис реалій, яку необхідно враховувати, зокрема у лексикографічній практиці» </w:t>
      </w:r>
      <w:r w:rsidRPr="00444643">
        <w:rPr>
          <w:rFonts w:ascii="Times New Roman" w:hAnsi="Times New Roman"/>
          <w:sz w:val="28"/>
          <w:szCs w:val="28"/>
          <w:lang w:val="ru-RU"/>
        </w:rPr>
        <w:t>[1</w:t>
      </w:r>
      <w:r w:rsidRPr="00FD0BB5">
        <w:rPr>
          <w:rFonts w:ascii="Times New Roman" w:hAnsi="Times New Roman"/>
          <w:sz w:val="28"/>
          <w:szCs w:val="28"/>
          <w:lang w:val="ru-RU"/>
        </w:rPr>
        <w:t>1</w:t>
      </w:r>
      <w:r w:rsidRPr="00444643">
        <w:rPr>
          <w:rFonts w:ascii="Times New Roman" w:hAnsi="Times New Roman"/>
          <w:sz w:val="28"/>
          <w:szCs w:val="28"/>
          <w:lang w:val="ru-RU"/>
        </w:rPr>
        <w:t>, с.</w:t>
      </w:r>
      <w:r w:rsidRPr="00444643">
        <w:rPr>
          <w:rFonts w:ascii="Times New Roman" w:hAnsi="Times New Roman"/>
          <w:sz w:val="28"/>
          <w:szCs w:val="28"/>
        </w:rPr>
        <w:t>59</w:t>
      </w:r>
      <w:r w:rsidRPr="00444643">
        <w:rPr>
          <w:rFonts w:ascii="Times New Roman" w:hAnsi="Times New Roman"/>
          <w:sz w:val="28"/>
          <w:szCs w:val="28"/>
          <w:lang w:val="ru-RU"/>
        </w:rPr>
        <w:t>]</w:t>
      </w:r>
      <w:r w:rsidRPr="00444643">
        <w:rPr>
          <w:rFonts w:ascii="Times New Roman" w:hAnsi="Times New Roman"/>
          <w:sz w:val="28"/>
          <w:szCs w:val="28"/>
        </w:rPr>
        <w:t xml:space="preserve">.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lastRenderedPageBreak/>
        <w:t xml:space="preserve"> Зрозуміло, що кожна реалія як носій певної інформації складається з певної кількості сем, що створюють її денотативне значення, яке проте іноді поступається місцем конотативній та локальній інформації. Тому, залежно від переваги того чи іншого виду інформації, що її несе реалія в кожному конкретному випадку, від композиційної заданості реалії в ситуативному контексті, перекладачі по-різному відтворюють її семантико-стилістичні функції, що з погляду перекладознавства, є кардинальним питанням для реалій. </w:t>
      </w:r>
    </w:p>
    <w:p w:rsidR="000D35ED" w:rsidRPr="00444643" w:rsidRDefault="000D35ED" w:rsidP="000D35ED">
      <w:pPr>
        <w:spacing w:after="0" w:line="360" w:lineRule="auto"/>
        <w:ind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Проаналізуємо прийоми, що зазвичай використовуються в перекладознавстві під час відтворення змісту реалій іноземною мовою.</w:t>
      </w:r>
    </w:p>
    <w:p w:rsidR="000D35ED" w:rsidRPr="00444643" w:rsidRDefault="000D35ED" w:rsidP="000D35ED">
      <w:pPr>
        <w:spacing w:after="0" w:line="360" w:lineRule="auto"/>
        <w:ind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Болгарські перекладознавці С. Влахов та С. Флорін </w:t>
      </w:r>
      <w:r w:rsidRPr="00FD0BB5">
        <w:rPr>
          <w:rFonts w:ascii="Times New Roman" w:hAnsi="Times New Roman"/>
          <w:color w:val="000000"/>
          <w:spacing w:val="-12"/>
          <w:sz w:val="28"/>
          <w:szCs w:val="28"/>
        </w:rPr>
        <w:t>[7]</w:t>
      </w:r>
      <w:r w:rsidRPr="00444643">
        <w:rPr>
          <w:rFonts w:ascii="Times New Roman" w:hAnsi="Times New Roman"/>
          <w:color w:val="000000"/>
          <w:spacing w:val="-12"/>
          <w:sz w:val="28"/>
          <w:szCs w:val="28"/>
        </w:rPr>
        <w:t>серед найпоширеніших прийомів виділяють транскрипцію як механічне перенесення реалії з мови оригіналу до мови перекладу графічними засобами останнього з максимальним наближенням до оригінальної фонетичної форми. Дослідники підкреслюють, що бажаність, а іноді і необхідність застосування транскрипції при передачі реалій обумовлена тим, що таким чином перекладач може отримати можливість подолати обидві вказані вище проблеми (хоча при невдалому виборі між транскрипцією та перекладом може принести читачеві серйозні труднощі). Г. Томахін зазначає, що цей спосіб найчастіше використовується для передачі власних назв, а його недоліком є поява у деяких випадках в тексті перекладу незвичних та малозрозумілих слів [</w:t>
      </w:r>
      <w:r w:rsidRPr="00444643">
        <w:rPr>
          <w:rFonts w:ascii="Times New Roman" w:hAnsi="Times New Roman"/>
          <w:color w:val="000000"/>
          <w:spacing w:val="-12"/>
          <w:sz w:val="28"/>
          <w:szCs w:val="28"/>
          <w:lang w:val="ru-RU"/>
        </w:rPr>
        <w:t>2</w:t>
      </w:r>
      <w:r w:rsidRPr="006E3C64">
        <w:rPr>
          <w:rFonts w:ascii="Times New Roman" w:hAnsi="Times New Roman"/>
          <w:color w:val="000000"/>
          <w:spacing w:val="-12"/>
          <w:sz w:val="28"/>
          <w:szCs w:val="28"/>
          <w:lang w:val="ru-RU"/>
        </w:rPr>
        <w:t>6</w:t>
      </w:r>
      <w:r w:rsidRPr="00444643">
        <w:rPr>
          <w:rFonts w:ascii="Times New Roman" w:hAnsi="Times New Roman"/>
          <w:color w:val="000000"/>
          <w:spacing w:val="-12"/>
          <w:sz w:val="28"/>
          <w:szCs w:val="28"/>
        </w:rPr>
        <w:t>]. На думку І. Корунця,  фонетичним шляхом найчастіше передаються реалії, що належать до власне інтернаціоналізмів, особливо тих, що складають соціально-політичний шар лексики [</w:t>
      </w:r>
      <w:r w:rsidRPr="006E3C64">
        <w:rPr>
          <w:rFonts w:ascii="Times New Roman" w:hAnsi="Times New Roman"/>
          <w:color w:val="000000"/>
          <w:spacing w:val="-12"/>
          <w:sz w:val="28"/>
          <w:szCs w:val="28"/>
          <w:lang w:val="ru-RU"/>
        </w:rPr>
        <w:t>35</w:t>
      </w:r>
      <w:r w:rsidRPr="00444643">
        <w:rPr>
          <w:rFonts w:ascii="Times New Roman" w:hAnsi="Times New Roman"/>
          <w:color w:val="000000"/>
          <w:spacing w:val="-12"/>
          <w:sz w:val="28"/>
          <w:szCs w:val="28"/>
        </w:rPr>
        <w:t xml:space="preserve">]. </w:t>
      </w:r>
    </w:p>
    <w:p w:rsidR="000D35ED" w:rsidRPr="00DB2A7E" w:rsidRDefault="000D35ED" w:rsidP="000D35ED">
      <w:pPr>
        <w:spacing w:after="0" w:line="360" w:lineRule="auto"/>
        <w:ind w:firstLine="709"/>
        <w:jc w:val="both"/>
        <w:rPr>
          <w:rFonts w:ascii="Times New Roman" w:hAnsi="Times New Roman"/>
          <w:color w:val="000000"/>
          <w:spacing w:val="-12"/>
          <w:sz w:val="28"/>
          <w:szCs w:val="28"/>
          <w:lang w:val="ru-RU"/>
        </w:rPr>
      </w:pPr>
      <w:r w:rsidRPr="00444643">
        <w:rPr>
          <w:rFonts w:ascii="Times New Roman" w:hAnsi="Times New Roman"/>
          <w:color w:val="000000"/>
          <w:spacing w:val="-12"/>
          <w:sz w:val="28"/>
          <w:szCs w:val="28"/>
        </w:rPr>
        <w:t xml:space="preserve">О. Реформатський вважає, що передача реалій за допомогою транскрипції надзвичайно важлива для збереження місцевого колориту, особливо при перекладі з чужих мов. Він вважає, що цим способом слід користуватися для передачі особистих власних назв (ономастики), назв монет, посад, деталей костюмів, страв та напоїв, звертань тощо </w:t>
      </w:r>
      <w:r w:rsidRPr="00444643">
        <w:rPr>
          <w:rFonts w:ascii="Times New Roman" w:hAnsi="Times New Roman"/>
          <w:color w:val="000000"/>
          <w:spacing w:val="-12"/>
          <w:sz w:val="28"/>
          <w:szCs w:val="28"/>
          <w:lang w:val="ru-RU"/>
        </w:rPr>
        <w:t>[2</w:t>
      </w:r>
      <w:r w:rsidRPr="00DB2A7E">
        <w:rPr>
          <w:rFonts w:ascii="Times New Roman" w:hAnsi="Times New Roman"/>
          <w:color w:val="000000"/>
          <w:spacing w:val="-12"/>
          <w:sz w:val="28"/>
          <w:szCs w:val="28"/>
          <w:lang w:val="ru-RU"/>
        </w:rPr>
        <w:t>2</w:t>
      </w:r>
      <w:r w:rsidRPr="00444643">
        <w:rPr>
          <w:rFonts w:ascii="Times New Roman" w:hAnsi="Times New Roman"/>
          <w:color w:val="000000"/>
          <w:spacing w:val="-12"/>
          <w:sz w:val="28"/>
          <w:szCs w:val="28"/>
          <w:lang w:val="ru-RU"/>
        </w:rPr>
        <w:t>]</w:t>
      </w:r>
      <w:r w:rsidRPr="00444643">
        <w:rPr>
          <w:rFonts w:ascii="Times New Roman" w:hAnsi="Times New Roman"/>
          <w:color w:val="000000"/>
          <w:spacing w:val="-12"/>
          <w:sz w:val="28"/>
          <w:szCs w:val="28"/>
        </w:rPr>
        <w:t xml:space="preserve">. </w:t>
      </w:r>
    </w:p>
    <w:p w:rsidR="000D35ED" w:rsidRPr="00444643" w:rsidRDefault="000D35ED" w:rsidP="000D35ED">
      <w:pPr>
        <w:spacing w:after="0" w:line="360" w:lineRule="auto"/>
        <w:ind w:firstLine="709"/>
        <w:jc w:val="both"/>
        <w:rPr>
          <w:rFonts w:ascii="Times New Roman" w:hAnsi="Times New Roman"/>
          <w:color w:val="000000"/>
          <w:spacing w:val="-12"/>
          <w:sz w:val="28"/>
          <w:szCs w:val="28"/>
          <w:lang w:val="ru-RU"/>
        </w:rPr>
      </w:pPr>
      <w:r w:rsidRPr="00444643">
        <w:rPr>
          <w:rFonts w:ascii="Times New Roman" w:hAnsi="Times New Roman"/>
          <w:color w:val="000000"/>
          <w:spacing w:val="-12"/>
          <w:sz w:val="28"/>
          <w:szCs w:val="28"/>
        </w:rPr>
        <w:t xml:space="preserve">О. Пугіна, що займається дослідженням перекладу екзотизмів та східних реалій, зазначає, що транскрибування є самодостатнім засобом, коли «ступінь </w:t>
      </w:r>
      <w:r w:rsidRPr="00444643">
        <w:rPr>
          <w:rFonts w:ascii="Times New Roman" w:hAnsi="Times New Roman"/>
          <w:color w:val="000000"/>
          <w:spacing w:val="-12"/>
          <w:sz w:val="28"/>
          <w:szCs w:val="28"/>
        </w:rPr>
        <w:lastRenderedPageBreak/>
        <w:t>«екзотичності» відповідної одиниці для англійського та російського читача є приблизно однаковою (йдеться про предмет, що хоча й є специфічним для відповідної культури, але в цілому зрозумілий і тому й іншому)» [</w:t>
      </w:r>
      <w:r w:rsidRPr="00404D86">
        <w:rPr>
          <w:rFonts w:ascii="Times New Roman" w:hAnsi="Times New Roman"/>
          <w:color w:val="000000"/>
          <w:spacing w:val="-12"/>
          <w:sz w:val="28"/>
          <w:szCs w:val="28"/>
          <w:lang w:val="ru-RU"/>
        </w:rPr>
        <w:t>21</w:t>
      </w:r>
      <w:r w:rsidRPr="00444643">
        <w:rPr>
          <w:rFonts w:ascii="Times New Roman" w:hAnsi="Times New Roman"/>
          <w:color w:val="000000"/>
          <w:spacing w:val="-12"/>
          <w:sz w:val="28"/>
          <w:szCs w:val="28"/>
        </w:rPr>
        <w:t>, c. 165</w:t>
      </w:r>
      <w:r w:rsidRPr="00444643">
        <w:rPr>
          <w:rFonts w:ascii="Times New Roman" w:hAnsi="Times New Roman"/>
          <w:color w:val="000000"/>
          <w:spacing w:val="-12"/>
          <w:sz w:val="28"/>
          <w:szCs w:val="28"/>
          <w:lang w:val="ru-RU"/>
        </w:rPr>
        <w:t>].</w:t>
      </w:r>
    </w:p>
    <w:p w:rsidR="000D35ED" w:rsidRPr="00444643" w:rsidRDefault="000D35ED" w:rsidP="000D35ED">
      <w:pPr>
        <w:pStyle w:val="a3"/>
        <w:shd w:val="clear" w:color="auto" w:fill="FFFFFF"/>
        <w:tabs>
          <w:tab w:val="left" w:pos="851"/>
          <w:tab w:val="left" w:pos="993"/>
        </w:tabs>
        <w:spacing w:after="0" w:line="360" w:lineRule="auto"/>
        <w:ind w:left="0" w:right="5"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Різні види замін, як відмічають С.Влахов та С.Флорін, застосовують зазвичай у тих випадках, коли транскрипція згідно тих чи інших причин неможлива або небажана. Дослідники виділяють такі прийоми передачі реалій при перекладі, як введення неологізму – найбільш доречного після транскрипції способу збереження змісту та колориту реалії шляхом створення нового слова або словосполучення. Такими новими словами можуть бути, у першу чергу, кальки та напівкальки. Так, кальки – це запозичення шляхом буквального перекладу (зазвичай по частинам) слова чи звороту, що дозволяють перенести у мову перекладу реалію при максимально вірному збереженні семантичного складу (хоча можливо з втратою колориту). Напівкальки – це своєрідні часткові запозичення, теж нові слова або сталі словосполучення, в яких, проте, частково зберігається іншомовна форма (як правило транскрибується).  </w:t>
      </w:r>
    </w:p>
    <w:p w:rsidR="000D35ED" w:rsidRPr="00444643" w:rsidRDefault="000D35ED" w:rsidP="000D35ED">
      <w:pPr>
        <w:pStyle w:val="a3"/>
        <w:shd w:val="clear" w:color="auto" w:fill="FFFFFF"/>
        <w:tabs>
          <w:tab w:val="left" w:pos="851"/>
          <w:tab w:val="left" w:pos="993"/>
        </w:tabs>
        <w:spacing w:after="0" w:line="360" w:lineRule="auto"/>
        <w:ind w:left="0" w:right="5"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Крім кальок та напівкальок виділяють також метод уподібнення – адаптацію іншомовної реалії, надання їй на основі іншомовного матеріалу вигляду рідного слова (часто реалія змінює не лише свою форму, а й втрачає частину семантичного складу), та метод введення семантичного неологізму – слова або словосполучення, вигаданого перекладачем, що дозволяє передати смисловий зміст реалій (від кальки воно відрізняється відсутністю етимологічного зв’язку з оригінальним словом). </w:t>
      </w:r>
    </w:p>
    <w:p w:rsidR="000D35ED" w:rsidRPr="00444643" w:rsidRDefault="000D35ED" w:rsidP="000D35ED">
      <w:pPr>
        <w:pStyle w:val="a3"/>
        <w:shd w:val="clear" w:color="auto" w:fill="FFFFFF"/>
        <w:tabs>
          <w:tab w:val="left" w:pos="851"/>
          <w:tab w:val="left" w:pos="993"/>
        </w:tabs>
        <w:spacing w:after="0" w:line="360" w:lineRule="auto"/>
        <w:ind w:left="0" w:right="5"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Слід зазначити, що прийом перекладу реалій неологізмами, на думку С. Влахова та С. Флоріна є найменш уживаним, адже «творцем мови є народ і дуже рідко – окремий автор» [7, c.90].  </w:t>
      </w:r>
    </w:p>
    <w:p w:rsidR="000D35ED" w:rsidRPr="00444643" w:rsidRDefault="000D35ED" w:rsidP="000D35ED">
      <w:pPr>
        <w:pStyle w:val="a3"/>
        <w:shd w:val="clear" w:color="auto" w:fill="FFFFFF"/>
        <w:tabs>
          <w:tab w:val="left" w:pos="851"/>
          <w:tab w:val="left" w:pos="993"/>
        </w:tabs>
        <w:spacing w:after="0" w:line="360" w:lineRule="auto"/>
        <w:ind w:left="0" w:right="5"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Також С.Влахов та С.Флорін говорять про приблизний переклад, що застосовується частіше, ніж будь-який інший прийом. Цим шляхом зазвичай вдається, хоча часто і не дуже точно, передати предметний зміст реалії, проте колорит майже завжди втрачається. Існують такі методи приблизного перекладу, як принцип родо-видової заміни (генералізація) (приблизна передача змісту реалії одиницею з більш широким (дуже рідко – більш вузьким) значенням шляхом підставлення </w:t>
      </w:r>
      <w:r w:rsidRPr="00444643">
        <w:rPr>
          <w:rFonts w:ascii="Times New Roman" w:hAnsi="Times New Roman"/>
          <w:color w:val="000000"/>
          <w:spacing w:val="-12"/>
          <w:sz w:val="28"/>
          <w:szCs w:val="28"/>
        </w:rPr>
        <w:lastRenderedPageBreak/>
        <w:t xml:space="preserve">родового поняття замість видового), заміна функціональним аналогом, пояснення (використовується, коли не можливо застосувати жоден інший спосіб; часто виступає перекладом не стільки самої реалії, скільки її тлумачення). Узагальнюючи, дослідники визнають, що приблизний переклад реалій не є адекватним, не повністю передає зміст відповідної одиниці, а про її національний чи історичний колорит читач може здогадатися лише якщо перекладач зумів підказати це вибором засобу вираження [7].  </w:t>
      </w:r>
    </w:p>
    <w:p w:rsidR="000D35ED" w:rsidRPr="00444643" w:rsidRDefault="000D35ED" w:rsidP="000D35ED">
      <w:pPr>
        <w:pStyle w:val="a3"/>
        <w:shd w:val="clear" w:color="auto" w:fill="FFFFFF"/>
        <w:tabs>
          <w:tab w:val="left" w:pos="851"/>
          <w:tab w:val="left" w:pos="993"/>
        </w:tabs>
        <w:spacing w:after="0" w:line="360" w:lineRule="auto"/>
        <w:ind w:left="0" w:right="5"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Для контекстуального перекладу, ще одного прийому передачі реалій,  характерна відсутність будь-яких відповідників  перекладного слова (нульовий переклад), тому зміст передається за допомогою трансформованого відповідним способом контексту. За такого перекладу, як і за приблизного, у результаті отримується нейтральний замісник оригіналу, що скрашує реалію. Проте питання полягає не в тому, який із способів перекладу є кращим, а який гіршим, а який шлях приведе до найкращого результату у даному конкретному випадку</w:t>
      </w:r>
      <w:r w:rsidRPr="00444643">
        <w:rPr>
          <w:rFonts w:ascii="Times New Roman" w:hAnsi="Times New Roman"/>
          <w:color w:val="000000"/>
          <w:spacing w:val="-12"/>
          <w:sz w:val="28"/>
          <w:szCs w:val="28"/>
          <w:lang w:val="ru-RU"/>
        </w:rPr>
        <w:t xml:space="preserve"> [7]</w:t>
      </w:r>
      <w:r w:rsidRPr="00444643">
        <w:rPr>
          <w:rFonts w:ascii="Times New Roman" w:hAnsi="Times New Roman"/>
          <w:color w:val="000000"/>
          <w:spacing w:val="-12"/>
          <w:sz w:val="28"/>
          <w:szCs w:val="28"/>
        </w:rPr>
        <w:t xml:space="preserve">.  </w:t>
      </w:r>
    </w:p>
    <w:p w:rsidR="000D35ED" w:rsidRPr="00444643" w:rsidRDefault="000D35ED" w:rsidP="000D35ED">
      <w:pPr>
        <w:pStyle w:val="a3"/>
        <w:shd w:val="clear" w:color="auto" w:fill="FFFFFF"/>
        <w:tabs>
          <w:tab w:val="left" w:pos="851"/>
          <w:tab w:val="left" w:pos="993"/>
        </w:tabs>
        <w:spacing w:after="0" w:line="360" w:lineRule="auto"/>
        <w:ind w:left="0" w:right="5"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Лише частково з болгарськими дослідниками щодо способів передачі реалій погоджується українська вчена Р. Зорівчак. По-перше, дослідниця не розділяє способи передачі (трансляційного перейменування) реалій окремо на транскрибування і переклад. По-друге, вона зовсім не розглядає принцип введення семантичного неологізму, поруч із транскрипцією наводить транслітерацію, деякі з методів називає по-іншому (кальки та напівкальки – повним та частковим калькуванням, метод генералізації (принцип родо-видової заміни) – гіперонімічним перейменуванням, принцип введення функціонального аналогу – транспозицією на конотативному рівні, пояснення – дескриптивною перифразою) [1</w:t>
      </w:r>
      <w:r w:rsidRPr="00B21EBC">
        <w:rPr>
          <w:rFonts w:ascii="Times New Roman" w:hAnsi="Times New Roman"/>
          <w:color w:val="000000"/>
          <w:spacing w:val="-12"/>
          <w:sz w:val="28"/>
          <w:szCs w:val="28"/>
          <w:lang w:val="ru-RU"/>
        </w:rPr>
        <w:t>1</w:t>
      </w:r>
      <w:r w:rsidRPr="00444643">
        <w:rPr>
          <w:rFonts w:ascii="Times New Roman" w:hAnsi="Times New Roman"/>
          <w:color w:val="000000"/>
          <w:spacing w:val="-12"/>
          <w:sz w:val="28"/>
          <w:szCs w:val="28"/>
        </w:rPr>
        <w:t xml:space="preserve">]. І по-третє, ми знаходимо у Р. Зорівчак такі способи, яких немає у С. Влахова та С. Флоріна. Це принцип комбінованої реномінації (перейменування) – найчастіше транскрипція з дескриптивною перифразою. При цьому транскрибоване слово вміщає сему «незвичність», «чужинність», що дозволяє зберегти колорит реалії. Дескриптивна перифраза, подана в основному тексті або у виносці, роз’яснює семантику та, по можливості, конотації реалії. Це один із досить ефективних, хоча й багатослівних, способів максимальної передачі змісту реалій, денотативного, конотативного та </w:t>
      </w:r>
      <w:r w:rsidRPr="00444643">
        <w:rPr>
          <w:rFonts w:ascii="Times New Roman" w:hAnsi="Times New Roman"/>
          <w:color w:val="000000"/>
          <w:spacing w:val="-12"/>
          <w:sz w:val="28"/>
          <w:szCs w:val="28"/>
        </w:rPr>
        <w:lastRenderedPageBreak/>
        <w:t>локального. Ще один спосіб – принцип контекстуального розтлумачення – це вид відтворення семантико-стилістичних функцій реалій, що полягає у роз’ясненні суті реалії у найближчому контексті. Інколи охоплює дескриптивну перифразу та гіперонімічне перейменування. Крім цього, дослідниця виділяє також нульовий переклад, коли реалії у текс</w:t>
      </w:r>
      <w:r>
        <w:rPr>
          <w:rFonts w:ascii="Times New Roman" w:hAnsi="Times New Roman"/>
          <w:color w:val="000000"/>
          <w:spacing w:val="-12"/>
          <w:sz w:val="28"/>
          <w:szCs w:val="28"/>
        </w:rPr>
        <w:t>ті перекладу просто втрачаються</w:t>
      </w:r>
      <w:r w:rsidRPr="00444643">
        <w:rPr>
          <w:rFonts w:ascii="Times New Roman" w:hAnsi="Times New Roman"/>
          <w:color w:val="000000"/>
          <w:spacing w:val="-12"/>
          <w:sz w:val="28"/>
          <w:szCs w:val="28"/>
        </w:rPr>
        <w:t xml:space="preserve">. </w:t>
      </w:r>
    </w:p>
    <w:p w:rsidR="000D35ED" w:rsidRPr="00444643" w:rsidRDefault="000D35ED" w:rsidP="000D35ED">
      <w:pPr>
        <w:pStyle w:val="a3"/>
        <w:shd w:val="clear" w:color="auto" w:fill="FFFFFF"/>
        <w:tabs>
          <w:tab w:val="left" w:pos="851"/>
          <w:tab w:val="left" w:pos="993"/>
        </w:tabs>
        <w:spacing w:after="0" w:line="360" w:lineRule="auto"/>
        <w:ind w:left="0" w:right="5" w:firstLine="709"/>
        <w:jc w:val="both"/>
        <w:rPr>
          <w:rFonts w:ascii="Times New Roman" w:hAnsi="Times New Roman"/>
          <w:bCs/>
          <w:color w:val="000000"/>
          <w:sz w:val="28"/>
          <w:szCs w:val="28"/>
        </w:rPr>
      </w:pPr>
      <w:r w:rsidRPr="00444643">
        <w:rPr>
          <w:rFonts w:ascii="Times New Roman" w:hAnsi="Times New Roman"/>
          <w:color w:val="000000"/>
          <w:spacing w:val="-12"/>
          <w:sz w:val="28"/>
          <w:szCs w:val="28"/>
        </w:rPr>
        <w:t xml:space="preserve">Способи передачі реалій знаходимо і в інших дослідників, проте, загалом, їх підходи є не  настільки повними, у порівнянні з двома наведеними вище. </w:t>
      </w:r>
      <w:r w:rsidRPr="00444643">
        <w:rPr>
          <w:rFonts w:ascii="Times New Roman" w:hAnsi="Times New Roman"/>
          <w:sz w:val="28"/>
          <w:szCs w:val="28"/>
        </w:rPr>
        <w:t xml:space="preserve">Так, А. Федоров визнає лише три способи відтворення реалій у перекладі – транслітерацію, калькування та уподібнення, заперечуючи дескриптивну перифразу </w:t>
      </w:r>
      <w:r w:rsidRPr="00444643">
        <w:rPr>
          <w:rFonts w:ascii="Times New Roman" w:hAnsi="Times New Roman"/>
          <w:sz w:val="28"/>
          <w:szCs w:val="28"/>
          <w:lang w:val="ru-RU"/>
        </w:rPr>
        <w:t>[2</w:t>
      </w:r>
      <w:r w:rsidRPr="009F25D8">
        <w:rPr>
          <w:rFonts w:ascii="Times New Roman" w:hAnsi="Times New Roman"/>
          <w:sz w:val="28"/>
          <w:szCs w:val="28"/>
          <w:lang w:val="ru-RU"/>
        </w:rPr>
        <w:t>7</w:t>
      </w:r>
      <w:r w:rsidRPr="00444643">
        <w:rPr>
          <w:rFonts w:ascii="Times New Roman" w:hAnsi="Times New Roman"/>
          <w:sz w:val="28"/>
          <w:szCs w:val="28"/>
          <w:lang w:val="ru-RU"/>
        </w:rPr>
        <w:t>]</w:t>
      </w:r>
      <w:r w:rsidRPr="00444643">
        <w:rPr>
          <w:rFonts w:ascii="Times New Roman" w:hAnsi="Times New Roman"/>
          <w:sz w:val="28"/>
          <w:szCs w:val="28"/>
        </w:rPr>
        <w:t>. Для О. Швейцера існують три основні способи відтворення реалій: транслітерація, калькування, пояснюючий переклад</w:t>
      </w:r>
      <w:r>
        <w:rPr>
          <w:rFonts w:ascii="Times New Roman" w:hAnsi="Times New Roman"/>
          <w:sz w:val="28"/>
          <w:szCs w:val="28"/>
          <w:lang w:val="ru-RU"/>
        </w:rPr>
        <w:t xml:space="preserve"> [</w:t>
      </w:r>
      <w:r w:rsidRPr="009F25D8">
        <w:rPr>
          <w:rFonts w:ascii="Times New Roman" w:hAnsi="Times New Roman"/>
          <w:sz w:val="28"/>
          <w:szCs w:val="28"/>
          <w:lang w:val="ru-RU"/>
        </w:rPr>
        <w:t>30</w:t>
      </w:r>
      <w:r w:rsidRPr="00444643">
        <w:rPr>
          <w:rFonts w:ascii="Times New Roman" w:hAnsi="Times New Roman"/>
          <w:sz w:val="28"/>
          <w:szCs w:val="28"/>
          <w:lang w:val="ru-RU"/>
        </w:rPr>
        <w:t>]</w:t>
      </w:r>
      <w:r w:rsidRPr="00444643">
        <w:rPr>
          <w:rFonts w:ascii="Times New Roman" w:hAnsi="Times New Roman"/>
          <w:sz w:val="28"/>
          <w:szCs w:val="28"/>
        </w:rPr>
        <w:t xml:space="preserve">. В. Виноградов, проаналізувавши російські переклади іспаномовної прози різних сторіч, дійшов висновку, що є чотири основні способи відтворення реалій у перекладі: транскрипція-транслітерація, гіпонімічний переклад, уподібнення, дескриптивна перифраза. В. Виноградов зовсім не визнає калькування, стверджуючи, що в практиці художнього перекладу, як правило, не використовують калькування ні реалій, ні фразеологічних одиниць [5]. </w:t>
      </w:r>
      <w:r w:rsidRPr="00444643">
        <w:rPr>
          <w:rFonts w:ascii="Times New Roman" w:hAnsi="Times New Roman"/>
          <w:bCs/>
          <w:color w:val="000000"/>
          <w:sz w:val="28"/>
          <w:szCs w:val="28"/>
        </w:rPr>
        <w:t xml:space="preserve">І. Корунець виділяє такі методи передачі значення реалій (або як він їх називає – національно-зумовлених одиниць), як транскрипція або транслітерація, транскрипція та транслітерація з поясненням вихідного національно-специфічного значення, дескриптивна експлікація, переклад складових частин та додаткове пояснення національно-зумовлених одиниць, калькування, використання семантичних аналогів. При цьому дослідник підкреслює, що жоден з наведених ним способів передачі національно-зумовлених лексичних одиниць не може бути універсальним, оскільки такі одиниці за своєю природою, структурою, сферою вживання та денотативним значенням рідко мають однакову семантичну «наповненість» </w:t>
      </w:r>
      <w:r w:rsidRPr="00444643">
        <w:rPr>
          <w:rFonts w:ascii="Times New Roman" w:hAnsi="Times New Roman"/>
          <w:bCs/>
          <w:color w:val="000000"/>
          <w:sz w:val="28"/>
          <w:szCs w:val="28"/>
          <w:lang w:val="ru-RU"/>
        </w:rPr>
        <w:t>[</w:t>
      </w:r>
      <w:r w:rsidRPr="006A5256">
        <w:rPr>
          <w:rFonts w:ascii="Times New Roman" w:hAnsi="Times New Roman"/>
          <w:bCs/>
          <w:color w:val="000000"/>
          <w:sz w:val="28"/>
          <w:szCs w:val="28"/>
          <w:lang w:val="ru-RU"/>
        </w:rPr>
        <w:t>35</w:t>
      </w:r>
      <w:r w:rsidRPr="00444643">
        <w:rPr>
          <w:rFonts w:ascii="Times New Roman" w:hAnsi="Times New Roman"/>
          <w:bCs/>
          <w:color w:val="000000"/>
          <w:sz w:val="28"/>
          <w:szCs w:val="28"/>
          <w:lang w:val="ru-RU"/>
        </w:rPr>
        <w:t>]</w:t>
      </w:r>
      <w:r w:rsidRPr="00444643">
        <w:rPr>
          <w:rFonts w:ascii="Times New Roman" w:hAnsi="Times New Roman"/>
          <w:bCs/>
          <w:color w:val="000000"/>
          <w:sz w:val="28"/>
          <w:szCs w:val="28"/>
        </w:rPr>
        <w:t xml:space="preserve">. Г.Томахін говорить про такі способи передачі реалій, як транслітерація та транскрипція, калькування, описання або пояснюючий переклад, приблизний переклад (за </w:t>
      </w:r>
      <w:r w:rsidRPr="00444643">
        <w:rPr>
          <w:rFonts w:ascii="Times New Roman" w:hAnsi="Times New Roman"/>
          <w:bCs/>
          <w:color w:val="000000"/>
          <w:sz w:val="28"/>
          <w:szCs w:val="28"/>
        </w:rPr>
        <w:lastRenderedPageBreak/>
        <w:t>допомогою «аналога») та трансформаційний (контекстуальний) переклад [2</w:t>
      </w:r>
      <w:r w:rsidRPr="006A5256">
        <w:rPr>
          <w:rFonts w:ascii="Times New Roman" w:hAnsi="Times New Roman"/>
          <w:bCs/>
          <w:color w:val="000000"/>
          <w:sz w:val="28"/>
          <w:szCs w:val="28"/>
          <w:lang w:val="ru-RU"/>
        </w:rPr>
        <w:t>6</w:t>
      </w:r>
      <w:r w:rsidRPr="00444643">
        <w:rPr>
          <w:rFonts w:ascii="Times New Roman" w:hAnsi="Times New Roman"/>
          <w:bCs/>
          <w:color w:val="000000"/>
          <w:sz w:val="28"/>
          <w:szCs w:val="28"/>
        </w:rPr>
        <w:t>].</w:t>
      </w:r>
    </w:p>
    <w:p w:rsidR="000D35ED" w:rsidRPr="00444643" w:rsidRDefault="000D35ED" w:rsidP="000D35ED">
      <w:pPr>
        <w:spacing w:after="0" w:line="360" w:lineRule="auto"/>
        <w:ind w:left="9" w:firstLine="700"/>
        <w:jc w:val="both"/>
        <w:rPr>
          <w:rFonts w:ascii="Times New Roman" w:hAnsi="Times New Roman"/>
          <w:sz w:val="28"/>
          <w:szCs w:val="28"/>
          <w:lang w:val="ru-RU"/>
        </w:rPr>
      </w:pPr>
      <w:r>
        <w:rPr>
          <w:rFonts w:ascii="Times New Roman" w:hAnsi="Times New Roman"/>
          <w:sz w:val="28"/>
          <w:szCs w:val="28"/>
        </w:rPr>
        <w:t>У результаті узагальнення існуючих</w:t>
      </w:r>
      <w:r w:rsidRPr="00444643">
        <w:rPr>
          <w:rFonts w:ascii="Times New Roman" w:hAnsi="Times New Roman"/>
          <w:sz w:val="28"/>
          <w:szCs w:val="28"/>
        </w:rPr>
        <w:t xml:space="preserve"> в теорії перекладу підход</w:t>
      </w:r>
      <w:r>
        <w:rPr>
          <w:rFonts w:ascii="Times New Roman" w:hAnsi="Times New Roman"/>
          <w:sz w:val="28"/>
          <w:szCs w:val="28"/>
        </w:rPr>
        <w:t>ів</w:t>
      </w:r>
      <w:r w:rsidRPr="00444643">
        <w:rPr>
          <w:rFonts w:ascii="Times New Roman" w:hAnsi="Times New Roman"/>
          <w:sz w:val="28"/>
          <w:szCs w:val="28"/>
        </w:rPr>
        <w:t xml:space="preserve"> [</w:t>
      </w:r>
      <w:r>
        <w:rPr>
          <w:rFonts w:ascii="Times New Roman" w:hAnsi="Times New Roman"/>
          <w:sz w:val="28"/>
          <w:szCs w:val="28"/>
        </w:rPr>
        <w:t xml:space="preserve">8; </w:t>
      </w:r>
      <w:r w:rsidRPr="00444643">
        <w:rPr>
          <w:rFonts w:ascii="Times New Roman" w:hAnsi="Times New Roman"/>
          <w:sz w:val="28"/>
          <w:szCs w:val="28"/>
        </w:rPr>
        <w:t>9</w:t>
      </w:r>
      <w:r>
        <w:rPr>
          <w:rFonts w:ascii="Times New Roman" w:hAnsi="Times New Roman"/>
          <w:sz w:val="28"/>
          <w:szCs w:val="28"/>
        </w:rPr>
        <w:t>; 11; 16; 26; 31; 32; 33; 37; 38</w:t>
      </w:r>
      <w:r w:rsidRPr="00444643">
        <w:rPr>
          <w:rFonts w:ascii="Times New Roman" w:hAnsi="Times New Roman"/>
          <w:sz w:val="28"/>
          <w:szCs w:val="28"/>
        </w:rPr>
        <w:t>], можна запропонувати номенклатуру прийомів стратегій форенізації та доместикації</w:t>
      </w:r>
      <w:r w:rsidRPr="00444643">
        <w:rPr>
          <w:rFonts w:ascii="Times New Roman" w:hAnsi="Times New Roman"/>
          <w:sz w:val="28"/>
          <w:szCs w:val="28"/>
          <w:lang w:val="ru-RU"/>
        </w:rPr>
        <w:t>.</w:t>
      </w:r>
    </w:p>
    <w:p w:rsidR="000D35ED" w:rsidRPr="00444643" w:rsidRDefault="000D35ED" w:rsidP="000D35ED">
      <w:pPr>
        <w:pStyle w:val="a4"/>
        <w:tabs>
          <w:tab w:val="left" w:pos="540"/>
        </w:tabs>
        <w:spacing w:before="0" w:beforeAutospacing="0" w:after="0" w:afterAutospacing="0" w:line="360" w:lineRule="auto"/>
        <w:ind w:firstLine="720"/>
        <w:jc w:val="both"/>
        <w:rPr>
          <w:rStyle w:val="rvts6"/>
          <w:sz w:val="28"/>
          <w:szCs w:val="28"/>
        </w:rPr>
      </w:pPr>
      <w:r w:rsidRPr="00444643">
        <w:rPr>
          <w:rFonts w:eastAsia="TimesNewRoman"/>
          <w:sz w:val="28"/>
          <w:szCs w:val="28"/>
        </w:rPr>
        <w:t>До перекладацьких прийомі</w:t>
      </w:r>
      <w:proofErr w:type="gramStart"/>
      <w:r w:rsidRPr="00444643">
        <w:rPr>
          <w:rFonts w:eastAsia="TimesNewRoman"/>
          <w:sz w:val="28"/>
          <w:szCs w:val="28"/>
        </w:rPr>
        <w:t>в</w:t>
      </w:r>
      <w:proofErr w:type="gramEnd"/>
      <w:r w:rsidRPr="00444643">
        <w:rPr>
          <w:rFonts w:eastAsia="TimesNewRoman"/>
          <w:sz w:val="28"/>
          <w:szCs w:val="28"/>
        </w:rPr>
        <w:t xml:space="preserve"> </w:t>
      </w:r>
      <w:proofErr w:type="gramStart"/>
      <w:r w:rsidRPr="00444643">
        <w:rPr>
          <w:rFonts w:eastAsia="TimesNewRoman"/>
          <w:sz w:val="28"/>
          <w:szCs w:val="28"/>
        </w:rPr>
        <w:t>стратег</w:t>
      </w:r>
      <w:proofErr w:type="gramEnd"/>
      <w:r w:rsidRPr="00444643">
        <w:rPr>
          <w:rFonts w:eastAsia="TimesNewRoman"/>
          <w:sz w:val="28"/>
          <w:szCs w:val="28"/>
        </w:rPr>
        <w:t xml:space="preserve">ії доместикації можна віднести: </w:t>
      </w:r>
      <w:r w:rsidRPr="00444643">
        <w:rPr>
          <w:rStyle w:val="rvts6"/>
          <w:sz w:val="28"/>
          <w:szCs w:val="28"/>
        </w:rPr>
        <w:t>дескриптивну перифразу, метод уподібнення, гіперонімічне перейменування та виключення слова.</w:t>
      </w:r>
    </w:p>
    <w:p w:rsidR="000D35ED" w:rsidRPr="00444643" w:rsidRDefault="000D35ED" w:rsidP="000D35ED">
      <w:pPr>
        <w:autoSpaceDE w:val="0"/>
        <w:autoSpaceDN w:val="0"/>
        <w:adjustRightInd w:val="0"/>
        <w:spacing w:after="0" w:line="360" w:lineRule="auto"/>
        <w:ind w:firstLine="709"/>
        <w:jc w:val="both"/>
        <w:rPr>
          <w:rFonts w:ascii="Times New Roman" w:eastAsia="TimesNewRoman" w:hAnsi="Times New Roman"/>
          <w:sz w:val="28"/>
          <w:szCs w:val="28"/>
        </w:rPr>
      </w:pPr>
      <w:r w:rsidRPr="00444643">
        <w:rPr>
          <w:rFonts w:ascii="Times New Roman" w:eastAsia="TimesNewRoman" w:hAnsi="Times New Roman"/>
          <w:sz w:val="28"/>
          <w:szCs w:val="28"/>
        </w:rPr>
        <w:t>Такі прийоми, як транскрипція, транслітерація, калькування та комбінована реномінація  відповідають стратегії форенізації, під час якої акцент робиться на культурі оригіналу.</w:t>
      </w:r>
    </w:p>
    <w:p w:rsidR="000D35ED" w:rsidRPr="00444643" w:rsidRDefault="000D35ED" w:rsidP="000D35ED">
      <w:pPr>
        <w:spacing w:after="0" w:line="360" w:lineRule="auto"/>
        <w:ind w:firstLine="540"/>
        <w:jc w:val="both"/>
        <w:rPr>
          <w:rFonts w:ascii="Times New Roman" w:hAnsi="Times New Roman"/>
          <w:color w:val="000000"/>
          <w:spacing w:val="-12"/>
          <w:sz w:val="28"/>
          <w:szCs w:val="28"/>
          <w:lang w:val="ru-RU"/>
        </w:rPr>
      </w:pPr>
      <w:r w:rsidRPr="00444643">
        <w:rPr>
          <w:rFonts w:ascii="Times New Roman" w:hAnsi="Times New Roman"/>
          <w:color w:val="000000"/>
          <w:spacing w:val="-12"/>
          <w:sz w:val="28"/>
          <w:szCs w:val="28"/>
        </w:rPr>
        <w:t>Емпіричне дослідження ми провели на основі роману англійської письменниці З. Сміт «Білі зуби» [</w:t>
      </w:r>
      <w:r>
        <w:rPr>
          <w:rFonts w:ascii="Times New Roman" w:hAnsi="Times New Roman"/>
          <w:color w:val="000000"/>
          <w:spacing w:val="-12"/>
          <w:sz w:val="28"/>
          <w:szCs w:val="28"/>
        </w:rPr>
        <w:t>36</w:t>
      </w:r>
      <w:r w:rsidRPr="00444643">
        <w:rPr>
          <w:rFonts w:ascii="Times New Roman" w:hAnsi="Times New Roman"/>
          <w:color w:val="000000"/>
          <w:spacing w:val="-12"/>
          <w:sz w:val="28"/>
          <w:szCs w:val="28"/>
        </w:rPr>
        <w:t>], а також його перекладу [2</w:t>
      </w:r>
      <w:r>
        <w:rPr>
          <w:rFonts w:ascii="Times New Roman" w:hAnsi="Times New Roman"/>
          <w:color w:val="000000"/>
          <w:spacing w:val="-12"/>
          <w:sz w:val="28"/>
          <w:szCs w:val="28"/>
        </w:rPr>
        <w:t>3</w:t>
      </w:r>
      <w:r w:rsidRPr="00444643">
        <w:rPr>
          <w:rFonts w:ascii="Times New Roman" w:hAnsi="Times New Roman"/>
          <w:color w:val="000000"/>
          <w:spacing w:val="-12"/>
          <w:sz w:val="28"/>
          <w:szCs w:val="28"/>
        </w:rPr>
        <w:t xml:space="preserve">], виконаного українськими перекладачами Н. Куликовою та Р. Семківом. Свій вибір ми обґрунтували тим, що у даній книзі є значна частина національно-маркованої лексики, при чому не лише британізмів та американізмів, але й реалій народів сходу, серед яких знаходимо також екзотизми. Це дало нам змогу проаналізувати передачу не лише поширених, вже відомих українському читачу реалій, але й таких, що зустрічаються у художній літературі доволі рідко.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У тексті оригіналу ми знайшли</w:t>
      </w:r>
      <w:r w:rsidRPr="00444643">
        <w:rPr>
          <w:rFonts w:ascii="Times New Roman" w:hAnsi="Times New Roman"/>
          <w:color w:val="000000"/>
          <w:spacing w:val="-12"/>
          <w:sz w:val="28"/>
          <w:szCs w:val="28"/>
          <w:lang w:val="ru-RU"/>
        </w:rPr>
        <w:t xml:space="preserve"> 229 </w:t>
      </w:r>
      <w:r w:rsidRPr="00444643">
        <w:rPr>
          <w:rFonts w:ascii="Times New Roman" w:hAnsi="Times New Roman"/>
          <w:color w:val="000000"/>
          <w:spacing w:val="-12"/>
          <w:sz w:val="28"/>
          <w:szCs w:val="28"/>
        </w:rPr>
        <w:t xml:space="preserve">національно-маркованих лексичних одиниць. Користуючись класифікаціями, запропонованими Г. Томахіним, С. Влаховим та </w:t>
      </w:r>
      <w:r w:rsidRPr="00444643">
        <w:rPr>
          <w:rFonts w:ascii="Times New Roman" w:hAnsi="Times New Roman"/>
          <w:color w:val="000000"/>
          <w:spacing w:val="-12"/>
          <w:sz w:val="28"/>
          <w:szCs w:val="28"/>
        </w:rPr>
        <w:br/>
        <w:t>С. Флоріним, ми розділили їх на 6 груп: етнографічні, географічні, суспільно-політичні, військові, реалії освіти, релігії та культури, а також ономастичні реалії.</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Найчисленнішою виявилася група етнографічних реалій – 116 прикладів. Серед них ми виокремили реалії побуту та на позначення житла (</w:t>
      </w:r>
      <w:r w:rsidRPr="00444643">
        <w:rPr>
          <w:rFonts w:ascii="Times New Roman" w:hAnsi="Times New Roman"/>
          <w:i/>
          <w:color w:val="000000"/>
          <w:spacing w:val="-12"/>
          <w:sz w:val="28"/>
          <w:szCs w:val="28"/>
        </w:rPr>
        <w:t>the Hoover, Kwik Save carrier bag, a thermos of P.G.Tips, Singer, Remington, semi-detached</w:t>
      </w:r>
      <w:r w:rsidRPr="00444643">
        <w:rPr>
          <w:rFonts w:ascii="Times New Roman" w:hAnsi="Times New Roman"/>
          <w:color w:val="000000"/>
          <w:spacing w:val="-12"/>
          <w:sz w:val="28"/>
          <w:szCs w:val="28"/>
        </w:rPr>
        <w:t>), їжі та напоїв (</w:t>
      </w:r>
      <w:r w:rsidRPr="00444643">
        <w:rPr>
          <w:rFonts w:ascii="Times New Roman" w:hAnsi="Times New Roman"/>
          <w:i/>
          <w:color w:val="000000"/>
          <w:spacing w:val="-12"/>
          <w:sz w:val="28"/>
          <w:szCs w:val="28"/>
        </w:rPr>
        <w:t>whisky, Babycham, Liebfraumilch, ackee and saltfish, ginger cake, curry, Sunday roast, dal, kebab, lager, mango chutney, squash, variety crisps, lamb samosas, fishnchip, bhang</w:t>
      </w:r>
      <w:r w:rsidRPr="00444643">
        <w:rPr>
          <w:rFonts w:ascii="Times New Roman" w:hAnsi="Times New Roman"/>
          <w:color w:val="000000"/>
          <w:spacing w:val="-12"/>
          <w:sz w:val="28"/>
          <w:szCs w:val="28"/>
        </w:rPr>
        <w:t>,), одягу (</w:t>
      </w:r>
      <w:r w:rsidRPr="00444643">
        <w:rPr>
          <w:rFonts w:ascii="Times New Roman" w:hAnsi="Times New Roman"/>
          <w:i/>
          <w:color w:val="000000"/>
          <w:spacing w:val="-12"/>
          <w:sz w:val="28"/>
          <w:szCs w:val="28"/>
        </w:rPr>
        <w:t>winkle-pickers, polo-neck, mohair suit, sari, moleskin</w:t>
      </w:r>
      <w:r w:rsidRPr="00444643">
        <w:rPr>
          <w:rFonts w:ascii="Times New Roman" w:hAnsi="Times New Roman"/>
          <w:color w:val="000000"/>
          <w:spacing w:val="-12"/>
          <w:sz w:val="28"/>
          <w:szCs w:val="28"/>
        </w:rPr>
        <w:t xml:space="preserve">), побутових закладів та їх </w:t>
      </w:r>
      <w:r w:rsidRPr="00444643">
        <w:rPr>
          <w:rFonts w:ascii="Times New Roman" w:hAnsi="Times New Roman"/>
          <w:color w:val="000000"/>
          <w:spacing w:val="-12"/>
          <w:sz w:val="28"/>
          <w:szCs w:val="28"/>
        </w:rPr>
        <w:lastRenderedPageBreak/>
        <w:t>працівників (</w:t>
      </w:r>
      <w:r w:rsidRPr="00444643">
        <w:rPr>
          <w:rFonts w:ascii="Times New Roman" w:hAnsi="Times New Roman"/>
          <w:i/>
          <w:color w:val="000000"/>
          <w:spacing w:val="-12"/>
          <w:sz w:val="28"/>
          <w:szCs w:val="28"/>
        </w:rPr>
        <w:t>halal butchers, cornershop, pub, publican</w:t>
      </w:r>
      <w:r w:rsidRPr="00444643">
        <w:rPr>
          <w:rFonts w:ascii="Times New Roman" w:hAnsi="Times New Roman"/>
          <w:color w:val="000000"/>
          <w:spacing w:val="-12"/>
          <w:sz w:val="28"/>
          <w:szCs w:val="28"/>
        </w:rPr>
        <w:t>), транспорту (</w:t>
      </w:r>
      <w:r w:rsidRPr="00444643">
        <w:rPr>
          <w:rFonts w:ascii="Times New Roman" w:hAnsi="Times New Roman"/>
          <w:i/>
          <w:color w:val="000000"/>
          <w:spacing w:val="-12"/>
          <w:sz w:val="28"/>
          <w:szCs w:val="28"/>
        </w:rPr>
        <w:t>tube, mini-cab, removal van, ice-cream van, the Biafrans</w:t>
      </w:r>
      <w:r w:rsidRPr="00444643">
        <w:rPr>
          <w:rFonts w:ascii="Times New Roman" w:hAnsi="Times New Roman"/>
          <w:color w:val="000000"/>
          <w:spacing w:val="-12"/>
          <w:sz w:val="28"/>
          <w:szCs w:val="28"/>
        </w:rPr>
        <w:t>), зв’язку (</w:t>
      </w:r>
      <w:r w:rsidRPr="00444643">
        <w:rPr>
          <w:rFonts w:ascii="Times New Roman" w:hAnsi="Times New Roman"/>
          <w:i/>
          <w:color w:val="000000"/>
          <w:spacing w:val="-12"/>
          <w:sz w:val="28"/>
          <w:szCs w:val="28"/>
        </w:rPr>
        <w:t>social calls, Direct Mail</w:t>
      </w:r>
      <w:r w:rsidRPr="00444643">
        <w:rPr>
          <w:rFonts w:ascii="Times New Roman" w:hAnsi="Times New Roman"/>
          <w:color w:val="000000"/>
          <w:spacing w:val="-12"/>
          <w:sz w:val="28"/>
          <w:szCs w:val="28"/>
        </w:rPr>
        <w:t>), відпочинку та дозвілля (</w:t>
      </w:r>
      <w:r w:rsidRPr="00444643">
        <w:rPr>
          <w:rFonts w:ascii="Times New Roman" w:hAnsi="Times New Roman"/>
          <w:i/>
          <w:color w:val="000000"/>
          <w:spacing w:val="-12"/>
          <w:sz w:val="28"/>
          <w:szCs w:val="28"/>
        </w:rPr>
        <w:t>DIY(do-it-yourself), slot-machine, barbecue, fruit machines, jukebox</w:t>
      </w:r>
      <w:r w:rsidRPr="00444643">
        <w:rPr>
          <w:rFonts w:ascii="Times New Roman" w:hAnsi="Times New Roman"/>
          <w:color w:val="000000"/>
          <w:spacing w:val="-12"/>
          <w:sz w:val="28"/>
          <w:szCs w:val="28"/>
        </w:rPr>
        <w:t>)  звичаїв та традицій, свят (</w:t>
      </w:r>
      <w:r w:rsidRPr="00444643">
        <w:rPr>
          <w:rFonts w:ascii="Times New Roman" w:hAnsi="Times New Roman"/>
          <w:i/>
          <w:color w:val="000000"/>
          <w:spacing w:val="-12"/>
          <w:sz w:val="28"/>
          <w:szCs w:val="28"/>
        </w:rPr>
        <w:t>Boxing Day, Mothering Day, April Fools’ Day</w:t>
      </w:r>
      <w:r w:rsidRPr="00444643">
        <w:rPr>
          <w:rFonts w:ascii="Times New Roman" w:hAnsi="Times New Roman"/>
          <w:color w:val="000000"/>
          <w:spacing w:val="-12"/>
          <w:sz w:val="28"/>
          <w:szCs w:val="28"/>
        </w:rPr>
        <w:t>), мір та грошей (</w:t>
      </w:r>
      <w:r w:rsidRPr="00444643">
        <w:rPr>
          <w:rFonts w:ascii="Times New Roman" w:hAnsi="Times New Roman"/>
          <w:i/>
          <w:color w:val="000000"/>
          <w:spacing w:val="-12"/>
          <w:sz w:val="28"/>
          <w:szCs w:val="28"/>
        </w:rPr>
        <w:t>a foot, a pound, a stone, a mile, a pence, a quid, a fiver</w:t>
      </w:r>
      <w:r w:rsidRPr="00444643">
        <w:rPr>
          <w:rFonts w:ascii="Times New Roman" w:hAnsi="Times New Roman"/>
          <w:color w:val="000000"/>
          <w:spacing w:val="-12"/>
          <w:sz w:val="28"/>
          <w:szCs w:val="28"/>
        </w:rPr>
        <w:t>), звертань (</w:t>
      </w:r>
      <w:r w:rsidRPr="00444643">
        <w:rPr>
          <w:rFonts w:ascii="Times New Roman" w:hAnsi="Times New Roman"/>
          <w:i/>
          <w:color w:val="000000"/>
          <w:spacing w:val="-12"/>
          <w:sz w:val="28"/>
          <w:szCs w:val="28"/>
        </w:rPr>
        <w:t>Mr, Mrs, Ms, Miss, Abba, Amma</w:t>
      </w:r>
      <w:r w:rsidRPr="00444643">
        <w:rPr>
          <w:rFonts w:ascii="Times New Roman" w:hAnsi="Times New Roman"/>
          <w:color w:val="000000"/>
          <w:spacing w:val="-12"/>
          <w:sz w:val="28"/>
          <w:szCs w:val="28"/>
        </w:rPr>
        <w:t xml:space="preserve">).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У тексті оригіналу ми виявили лише </w:t>
      </w:r>
      <w:r w:rsidRPr="00444643">
        <w:rPr>
          <w:rFonts w:ascii="Times New Roman" w:hAnsi="Times New Roman"/>
          <w:color w:val="000000"/>
          <w:spacing w:val="-12"/>
          <w:sz w:val="28"/>
          <w:szCs w:val="28"/>
          <w:lang w:val="ru-RU"/>
        </w:rPr>
        <w:t>3</w:t>
      </w:r>
      <w:r w:rsidRPr="00444643">
        <w:rPr>
          <w:rFonts w:ascii="Times New Roman" w:hAnsi="Times New Roman"/>
          <w:color w:val="000000"/>
          <w:spacing w:val="-12"/>
          <w:sz w:val="28"/>
          <w:szCs w:val="28"/>
        </w:rPr>
        <w:t xml:space="preserve"> приклади географічних реалій. Це назви представників флори та фауни (</w:t>
      </w:r>
      <w:r w:rsidRPr="00444643">
        <w:rPr>
          <w:rFonts w:ascii="Times New Roman" w:hAnsi="Times New Roman"/>
          <w:i/>
          <w:color w:val="000000"/>
          <w:spacing w:val="-12"/>
          <w:sz w:val="28"/>
          <w:szCs w:val="28"/>
        </w:rPr>
        <w:t>tiger moth, Michaelmas daisy</w:t>
      </w:r>
      <w:r w:rsidRPr="00444643">
        <w:rPr>
          <w:rFonts w:ascii="Times New Roman" w:hAnsi="Times New Roman"/>
          <w:color w:val="000000"/>
          <w:spacing w:val="-12"/>
          <w:sz w:val="28"/>
          <w:szCs w:val="28"/>
        </w:rPr>
        <w:t>) та реалія політико-економічної географії (</w:t>
      </w:r>
      <w:r w:rsidRPr="00444643">
        <w:rPr>
          <w:rFonts w:ascii="Times New Roman" w:hAnsi="Times New Roman"/>
          <w:i/>
          <w:color w:val="000000"/>
          <w:spacing w:val="-12"/>
          <w:sz w:val="28"/>
          <w:szCs w:val="28"/>
        </w:rPr>
        <w:t>London borough</w:t>
      </w:r>
      <w:r w:rsidRPr="00444643">
        <w:rPr>
          <w:rFonts w:ascii="Times New Roman" w:hAnsi="Times New Roman"/>
          <w:color w:val="000000"/>
          <w:spacing w:val="-12"/>
          <w:sz w:val="28"/>
          <w:szCs w:val="28"/>
        </w:rPr>
        <w:t>).</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До суспільно-політичних ми віднесли 14 реалій. Серед них ми виділили державні символи (</w:t>
      </w:r>
      <w:r w:rsidRPr="00444643">
        <w:rPr>
          <w:rFonts w:ascii="Times New Roman" w:hAnsi="Times New Roman"/>
          <w:i/>
          <w:color w:val="000000"/>
          <w:spacing w:val="-12"/>
          <w:sz w:val="28"/>
          <w:szCs w:val="28"/>
        </w:rPr>
        <w:t>Union Jack</w:t>
      </w:r>
      <w:r w:rsidRPr="00444643">
        <w:rPr>
          <w:rFonts w:ascii="Times New Roman" w:hAnsi="Times New Roman"/>
          <w:color w:val="000000"/>
          <w:spacing w:val="-12"/>
          <w:sz w:val="28"/>
          <w:szCs w:val="28"/>
        </w:rPr>
        <w:t>), реалії виконавчої служби (</w:t>
      </w:r>
      <w:r w:rsidRPr="00444643">
        <w:rPr>
          <w:rFonts w:ascii="Times New Roman" w:hAnsi="Times New Roman"/>
          <w:i/>
          <w:color w:val="000000"/>
          <w:spacing w:val="-12"/>
          <w:sz w:val="28"/>
          <w:szCs w:val="28"/>
        </w:rPr>
        <w:t>dole, dole collector, traffic inspector, traffic ticket, Sunday parking laws, registry office, planning permission</w:t>
      </w:r>
      <w:r w:rsidRPr="00444643">
        <w:rPr>
          <w:rFonts w:ascii="Times New Roman" w:hAnsi="Times New Roman"/>
          <w:color w:val="000000"/>
          <w:spacing w:val="-12"/>
          <w:sz w:val="28"/>
          <w:szCs w:val="28"/>
        </w:rPr>
        <w:t>), місцевого самоврядування (</w:t>
      </w:r>
      <w:r w:rsidRPr="00444643">
        <w:rPr>
          <w:rFonts w:ascii="Times New Roman" w:hAnsi="Times New Roman"/>
          <w:i/>
          <w:color w:val="000000"/>
          <w:spacing w:val="-12"/>
          <w:sz w:val="28"/>
          <w:szCs w:val="28"/>
        </w:rPr>
        <w:t>Lord Governor, GLC</w:t>
      </w:r>
      <w:r w:rsidRPr="00444643">
        <w:rPr>
          <w:rFonts w:ascii="Times New Roman" w:hAnsi="Times New Roman"/>
          <w:color w:val="000000"/>
          <w:spacing w:val="-12"/>
          <w:sz w:val="28"/>
          <w:szCs w:val="28"/>
        </w:rPr>
        <w:t>), судової системи (</w:t>
      </w:r>
      <w:r w:rsidRPr="00444643">
        <w:rPr>
          <w:rFonts w:ascii="Times New Roman" w:hAnsi="Times New Roman"/>
          <w:i/>
          <w:color w:val="000000"/>
          <w:spacing w:val="-12"/>
          <w:sz w:val="28"/>
          <w:szCs w:val="28"/>
        </w:rPr>
        <w:t>Royal Court</w:t>
      </w:r>
      <w:r w:rsidRPr="00444643">
        <w:rPr>
          <w:rFonts w:ascii="Times New Roman" w:hAnsi="Times New Roman"/>
          <w:color w:val="000000"/>
          <w:spacing w:val="-12"/>
          <w:sz w:val="28"/>
          <w:szCs w:val="28"/>
        </w:rPr>
        <w:t>) політичних партій (</w:t>
      </w:r>
      <w:r w:rsidRPr="00444643">
        <w:rPr>
          <w:rFonts w:ascii="Times New Roman" w:hAnsi="Times New Roman"/>
          <w:i/>
          <w:color w:val="000000"/>
          <w:spacing w:val="-12"/>
          <w:sz w:val="28"/>
          <w:szCs w:val="28"/>
        </w:rPr>
        <w:t>Labour Party, Liberal Democrats, Tories</w:t>
      </w:r>
      <w:r w:rsidRPr="00444643">
        <w:rPr>
          <w:rFonts w:ascii="Times New Roman" w:hAnsi="Times New Roman"/>
          <w:color w:val="000000"/>
          <w:spacing w:val="-12"/>
          <w:sz w:val="28"/>
          <w:szCs w:val="28"/>
        </w:rPr>
        <w:t xml:space="preserve">).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Окремо ми розглянули військові реалії і виявили 14 випадків їх вживання. Згідно класифікації, поданої С. Влаховим та С. Флоріним, ми розділили їх на військові підрозділи та угрупування (</w:t>
      </w:r>
      <w:r w:rsidRPr="00444643">
        <w:rPr>
          <w:rFonts w:ascii="Times New Roman" w:hAnsi="Times New Roman"/>
          <w:i/>
          <w:color w:val="000000"/>
          <w:spacing w:val="-12"/>
          <w:sz w:val="28"/>
          <w:szCs w:val="28"/>
        </w:rPr>
        <w:t>First Assault Regiment R.E, the Royal Airborne Force, His Majesty Army, Senior Service</w:t>
      </w:r>
      <w:r w:rsidRPr="00444643">
        <w:rPr>
          <w:rFonts w:ascii="Times New Roman" w:hAnsi="Times New Roman"/>
          <w:color w:val="000000"/>
          <w:spacing w:val="-12"/>
          <w:sz w:val="28"/>
          <w:szCs w:val="28"/>
        </w:rPr>
        <w:t>), назви зброї та військової техніки (</w:t>
      </w:r>
      <w:r w:rsidRPr="00444643">
        <w:rPr>
          <w:rFonts w:ascii="Times New Roman" w:hAnsi="Times New Roman"/>
          <w:i/>
          <w:color w:val="000000"/>
          <w:spacing w:val="-12"/>
          <w:sz w:val="28"/>
          <w:szCs w:val="28"/>
        </w:rPr>
        <w:t>Churchill tank, Matilda, Sherman, tulwar</w:t>
      </w:r>
      <w:r w:rsidRPr="00444643">
        <w:rPr>
          <w:rFonts w:ascii="Times New Roman" w:hAnsi="Times New Roman"/>
          <w:color w:val="000000"/>
          <w:spacing w:val="-12"/>
          <w:sz w:val="28"/>
          <w:szCs w:val="28"/>
        </w:rPr>
        <w:t>) та військовослужбовців (</w:t>
      </w:r>
      <w:r w:rsidRPr="00444643">
        <w:rPr>
          <w:rFonts w:ascii="Times New Roman" w:hAnsi="Times New Roman"/>
          <w:i/>
          <w:color w:val="000000"/>
          <w:spacing w:val="-12"/>
          <w:sz w:val="28"/>
          <w:szCs w:val="28"/>
        </w:rPr>
        <w:t>sepoy, kaffir, GI</w:t>
      </w:r>
      <w:r w:rsidRPr="00444643">
        <w:rPr>
          <w:rFonts w:ascii="Times New Roman" w:hAnsi="Times New Roman"/>
          <w:color w:val="000000"/>
          <w:spacing w:val="-12"/>
          <w:sz w:val="28"/>
          <w:szCs w:val="28"/>
        </w:rPr>
        <w:t>).</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Досить численною виявилися група реалій системи освіти, релігії та культури </w:t>
      </w:r>
      <w:r w:rsidRPr="00444643">
        <w:rPr>
          <w:rFonts w:ascii="Times New Roman" w:hAnsi="Times New Roman"/>
          <w:color w:val="000000"/>
          <w:spacing w:val="-12"/>
          <w:sz w:val="28"/>
          <w:szCs w:val="28"/>
        </w:rPr>
        <w:br/>
        <w:t>(35 випадків вживання). Ми розділили її на реалії системи освіти (</w:t>
      </w:r>
      <w:r w:rsidRPr="00444643">
        <w:rPr>
          <w:rFonts w:ascii="Times New Roman" w:hAnsi="Times New Roman"/>
          <w:i/>
          <w:color w:val="000000"/>
          <w:spacing w:val="-12"/>
          <w:sz w:val="28"/>
          <w:szCs w:val="28"/>
        </w:rPr>
        <w:t>grammar school, parent-governor, schooling fee, Received Pronunciation, the Open University, Cambridge college, compulsory GCSE text</w:t>
      </w:r>
      <w:r w:rsidRPr="00444643">
        <w:rPr>
          <w:rFonts w:ascii="Times New Roman" w:hAnsi="Times New Roman"/>
          <w:color w:val="000000"/>
          <w:spacing w:val="-12"/>
          <w:sz w:val="28"/>
          <w:szCs w:val="28"/>
        </w:rPr>
        <w:t>), релігії (</w:t>
      </w:r>
      <w:r w:rsidRPr="00444643">
        <w:rPr>
          <w:rFonts w:ascii="Times New Roman" w:hAnsi="Times New Roman"/>
          <w:i/>
          <w:color w:val="000000"/>
          <w:spacing w:val="-12"/>
          <w:sz w:val="28"/>
          <w:szCs w:val="28"/>
        </w:rPr>
        <w:t>Zen, Muslim, Jehovah, Vishnu, Allah, mosque, alim</w:t>
      </w:r>
      <w:r w:rsidRPr="00444643">
        <w:rPr>
          <w:rFonts w:ascii="Times New Roman" w:hAnsi="Times New Roman"/>
          <w:color w:val="000000"/>
          <w:spacing w:val="-12"/>
          <w:sz w:val="28"/>
          <w:szCs w:val="28"/>
        </w:rPr>
        <w:t>), театру та кіно (</w:t>
      </w:r>
      <w:r w:rsidRPr="00444643">
        <w:rPr>
          <w:rFonts w:ascii="Times New Roman" w:hAnsi="Times New Roman"/>
          <w:i/>
          <w:color w:val="000000"/>
          <w:spacing w:val="-12"/>
          <w:sz w:val="28"/>
          <w:szCs w:val="28"/>
        </w:rPr>
        <w:t>London theatreland, the National, Boliwood</w:t>
      </w:r>
      <w:r w:rsidRPr="00444643">
        <w:rPr>
          <w:rFonts w:ascii="Times New Roman" w:hAnsi="Times New Roman"/>
          <w:color w:val="000000"/>
          <w:spacing w:val="-12"/>
          <w:sz w:val="28"/>
          <w:szCs w:val="28"/>
        </w:rPr>
        <w:t>), засоби масової інформації (</w:t>
      </w:r>
      <w:r w:rsidRPr="00444643">
        <w:rPr>
          <w:rFonts w:ascii="Times New Roman" w:hAnsi="Times New Roman"/>
          <w:i/>
          <w:color w:val="000000"/>
          <w:spacing w:val="-12"/>
          <w:sz w:val="28"/>
          <w:szCs w:val="28"/>
        </w:rPr>
        <w:t>Sunday Supplement, the Times, Tunbridge Wells, BBC One, ITV</w:t>
      </w:r>
      <w:r w:rsidRPr="00444643">
        <w:rPr>
          <w:rFonts w:ascii="Times New Roman" w:hAnsi="Times New Roman"/>
          <w:color w:val="000000"/>
          <w:spacing w:val="-12"/>
          <w:sz w:val="28"/>
          <w:szCs w:val="28"/>
        </w:rPr>
        <w:t>), образотворче мистецтво (</w:t>
      </w:r>
      <w:r w:rsidRPr="00444643">
        <w:rPr>
          <w:rFonts w:ascii="Times New Roman" w:hAnsi="Times New Roman"/>
          <w:i/>
          <w:color w:val="000000"/>
          <w:spacing w:val="-12"/>
          <w:sz w:val="28"/>
          <w:szCs w:val="28"/>
        </w:rPr>
        <w:t>patterns of mhendi</w:t>
      </w:r>
      <w:r w:rsidRPr="00444643">
        <w:rPr>
          <w:rFonts w:ascii="Times New Roman" w:hAnsi="Times New Roman"/>
          <w:color w:val="000000"/>
          <w:spacing w:val="-12"/>
          <w:sz w:val="28"/>
          <w:szCs w:val="28"/>
        </w:rPr>
        <w:t>), музичної культури (</w:t>
      </w:r>
      <w:r w:rsidRPr="00444643">
        <w:rPr>
          <w:rFonts w:ascii="Times New Roman" w:hAnsi="Times New Roman"/>
          <w:i/>
          <w:color w:val="000000"/>
          <w:spacing w:val="-12"/>
          <w:sz w:val="28"/>
          <w:szCs w:val="28"/>
        </w:rPr>
        <w:t>buskers</w:t>
      </w:r>
      <w:r w:rsidRPr="00444643">
        <w:rPr>
          <w:rFonts w:ascii="Times New Roman" w:hAnsi="Times New Roman"/>
          <w:color w:val="000000"/>
          <w:spacing w:val="-12"/>
          <w:sz w:val="28"/>
          <w:szCs w:val="28"/>
        </w:rPr>
        <w:t>).</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proofErr w:type="gramStart"/>
      <w:r w:rsidRPr="00444643">
        <w:rPr>
          <w:rFonts w:ascii="Times New Roman" w:hAnsi="Times New Roman"/>
          <w:color w:val="000000"/>
          <w:spacing w:val="-12"/>
          <w:sz w:val="28"/>
          <w:szCs w:val="28"/>
          <w:lang w:val="ru-RU"/>
        </w:rPr>
        <w:t>У</w:t>
      </w:r>
      <w:proofErr w:type="gramEnd"/>
      <w:r w:rsidRPr="00444643">
        <w:rPr>
          <w:rFonts w:ascii="Times New Roman" w:hAnsi="Times New Roman"/>
          <w:color w:val="000000"/>
          <w:spacing w:val="-12"/>
          <w:sz w:val="28"/>
          <w:szCs w:val="28"/>
          <w:lang w:val="ru-RU"/>
        </w:rPr>
        <w:t xml:space="preserve"> </w:t>
      </w:r>
      <w:proofErr w:type="gramStart"/>
      <w:r w:rsidRPr="00444643">
        <w:rPr>
          <w:rFonts w:ascii="Times New Roman" w:hAnsi="Times New Roman"/>
          <w:color w:val="000000"/>
          <w:spacing w:val="-12"/>
          <w:sz w:val="28"/>
          <w:szCs w:val="28"/>
          <w:lang w:val="ru-RU"/>
        </w:rPr>
        <w:t>текст</w:t>
      </w:r>
      <w:proofErr w:type="gramEnd"/>
      <w:r w:rsidRPr="00444643">
        <w:rPr>
          <w:rFonts w:ascii="Times New Roman" w:hAnsi="Times New Roman"/>
          <w:color w:val="000000"/>
          <w:spacing w:val="-12"/>
          <w:sz w:val="28"/>
          <w:szCs w:val="28"/>
        </w:rPr>
        <w:t xml:space="preserve">і оригіналу ми також знайшли </w:t>
      </w:r>
      <w:r w:rsidRPr="00444643">
        <w:rPr>
          <w:rFonts w:ascii="Times New Roman" w:hAnsi="Times New Roman"/>
          <w:color w:val="000000"/>
          <w:spacing w:val="-12"/>
          <w:sz w:val="28"/>
          <w:szCs w:val="28"/>
          <w:lang w:val="ru-RU"/>
        </w:rPr>
        <w:t>51</w:t>
      </w:r>
      <w:r w:rsidRPr="00444643">
        <w:rPr>
          <w:rFonts w:ascii="Times New Roman" w:hAnsi="Times New Roman"/>
          <w:color w:val="000000"/>
          <w:spacing w:val="-12"/>
          <w:sz w:val="28"/>
          <w:szCs w:val="28"/>
        </w:rPr>
        <w:t xml:space="preserve"> ономастичну реалію. Ми виокремили антропоніми (</w:t>
      </w:r>
      <w:r w:rsidRPr="00444643">
        <w:rPr>
          <w:rFonts w:ascii="Times New Roman" w:hAnsi="Times New Roman"/>
          <w:i/>
          <w:color w:val="000000"/>
          <w:spacing w:val="-12"/>
          <w:sz w:val="28"/>
          <w:szCs w:val="28"/>
        </w:rPr>
        <w:t xml:space="preserve">Donny Osmond, Michael Jackson, Rita Hayworth, Sinatra, Omar Sharif, </w:t>
      </w:r>
      <w:r w:rsidRPr="00444643">
        <w:rPr>
          <w:rFonts w:ascii="Times New Roman" w:hAnsi="Times New Roman"/>
          <w:i/>
          <w:color w:val="000000"/>
          <w:spacing w:val="-12"/>
          <w:sz w:val="28"/>
          <w:szCs w:val="28"/>
        </w:rPr>
        <w:br/>
        <w:t>Viv Richards, Tina Turner</w:t>
      </w:r>
      <w:r w:rsidRPr="00444643">
        <w:rPr>
          <w:rFonts w:ascii="Times New Roman" w:hAnsi="Times New Roman"/>
          <w:color w:val="000000"/>
          <w:spacing w:val="-12"/>
          <w:sz w:val="28"/>
          <w:szCs w:val="28"/>
        </w:rPr>
        <w:t>), алюзивні імена та прізвища (</w:t>
      </w:r>
      <w:r w:rsidRPr="00444643">
        <w:rPr>
          <w:rFonts w:ascii="Times New Roman" w:hAnsi="Times New Roman"/>
          <w:i/>
          <w:color w:val="000000"/>
          <w:spacing w:val="-12"/>
          <w:sz w:val="28"/>
          <w:szCs w:val="28"/>
        </w:rPr>
        <w:t>Uriah Heep, Hearsay</w:t>
      </w:r>
      <w:r w:rsidRPr="00444643">
        <w:rPr>
          <w:rFonts w:ascii="Times New Roman" w:hAnsi="Times New Roman"/>
          <w:color w:val="000000"/>
          <w:spacing w:val="-12"/>
          <w:sz w:val="28"/>
          <w:szCs w:val="28"/>
        </w:rPr>
        <w:t>), імена казкових персонажів (</w:t>
      </w:r>
      <w:r w:rsidRPr="00444643">
        <w:rPr>
          <w:rFonts w:ascii="Times New Roman" w:hAnsi="Times New Roman"/>
          <w:i/>
          <w:color w:val="000000"/>
          <w:spacing w:val="-12"/>
          <w:sz w:val="28"/>
          <w:szCs w:val="28"/>
        </w:rPr>
        <w:t>Santa</w:t>
      </w:r>
      <w:r w:rsidRPr="00444643">
        <w:rPr>
          <w:rFonts w:ascii="Times New Roman" w:hAnsi="Times New Roman"/>
          <w:color w:val="000000"/>
          <w:spacing w:val="-12"/>
          <w:sz w:val="28"/>
          <w:szCs w:val="28"/>
        </w:rPr>
        <w:t>), топоніми (</w:t>
      </w:r>
      <w:r w:rsidRPr="00444643">
        <w:rPr>
          <w:rFonts w:ascii="Times New Roman" w:hAnsi="Times New Roman"/>
          <w:i/>
          <w:color w:val="000000"/>
          <w:spacing w:val="-12"/>
          <w:sz w:val="28"/>
          <w:szCs w:val="28"/>
        </w:rPr>
        <w:t>Oxford Street, Baker Street, Soho, Trafalgar square, Whitechapel, Big Ben, Harlesden Clock</w:t>
      </w:r>
      <w:r w:rsidRPr="00444643">
        <w:rPr>
          <w:rFonts w:ascii="Times New Roman" w:hAnsi="Times New Roman"/>
          <w:color w:val="000000"/>
          <w:spacing w:val="-12"/>
          <w:sz w:val="28"/>
          <w:szCs w:val="28"/>
        </w:rPr>
        <w:t>).</w:t>
      </w:r>
    </w:p>
    <w:p w:rsidR="000D35ED"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lastRenderedPageBreak/>
        <w:t xml:space="preserve">Перш ніж дослідити, яким способом найчастіше передаються реалії-представники тієї чи іншої групи та який зі способів є найпоширенішим серед усіх, ми вирішили провести загальний аналіз тексту перекладу, щоб виявити, які способи перекладу вживалися взагалі. Для цього ми дослідили український текст на предмет використання у ньому </w:t>
      </w:r>
      <w:r>
        <w:rPr>
          <w:rFonts w:ascii="Times New Roman" w:hAnsi="Times New Roman"/>
          <w:color w:val="000000"/>
          <w:spacing w:val="-12"/>
          <w:sz w:val="28"/>
          <w:szCs w:val="28"/>
        </w:rPr>
        <w:t>прийомів стратегій форенізації та доместикації при в</w:t>
      </w:r>
      <w:r w:rsidRPr="00444643">
        <w:rPr>
          <w:rFonts w:ascii="Times New Roman" w:hAnsi="Times New Roman"/>
          <w:color w:val="000000"/>
          <w:spacing w:val="-12"/>
          <w:sz w:val="28"/>
          <w:szCs w:val="28"/>
        </w:rPr>
        <w:t>і</w:t>
      </w:r>
      <w:r>
        <w:rPr>
          <w:rFonts w:ascii="Times New Roman" w:hAnsi="Times New Roman"/>
          <w:color w:val="000000"/>
          <w:spacing w:val="-12"/>
          <w:sz w:val="28"/>
          <w:szCs w:val="28"/>
        </w:rPr>
        <w:t>дтворенні змісту</w:t>
      </w:r>
      <w:r w:rsidRPr="00444643">
        <w:rPr>
          <w:rFonts w:ascii="Times New Roman" w:hAnsi="Times New Roman"/>
          <w:color w:val="000000"/>
          <w:spacing w:val="-12"/>
          <w:sz w:val="28"/>
          <w:szCs w:val="28"/>
        </w:rPr>
        <w:t xml:space="preserve"> реалій</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Pr>
          <w:rFonts w:ascii="Times New Roman" w:hAnsi="Times New Roman"/>
          <w:color w:val="000000"/>
          <w:spacing w:val="-12"/>
          <w:sz w:val="28"/>
          <w:szCs w:val="28"/>
        </w:rPr>
        <w:t>Було виявлено</w:t>
      </w:r>
      <w:r w:rsidRPr="00444643">
        <w:rPr>
          <w:rFonts w:ascii="Times New Roman" w:hAnsi="Times New Roman"/>
          <w:color w:val="000000"/>
          <w:spacing w:val="-12"/>
          <w:sz w:val="28"/>
          <w:szCs w:val="28"/>
        </w:rPr>
        <w:t xml:space="preserve">, що транскрипція та транслітерація вживаються для передачі українською мовою ономастичних, етнографічних, суспільно-політичних, військових та реалій системи освіти, релігії та культури. У тих випадках, коли реалія виступає інтернаціоналізмом і є зрозумілою для обох сторін, перекладачі обмежилися її транскодуванням, не вдаючись до додаткових способів передачі. Так, реалії індійської культури </w:t>
      </w:r>
      <w:r w:rsidRPr="00444643">
        <w:rPr>
          <w:rFonts w:ascii="Times New Roman" w:hAnsi="Times New Roman"/>
          <w:i/>
          <w:color w:val="000000"/>
          <w:spacing w:val="-12"/>
          <w:sz w:val="28"/>
          <w:szCs w:val="28"/>
        </w:rPr>
        <w:t>sari, curry</w:t>
      </w:r>
      <w:r w:rsidRPr="00444643">
        <w:rPr>
          <w:rFonts w:ascii="Times New Roman" w:hAnsi="Times New Roman"/>
          <w:color w:val="000000"/>
          <w:spacing w:val="-12"/>
          <w:sz w:val="28"/>
          <w:szCs w:val="28"/>
        </w:rPr>
        <w:t xml:space="preserve">, назви грошових одиниць та мір </w:t>
      </w:r>
      <w:r w:rsidRPr="00444643">
        <w:rPr>
          <w:rFonts w:ascii="Times New Roman" w:hAnsi="Times New Roman"/>
          <w:i/>
          <w:color w:val="000000"/>
          <w:spacing w:val="-12"/>
          <w:sz w:val="28"/>
          <w:szCs w:val="28"/>
        </w:rPr>
        <w:t>dollar, foot, mile</w:t>
      </w:r>
      <w:r w:rsidRPr="00444643">
        <w:rPr>
          <w:rFonts w:ascii="Times New Roman" w:hAnsi="Times New Roman"/>
          <w:color w:val="000000"/>
          <w:spacing w:val="-12"/>
          <w:sz w:val="28"/>
          <w:szCs w:val="28"/>
        </w:rPr>
        <w:t xml:space="preserve">, назва партії </w:t>
      </w:r>
      <w:r w:rsidRPr="00444643">
        <w:rPr>
          <w:rFonts w:ascii="Times New Roman" w:hAnsi="Times New Roman"/>
          <w:i/>
          <w:color w:val="000000"/>
          <w:spacing w:val="-12"/>
          <w:sz w:val="28"/>
          <w:szCs w:val="28"/>
        </w:rPr>
        <w:t>Tories</w:t>
      </w:r>
      <w:r w:rsidRPr="00444643">
        <w:rPr>
          <w:rFonts w:ascii="Times New Roman" w:hAnsi="Times New Roman"/>
          <w:color w:val="000000"/>
          <w:spacing w:val="-12"/>
          <w:sz w:val="28"/>
          <w:szCs w:val="28"/>
        </w:rPr>
        <w:t xml:space="preserve">,  назви засобів масової інформації </w:t>
      </w:r>
      <w:r w:rsidRPr="00444643">
        <w:rPr>
          <w:rFonts w:ascii="Times New Roman" w:hAnsi="Times New Roman"/>
          <w:i/>
          <w:color w:val="000000"/>
          <w:spacing w:val="-12"/>
          <w:sz w:val="28"/>
          <w:szCs w:val="28"/>
        </w:rPr>
        <w:t>the Times, BBC</w:t>
      </w:r>
      <w:r w:rsidRPr="00444643">
        <w:rPr>
          <w:rFonts w:ascii="Times New Roman" w:hAnsi="Times New Roman"/>
          <w:color w:val="000000"/>
          <w:spacing w:val="-12"/>
          <w:sz w:val="28"/>
          <w:szCs w:val="28"/>
        </w:rPr>
        <w:t xml:space="preserve">, ономастичні реалії </w:t>
      </w:r>
      <w:r w:rsidRPr="00444643">
        <w:rPr>
          <w:rFonts w:ascii="Times New Roman" w:hAnsi="Times New Roman"/>
          <w:i/>
          <w:color w:val="000000"/>
          <w:spacing w:val="-12"/>
          <w:sz w:val="28"/>
          <w:szCs w:val="28"/>
        </w:rPr>
        <w:t>Big Ben</w:t>
      </w:r>
      <w:r w:rsidRPr="00444643">
        <w:rPr>
          <w:rFonts w:ascii="Times New Roman" w:hAnsi="Times New Roman"/>
          <w:color w:val="000000"/>
          <w:spacing w:val="-12"/>
          <w:sz w:val="28"/>
          <w:szCs w:val="28"/>
        </w:rPr>
        <w:t xml:space="preserve">, </w:t>
      </w:r>
      <w:r w:rsidRPr="00444643">
        <w:rPr>
          <w:rFonts w:ascii="Times New Roman" w:hAnsi="Times New Roman"/>
          <w:i/>
          <w:color w:val="000000"/>
          <w:spacing w:val="-12"/>
          <w:sz w:val="28"/>
          <w:szCs w:val="28"/>
        </w:rPr>
        <w:t>Michael Jackson, Bruce Willis, Tina Turner</w:t>
      </w:r>
      <w:r w:rsidRPr="00444643">
        <w:rPr>
          <w:rFonts w:ascii="Times New Roman" w:hAnsi="Times New Roman"/>
          <w:color w:val="000000"/>
          <w:spacing w:val="-12"/>
          <w:sz w:val="28"/>
          <w:szCs w:val="28"/>
        </w:rPr>
        <w:t xml:space="preserve"> передаються українською мовою як </w:t>
      </w:r>
      <w:r w:rsidRPr="00444643">
        <w:rPr>
          <w:rFonts w:ascii="Times New Roman" w:hAnsi="Times New Roman"/>
          <w:i/>
          <w:color w:val="000000"/>
          <w:spacing w:val="-12"/>
          <w:sz w:val="28"/>
          <w:szCs w:val="28"/>
        </w:rPr>
        <w:t>сарі, карі, долар, фут, миля, Торі, Таймс, Бі-Бі-Сі, Біг Бен, Майкл Джексон, Брюс Вілліс, Тіна Тернер</w:t>
      </w:r>
      <w:r w:rsidRPr="00444643">
        <w:rPr>
          <w:rFonts w:ascii="Times New Roman" w:hAnsi="Times New Roman"/>
          <w:color w:val="000000"/>
          <w:spacing w:val="-12"/>
          <w:sz w:val="28"/>
          <w:szCs w:val="28"/>
        </w:rPr>
        <w:t xml:space="preserve"> відповідно. На нашу думку, застосування транскодування тут доречне, оскільки дозволяє зберегти іншомовну форму реалії, повністю передавши її зміст. Проте</w:t>
      </w:r>
      <w:r w:rsidRPr="00444643">
        <w:rPr>
          <w:rFonts w:ascii="Times New Roman" w:hAnsi="Times New Roman"/>
          <w:color w:val="000000"/>
          <w:spacing w:val="-12"/>
          <w:sz w:val="28"/>
          <w:szCs w:val="28"/>
          <w:lang w:val="ru-RU"/>
        </w:rPr>
        <w:t>,</w:t>
      </w:r>
      <w:r w:rsidRPr="00444643">
        <w:rPr>
          <w:rFonts w:ascii="Times New Roman" w:hAnsi="Times New Roman"/>
          <w:color w:val="000000"/>
          <w:spacing w:val="-12"/>
          <w:sz w:val="28"/>
          <w:szCs w:val="28"/>
        </w:rPr>
        <w:t xml:space="preserve"> набагато частіше у тексті оригіналу зустрічаються реалії, які нічого не говорять українському читачеві, і їх передача  транскодуванням лише перенавантажує текст перекладу незрозумілими для сприйняття словами. Так, в романі З. Сміт ми знаходимо реалії-екзотизми </w:t>
      </w:r>
      <w:r w:rsidRPr="00444643">
        <w:rPr>
          <w:rFonts w:ascii="Times New Roman" w:hAnsi="Times New Roman"/>
          <w:i/>
          <w:color w:val="000000"/>
          <w:spacing w:val="-12"/>
          <w:sz w:val="28"/>
          <w:szCs w:val="28"/>
        </w:rPr>
        <w:t>dhoti, lungi, toga</w:t>
      </w:r>
      <w:r w:rsidRPr="00444643">
        <w:rPr>
          <w:rFonts w:ascii="Times New Roman" w:hAnsi="Times New Roman"/>
          <w:color w:val="000000"/>
          <w:spacing w:val="-12"/>
          <w:sz w:val="28"/>
          <w:szCs w:val="28"/>
        </w:rPr>
        <w:t xml:space="preserve">, </w:t>
      </w:r>
      <w:r w:rsidRPr="00444643">
        <w:rPr>
          <w:rFonts w:ascii="Times New Roman" w:hAnsi="Times New Roman"/>
          <w:i/>
          <w:color w:val="000000"/>
          <w:spacing w:val="-12"/>
          <w:sz w:val="28"/>
          <w:szCs w:val="28"/>
        </w:rPr>
        <w:t>bharata natyam</w:t>
      </w:r>
      <w:r w:rsidRPr="00444643">
        <w:rPr>
          <w:rFonts w:ascii="Times New Roman" w:hAnsi="Times New Roman"/>
          <w:color w:val="000000"/>
          <w:spacing w:val="-12"/>
          <w:sz w:val="28"/>
          <w:szCs w:val="28"/>
        </w:rPr>
        <w:t>, форму яких перекладачі просто перенесли в український текст (</w:t>
      </w:r>
      <w:r w:rsidRPr="00444643">
        <w:rPr>
          <w:rFonts w:ascii="Times New Roman" w:hAnsi="Times New Roman"/>
          <w:i/>
          <w:color w:val="000000"/>
          <w:spacing w:val="-12"/>
          <w:sz w:val="28"/>
          <w:szCs w:val="28"/>
        </w:rPr>
        <w:t>дготі, лунгі, тога, бгарата натьям</w:t>
      </w:r>
      <w:r w:rsidRPr="00444643">
        <w:rPr>
          <w:rFonts w:ascii="Times New Roman" w:hAnsi="Times New Roman"/>
          <w:color w:val="000000"/>
          <w:spacing w:val="-12"/>
          <w:sz w:val="28"/>
          <w:szCs w:val="28"/>
        </w:rPr>
        <w:t xml:space="preserve">), не пояснивши змісту реалії. Лише за допомогою додаткових засобів можна дізнатися, що </w:t>
      </w:r>
      <w:r w:rsidRPr="00444643">
        <w:rPr>
          <w:rFonts w:ascii="Times New Roman" w:hAnsi="Times New Roman"/>
          <w:i/>
          <w:color w:val="000000"/>
          <w:spacing w:val="-12"/>
          <w:sz w:val="28"/>
          <w:szCs w:val="28"/>
        </w:rPr>
        <w:t>дготі</w:t>
      </w:r>
      <w:r w:rsidRPr="00444643">
        <w:rPr>
          <w:rFonts w:ascii="Times New Roman" w:hAnsi="Times New Roman"/>
          <w:color w:val="000000"/>
          <w:spacing w:val="-12"/>
          <w:sz w:val="28"/>
          <w:szCs w:val="28"/>
        </w:rPr>
        <w:t xml:space="preserve"> – це індійський весільний чоловічий одяг, </w:t>
      </w:r>
      <w:r w:rsidRPr="00444643">
        <w:rPr>
          <w:rFonts w:ascii="Times New Roman" w:hAnsi="Times New Roman"/>
          <w:i/>
          <w:color w:val="000000"/>
          <w:spacing w:val="-12"/>
          <w:sz w:val="28"/>
          <w:szCs w:val="28"/>
        </w:rPr>
        <w:t>тога</w:t>
      </w:r>
      <w:r w:rsidRPr="00444643">
        <w:rPr>
          <w:rFonts w:ascii="Times New Roman" w:hAnsi="Times New Roman"/>
          <w:color w:val="000000"/>
          <w:spacing w:val="-12"/>
          <w:sz w:val="28"/>
          <w:szCs w:val="28"/>
        </w:rPr>
        <w:t xml:space="preserve"> – верхній чоловічий одяг в Стародавній Греції та Римі, </w:t>
      </w:r>
      <w:r w:rsidRPr="00444643">
        <w:rPr>
          <w:rFonts w:ascii="Times New Roman" w:hAnsi="Times New Roman"/>
          <w:i/>
          <w:color w:val="000000"/>
          <w:spacing w:val="-12"/>
          <w:sz w:val="28"/>
          <w:szCs w:val="28"/>
        </w:rPr>
        <w:t>лунгі</w:t>
      </w:r>
      <w:r w:rsidRPr="00444643">
        <w:rPr>
          <w:rFonts w:ascii="Times New Roman" w:hAnsi="Times New Roman"/>
          <w:color w:val="000000"/>
          <w:spacing w:val="-12"/>
          <w:sz w:val="28"/>
          <w:szCs w:val="28"/>
        </w:rPr>
        <w:t xml:space="preserve"> – традиційний одяг народів Сходу, який обгортають навколо стегон, а </w:t>
      </w:r>
      <w:r w:rsidRPr="00444643">
        <w:rPr>
          <w:rFonts w:ascii="Times New Roman" w:hAnsi="Times New Roman"/>
          <w:i/>
          <w:color w:val="000000"/>
          <w:spacing w:val="-12"/>
          <w:sz w:val="28"/>
          <w:szCs w:val="28"/>
        </w:rPr>
        <w:t>бгарата натьям</w:t>
      </w:r>
      <w:r w:rsidRPr="00444643">
        <w:rPr>
          <w:rFonts w:ascii="Times New Roman" w:hAnsi="Times New Roman"/>
          <w:color w:val="000000"/>
          <w:spacing w:val="-12"/>
          <w:sz w:val="28"/>
          <w:szCs w:val="28"/>
        </w:rPr>
        <w:t xml:space="preserve"> – стародавній індійський традиційний танець. Не менше проблем викликає передача транскодуванням імен осіб, які добре відомі британцю, але не українцю. Так, імена </w:t>
      </w:r>
      <w:r w:rsidRPr="00444643">
        <w:rPr>
          <w:rFonts w:ascii="Times New Roman" w:hAnsi="Times New Roman"/>
          <w:i/>
          <w:color w:val="000000"/>
          <w:spacing w:val="-12"/>
          <w:sz w:val="28"/>
          <w:szCs w:val="28"/>
        </w:rPr>
        <w:t>Рита Гейворт</w:t>
      </w:r>
      <w:r w:rsidRPr="00444643">
        <w:rPr>
          <w:rFonts w:ascii="Times New Roman" w:hAnsi="Times New Roman"/>
          <w:color w:val="000000"/>
          <w:spacing w:val="-12"/>
          <w:sz w:val="28"/>
          <w:szCs w:val="28"/>
        </w:rPr>
        <w:t xml:space="preserve"> (Rita Hayworth), </w:t>
      </w:r>
      <w:r w:rsidRPr="00444643">
        <w:rPr>
          <w:rFonts w:ascii="Times New Roman" w:hAnsi="Times New Roman"/>
          <w:i/>
          <w:color w:val="000000"/>
          <w:spacing w:val="-12"/>
          <w:sz w:val="28"/>
          <w:szCs w:val="28"/>
        </w:rPr>
        <w:t>Дороті Ламур</w:t>
      </w:r>
      <w:r w:rsidRPr="00444643">
        <w:rPr>
          <w:rFonts w:ascii="Times New Roman" w:hAnsi="Times New Roman"/>
          <w:color w:val="000000"/>
          <w:spacing w:val="-12"/>
          <w:sz w:val="28"/>
          <w:szCs w:val="28"/>
        </w:rPr>
        <w:t xml:space="preserve"> (Dorothy Lamour), </w:t>
      </w:r>
      <w:r w:rsidRPr="00444643">
        <w:rPr>
          <w:rFonts w:ascii="Times New Roman" w:hAnsi="Times New Roman"/>
          <w:i/>
          <w:color w:val="000000"/>
          <w:spacing w:val="-12"/>
          <w:sz w:val="28"/>
          <w:szCs w:val="28"/>
        </w:rPr>
        <w:t>Бінг Кросбі</w:t>
      </w:r>
      <w:r w:rsidRPr="00444643">
        <w:rPr>
          <w:rFonts w:ascii="Times New Roman" w:hAnsi="Times New Roman"/>
          <w:color w:val="000000"/>
          <w:spacing w:val="-12"/>
          <w:sz w:val="28"/>
          <w:szCs w:val="28"/>
        </w:rPr>
        <w:t xml:space="preserve"> (Bing Crosby), </w:t>
      </w:r>
      <w:r w:rsidRPr="00444643">
        <w:rPr>
          <w:rFonts w:ascii="Times New Roman" w:hAnsi="Times New Roman"/>
          <w:i/>
          <w:color w:val="000000"/>
          <w:spacing w:val="-12"/>
          <w:sz w:val="28"/>
          <w:szCs w:val="28"/>
        </w:rPr>
        <w:t>Дженіс Джоплін</w:t>
      </w:r>
      <w:r w:rsidRPr="00444643">
        <w:rPr>
          <w:rFonts w:ascii="Times New Roman" w:hAnsi="Times New Roman"/>
          <w:color w:val="000000"/>
          <w:spacing w:val="-12"/>
          <w:sz w:val="28"/>
          <w:szCs w:val="28"/>
        </w:rPr>
        <w:t xml:space="preserve"> (Janis Joplin), </w:t>
      </w:r>
      <w:r w:rsidRPr="00444643">
        <w:rPr>
          <w:rFonts w:ascii="Times New Roman" w:hAnsi="Times New Roman"/>
          <w:i/>
          <w:color w:val="000000"/>
          <w:spacing w:val="-12"/>
          <w:sz w:val="28"/>
          <w:szCs w:val="28"/>
        </w:rPr>
        <w:t>Джессі Овенс</w:t>
      </w:r>
      <w:r w:rsidRPr="00444643">
        <w:rPr>
          <w:rFonts w:ascii="Times New Roman" w:hAnsi="Times New Roman"/>
          <w:color w:val="000000"/>
          <w:spacing w:val="-12"/>
          <w:sz w:val="28"/>
          <w:szCs w:val="28"/>
        </w:rPr>
        <w:t xml:space="preserve"> (Jesse Owens) не знайомі пересічному </w:t>
      </w:r>
      <w:r w:rsidRPr="00444643">
        <w:rPr>
          <w:rFonts w:ascii="Times New Roman" w:hAnsi="Times New Roman"/>
          <w:color w:val="000000"/>
          <w:spacing w:val="-12"/>
          <w:sz w:val="28"/>
          <w:szCs w:val="28"/>
        </w:rPr>
        <w:lastRenderedPageBreak/>
        <w:t xml:space="preserve">українцеві, тому доречно було б дати пояснення у контексті або у примітках. Іноді такий недогляд перекладачів виправляє редактор перекладу. Так, антропонім </w:t>
      </w:r>
      <w:r w:rsidRPr="00444643">
        <w:rPr>
          <w:rFonts w:ascii="Times New Roman" w:hAnsi="Times New Roman"/>
          <w:i/>
          <w:color w:val="000000"/>
          <w:spacing w:val="-12"/>
          <w:sz w:val="28"/>
          <w:szCs w:val="28"/>
        </w:rPr>
        <w:t xml:space="preserve">Viv Richards </w:t>
      </w:r>
      <w:r w:rsidRPr="00444643">
        <w:rPr>
          <w:rFonts w:ascii="Times New Roman" w:hAnsi="Times New Roman"/>
          <w:color w:val="000000"/>
          <w:spacing w:val="-12"/>
          <w:sz w:val="28"/>
          <w:szCs w:val="28"/>
        </w:rPr>
        <w:t xml:space="preserve">Н.Куликова та Р.Семків транслітерують як </w:t>
      </w:r>
      <w:r w:rsidRPr="00444643">
        <w:rPr>
          <w:rFonts w:ascii="Times New Roman" w:hAnsi="Times New Roman"/>
          <w:i/>
          <w:color w:val="000000"/>
          <w:spacing w:val="-12"/>
          <w:sz w:val="28"/>
          <w:szCs w:val="28"/>
        </w:rPr>
        <w:t>Вів Річардс</w:t>
      </w:r>
      <w:r w:rsidRPr="00444643">
        <w:rPr>
          <w:rFonts w:ascii="Times New Roman" w:hAnsi="Times New Roman"/>
          <w:color w:val="000000"/>
          <w:spacing w:val="-12"/>
          <w:sz w:val="28"/>
          <w:szCs w:val="28"/>
        </w:rPr>
        <w:t xml:space="preserve">, а редактор в кінці сторінки пояснює, що це всесвітньо відомий індійський крикетист. Нажаль, такий випадок одиничний і говорить про те, що перекладачі не достатньо сумлінно підійшли до виконання перекладу.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Досить часто перекладачами було застосовано спосіб калькування, переважно часткового. Так, реалії </w:t>
      </w:r>
      <w:r w:rsidRPr="00444643">
        <w:rPr>
          <w:rFonts w:ascii="Times New Roman" w:hAnsi="Times New Roman"/>
          <w:i/>
          <w:color w:val="000000"/>
          <w:spacing w:val="-12"/>
          <w:sz w:val="28"/>
          <w:szCs w:val="28"/>
        </w:rPr>
        <w:t>Chelsea boots, college scarf, parent-governor, Chinese New Year, patterns of mhendi, Hoodo stick, Queen Anne chair</w:t>
      </w:r>
      <w:r w:rsidRPr="00444643">
        <w:rPr>
          <w:rFonts w:ascii="Times New Roman" w:hAnsi="Times New Roman"/>
          <w:color w:val="000000"/>
          <w:spacing w:val="-12"/>
          <w:sz w:val="28"/>
          <w:szCs w:val="28"/>
        </w:rPr>
        <w:t xml:space="preserve"> передано як </w:t>
      </w:r>
      <w:r w:rsidRPr="00444643">
        <w:rPr>
          <w:rFonts w:ascii="Times New Roman" w:hAnsi="Times New Roman"/>
          <w:i/>
          <w:color w:val="000000"/>
          <w:spacing w:val="-12"/>
          <w:sz w:val="28"/>
          <w:szCs w:val="28"/>
        </w:rPr>
        <w:t>черевики «Челсі», університетський шарф, батько-вихователь, Китайський Новий рік, візерунки мгенді, палиця Гуду, трон королеви Анни</w:t>
      </w:r>
      <w:r w:rsidRPr="00444643">
        <w:rPr>
          <w:rFonts w:ascii="Times New Roman" w:hAnsi="Times New Roman"/>
          <w:color w:val="000000"/>
          <w:spacing w:val="-12"/>
          <w:sz w:val="28"/>
          <w:szCs w:val="28"/>
        </w:rPr>
        <w:t xml:space="preserve">. Нажаль цей спосіб перекладу теж є не самодостатнім, адже у більшості випадків не передає усього змісту реалії.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На нашу думку, досить вдалим є застосування способу комбінованої реномінації. Цей засіб дозволяє зберегти іноземну форму реалії, проте одночасно передати її зміст. Так, реалії </w:t>
      </w:r>
      <w:r w:rsidRPr="00444643">
        <w:rPr>
          <w:rFonts w:ascii="Times New Roman" w:hAnsi="Times New Roman"/>
          <w:i/>
          <w:color w:val="000000"/>
          <w:spacing w:val="-12"/>
          <w:sz w:val="28"/>
          <w:szCs w:val="28"/>
        </w:rPr>
        <w:t>whisky, chilli, pagri, Stilton</w:t>
      </w:r>
      <w:r w:rsidRPr="00444643">
        <w:rPr>
          <w:rFonts w:ascii="Times New Roman" w:hAnsi="Times New Roman"/>
          <w:color w:val="000000"/>
          <w:spacing w:val="-12"/>
          <w:sz w:val="28"/>
          <w:szCs w:val="28"/>
        </w:rPr>
        <w:t xml:space="preserve"> українською мовою передано як </w:t>
      </w:r>
      <w:r w:rsidRPr="00444643">
        <w:rPr>
          <w:rFonts w:ascii="Times New Roman" w:hAnsi="Times New Roman"/>
          <w:i/>
          <w:color w:val="000000"/>
          <w:spacing w:val="-12"/>
          <w:sz w:val="28"/>
          <w:szCs w:val="28"/>
        </w:rPr>
        <w:t>пляшка віскі, перець чилі, пов’язка пагрі, сир Стільтон.</w:t>
      </w:r>
      <w:r w:rsidRPr="00444643">
        <w:rPr>
          <w:rFonts w:ascii="Times New Roman" w:hAnsi="Times New Roman"/>
          <w:color w:val="000000"/>
          <w:spacing w:val="-12"/>
          <w:sz w:val="28"/>
          <w:szCs w:val="28"/>
        </w:rPr>
        <w:t xml:space="preserve"> Ми вважаємо, що при передачі двох перших прикладів можна було обмежитися транскрипцією, адже дані реалії мають достатній ступінь мотивації. Проте передача двох останніх прикладів за допомогою комбінованої реномінації є доречною.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Дескриптивна перифраза виявилася найбільш багатослівним, проте найбажанішим способом при передачі незнайомих українському читачу реалій. Так, </w:t>
      </w:r>
      <w:r w:rsidRPr="00444643">
        <w:rPr>
          <w:rFonts w:ascii="Times New Roman" w:hAnsi="Times New Roman"/>
          <w:i/>
          <w:color w:val="000000"/>
          <w:spacing w:val="-12"/>
          <w:sz w:val="28"/>
          <w:szCs w:val="28"/>
        </w:rPr>
        <w:t>paltry box of Quality Street, pillar-box,Mothering Sunday, dal, dole</w:t>
      </w:r>
      <w:r w:rsidRPr="00444643">
        <w:rPr>
          <w:rFonts w:ascii="Times New Roman" w:hAnsi="Times New Roman"/>
          <w:color w:val="000000"/>
          <w:spacing w:val="-12"/>
          <w:sz w:val="28"/>
          <w:szCs w:val="28"/>
        </w:rPr>
        <w:t xml:space="preserve">  українською мовою пояснено як </w:t>
      </w:r>
      <w:r w:rsidRPr="00444643">
        <w:rPr>
          <w:rFonts w:ascii="Times New Roman" w:hAnsi="Times New Roman"/>
          <w:i/>
          <w:color w:val="000000"/>
          <w:spacing w:val="-12"/>
          <w:sz w:val="28"/>
          <w:szCs w:val="28"/>
        </w:rPr>
        <w:t>пачка цукерок з полуничною начинкою,скринька британської пошти,четвертий тиждень посту, індійський плов, допомога по безробіттю</w:t>
      </w:r>
      <w:r w:rsidRPr="00444643">
        <w:rPr>
          <w:rFonts w:ascii="Times New Roman" w:hAnsi="Times New Roman"/>
          <w:color w:val="000000"/>
          <w:spacing w:val="-12"/>
          <w:sz w:val="28"/>
          <w:szCs w:val="28"/>
        </w:rPr>
        <w:t xml:space="preserve">. Цікаво, що дві останні реалії зустрічаються у тексті оригіналу двічі, при чому вдруге їх передано не правильно. Так, реалію </w:t>
      </w:r>
      <w:r w:rsidRPr="00444643">
        <w:rPr>
          <w:rFonts w:ascii="Times New Roman" w:hAnsi="Times New Roman"/>
          <w:i/>
          <w:color w:val="000000"/>
          <w:spacing w:val="-12"/>
          <w:sz w:val="28"/>
          <w:szCs w:val="28"/>
        </w:rPr>
        <w:t>dal</w:t>
      </w:r>
      <w:r w:rsidRPr="00444643">
        <w:rPr>
          <w:rFonts w:ascii="Times New Roman" w:hAnsi="Times New Roman"/>
          <w:color w:val="000000"/>
          <w:spacing w:val="-12"/>
          <w:sz w:val="28"/>
          <w:szCs w:val="28"/>
        </w:rPr>
        <w:t xml:space="preserve"> просто транскрибують як </w:t>
      </w:r>
      <w:r w:rsidRPr="00444643">
        <w:rPr>
          <w:rFonts w:ascii="Times New Roman" w:hAnsi="Times New Roman"/>
          <w:i/>
          <w:color w:val="000000"/>
          <w:spacing w:val="-12"/>
          <w:sz w:val="28"/>
          <w:szCs w:val="28"/>
        </w:rPr>
        <w:t>даль</w:t>
      </w:r>
      <w:r w:rsidRPr="00444643">
        <w:rPr>
          <w:rFonts w:ascii="Times New Roman" w:hAnsi="Times New Roman"/>
          <w:color w:val="000000"/>
          <w:spacing w:val="-12"/>
          <w:sz w:val="28"/>
          <w:szCs w:val="28"/>
        </w:rPr>
        <w:t xml:space="preserve">, а слово </w:t>
      </w:r>
      <w:r w:rsidRPr="00444643">
        <w:rPr>
          <w:rFonts w:ascii="Times New Roman" w:hAnsi="Times New Roman"/>
          <w:i/>
          <w:color w:val="000000"/>
          <w:spacing w:val="-12"/>
          <w:sz w:val="28"/>
          <w:szCs w:val="28"/>
        </w:rPr>
        <w:t>dole</w:t>
      </w:r>
      <w:r w:rsidRPr="00444643">
        <w:rPr>
          <w:rFonts w:ascii="Times New Roman" w:hAnsi="Times New Roman"/>
          <w:color w:val="000000"/>
          <w:spacing w:val="-12"/>
          <w:sz w:val="28"/>
          <w:szCs w:val="28"/>
        </w:rPr>
        <w:t xml:space="preserve"> плутають зі словом </w:t>
      </w:r>
      <w:r w:rsidRPr="00444643">
        <w:rPr>
          <w:rFonts w:ascii="Times New Roman" w:hAnsi="Times New Roman"/>
          <w:i/>
          <w:color w:val="000000"/>
          <w:spacing w:val="-12"/>
          <w:sz w:val="28"/>
          <w:szCs w:val="28"/>
        </w:rPr>
        <w:t>doll</w:t>
      </w:r>
      <w:r w:rsidRPr="00444643">
        <w:rPr>
          <w:rFonts w:ascii="Times New Roman" w:hAnsi="Times New Roman"/>
          <w:color w:val="000000"/>
          <w:spacing w:val="-12"/>
          <w:sz w:val="28"/>
          <w:szCs w:val="28"/>
        </w:rPr>
        <w:t xml:space="preserve">, в результаті чого </w:t>
      </w:r>
      <w:r w:rsidRPr="00444643">
        <w:rPr>
          <w:rFonts w:ascii="Times New Roman" w:hAnsi="Times New Roman"/>
          <w:i/>
          <w:color w:val="000000"/>
          <w:spacing w:val="-12"/>
          <w:sz w:val="28"/>
          <w:szCs w:val="28"/>
        </w:rPr>
        <w:t>dole collector</w:t>
      </w:r>
      <w:r w:rsidRPr="00444643">
        <w:rPr>
          <w:rFonts w:ascii="Times New Roman" w:hAnsi="Times New Roman"/>
          <w:color w:val="000000"/>
          <w:spacing w:val="-12"/>
          <w:sz w:val="28"/>
          <w:szCs w:val="28"/>
        </w:rPr>
        <w:t xml:space="preserve"> передається як </w:t>
      </w:r>
      <w:r w:rsidRPr="00444643">
        <w:rPr>
          <w:rFonts w:ascii="Times New Roman" w:hAnsi="Times New Roman"/>
          <w:i/>
          <w:color w:val="000000"/>
          <w:spacing w:val="-12"/>
          <w:sz w:val="28"/>
          <w:szCs w:val="28"/>
        </w:rPr>
        <w:t>колекціонер ляльок</w:t>
      </w:r>
      <w:r w:rsidRPr="00444643">
        <w:rPr>
          <w:rFonts w:ascii="Times New Roman" w:hAnsi="Times New Roman"/>
          <w:color w:val="000000"/>
          <w:spacing w:val="-12"/>
          <w:sz w:val="28"/>
          <w:szCs w:val="28"/>
        </w:rPr>
        <w:t>. Це вкотре свідчить про неуважність перекладачів, що, на нашу думку, при роботі з такою серйозною проблемою як переклад реалій не припустима.</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lastRenderedPageBreak/>
        <w:t xml:space="preserve">У тексті перекладу нами було помічено також декілька випадків вживання транспозиції на конотативному рівні. Так реалію на позначення грошей </w:t>
      </w:r>
      <w:r w:rsidRPr="00444643">
        <w:rPr>
          <w:rFonts w:ascii="Times New Roman" w:hAnsi="Times New Roman"/>
          <w:i/>
          <w:color w:val="000000"/>
          <w:spacing w:val="-12"/>
          <w:sz w:val="28"/>
          <w:szCs w:val="28"/>
        </w:rPr>
        <w:t>twenty quid</w:t>
      </w:r>
      <w:r w:rsidRPr="00444643">
        <w:rPr>
          <w:rFonts w:ascii="Times New Roman" w:hAnsi="Times New Roman"/>
          <w:color w:val="000000"/>
          <w:spacing w:val="-12"/>
          <w:sz w:val="28"/>
          <w:szCs w:val="28"/>
        </w:rPr>
        <w:t xml:space="preserve"> українською мовою передано як </w:t>
      </w:r>
      <w:r w:rsidRPr="00444643">
        <w:rPr>
          <w:rFonts w:ascii="Times New Roman" w:hAnsi="Times New Roman"/>
          <w:i/>
          <w:color w:val="000000"/>
          <w:spacing w:val="-12"/>
          <w:sz w:val="28"/>
          <w:szCs w:val="28"/>
        </w:rPr>
        <w:t>двадцять папірців</w:t>
      </w:r>
      <w:r w:rsidRPr="00444643">
        <w:rPr>
          <w:rFonts w:ascii="Times New Roman" w:hAnsi="Times New Roman"/>
          <w:color w:val="000000"/>
          <w:spacing w:val="-12"/>
          <w:sz w:val="28"/>
          <w:szCs w:val="28"/>
        </w:rPr>
        <w:t xml:space="preserve">, при цьому вдало збережено сему розмовності. Цікавим є випадок, коли для передачі слова </w:t>
      </w:r>
      <w:r w:rsidRPr="00444643">
        <w:rPr>
          <w:rFonts w:ascii="Times New Roman" w:hAnsi="Times New Roman"/>
          <w:i/>
          <w:color w:val="000000"/>
          <w:spacing w:val="-12"/>
          <w:sz w:val="28"/>
          <w:szCs w:val="28"/>
        </w:rPr>
        <w:t>crone</w:t>
      </w:r>
      <w:r w:rsidRPr="00444643">
        <w:rPr>
          <w:rFonts w:ascii="Times New Roman" w:hAnsi="Times New Roman"/>
          <w:color w:val="000000"/>
          <w:spacing w:val="-12"/>
          <w:sz w:val="28"/>
          <w:szCs w:val="28"/>
        </w:rPr>
        <w:t xml:space="preserve"> використано українську реалію </w:t>
      </w:r>
      <w:r w:rsidRPr="00444643">
        <w:rPr>
          <w:rFonts w:ascii="Times New Roman" w:hAnsi="Times New Roman"/>
          <w:i/>
          <w:color w:val="000000"/>
          <w:spacing w:val="-12"/>
          <w:sz w:val="28"/>
          <w:szCs w:val="28"/>
        </w:rPr>
        <w:t>Баба Яга</w:t>
      </w:r>
      <w:r w:rsidRPr="00444643">
        <w:rPr>
          <w:rFonts w:ascii="Times New Roman" w:hAnsi="Times New Roman"/>
          <w:color w:val="000000"/>
          <w:spacing w:val="-12"/>
          <w:sz w:val="28"/>
          <w:szCs w:val="28"/>
        </w:rPr>
        <w:t xml:space="preserve">, що дозволило повністю передати конотативну інформацію англійського слова.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Гіперонімічне перейменування під час перекладу застосовується тоді, коли реалія у тексті оригіналу асоціюється з виробником. Так,  </w:t>
      </w:r>
      <w:r w:rsidRPr="00444643">
        <w:rPr>
          <w:rFonts w:ascii="Times New Roman" w:hAnsi="Times New Roman"/>
          <w:i/>
          <w:color w:val="000000"/>
          <w:spacing w:val="-12"/>
          <w:sz w:val="28"/>
          <w:szCs w:val="28"/>
        </w:rPr>
        <w:t>the Hoover</w:t>
      </w:r>
      <w:r w:rsidRPr="00444643">
        <w:rPr>
          <w:rFonts w:ascii="Times New Roman" w:hAnsi="Times New Roman"/>
          <w:color w:val="000000"/>
          <w:spacing w:val="-12"/>
          <w:sz w:val="28"/>
          <w:szCs w:val="28"/>
        </w:rPr>
        <w:t xml:space="preserve"> передано як </w:t>
      </w:r>
      <w:r w:rsidRPr="00444643">
        <w:rPr>
          <w:rFonts w:ascii="Times New Roman" w:hAnsi="Times New Roman"/>
          <w:i/>
          <w:color w:val="000000"/>
          <w:spacing w:val="-12"/>
          <w:sz w:val="28"/>
          <w:szCs w:val="28"/>
        </w:rPr>
        <w:t>пилосос</w:t>
      </w:r>
      <w:r w:rsidRPr="00444643">
        <w:rPr>
          <w:rFonts w:ascii="Times New Roman" w:hAnsi="Times New Roman"/>
          <w:color w:val="000000"/>
          <w:spacing w:val="-12"/>
          <w:sz w:val="28"/>
          <w:szCs w:val="28"/>
        </w:rPr>
        <w:t xml:space="preserve">, </w:t>
      </w:r>
      <w:r w:rsidRPr="00444643">
        <w:rPr>
          <w:rFonts w:ascii="Times New Roman" w:hAnsi="Times New Roman"/>
          <w:i/>
          <w:color w:val="000000"/>
          <w:spacing w:val="-12"/>
          <w:sz w:val="28"/>
          <w:szCs w:val="28"/>
        </w:rPr>
        <w:t>Kwik Save carrier bag</w:t>
      </w:r>
      <w:r w:rsidRPr="00444643">
        <w:rPr>
          <w:rFonts w:ascii="Times New Roman" w:hAnsi="Times New Roman"/>
          <w:color w:val="000000"/>
          <w:spacing w:val="-12"/>
          <w:sz w:val="28"/>
          <w:szCs w:val="28"/>
        </w:rPr>
        <w:t xml:space="preserve"> як </w:t>
      </w:r>
      <w:r w:rsidRPr="00444643">
        <w:rPr>
          <w:rFonts w:ascii="Times New Roman" w:hAnsi="Times New Roman"/>
          <w:i/>
          <w:color w:val="000000"/>
          <w:spacing w:val="-12"/>
          <w:sz w:val="28"/>
          <w:szCs w:val="28"/>
        </w:rPr>
        <w:t>герметична торбинка</w:t>
      </w:r>
      <w:r w:rsidRPr="00444643">
        <w:rPr>
          <w:rFonts w:ascii="Times New Roman" w:hAnsi="Times New Roman"/>
          <w:color w:val="000000"/>
          <w:spacing w:val="-12"/>
          <w:sz w:val="28"/>
          <w:szCs w:val="28"/>
        </w:rPr>
        <w:t xml:space="preserve">, </w:t>
      </w:r>
      <w:r w:rsidRPr="00444643">
        <w:rPr>
          <w:rFonts w:ascii="Times New Roman" w:hAnsi="Times New Roman"/>
          <w:i/>
          <w:color w:val="000000"/>
          <w:spacing w:val="-12"/>
          <w:sz w:val="28"/>
          <w:szCs w:val="28"/>
        </w:rPr>
        <w:t>biro</w:t>
      </w:r>
      <w:r w:rsidRPr="00444643">
        <w:rPr>
          <w:rFonts w:ascii="Times New Roman" w:hAnsi="Times New Roman"/>
          <w:color w:val="000000"/>
          <w:spacing w:val="-12"/>
          <w:sz w:val="28"/>
          <w:szCs w:val="28"/>
        </w:rPr>
        <w:t xml:space="preserve"> як </w:t>
      </w:r>
      <w:r w:rsidRPr="00444643">
        <w:rPr>
          <w:rFonts w:ascii="Times New Roman" w:hAnsi="Times New Roman"/>
          <w:i/>
          <w:color w:val="000000"/>
          <w:spacing w:val="-12"/>
          <w:sz w:val="28"/>
          <w:szCs w:val="28"/>
        </w:rPr>
        <w:t>кулькова ручка</w:t>
      </w:r>
      <w:r w:rsidRPr="00444643">
        <w:rPr>
          <w:rFonts w:ascii="Times New Roman" w:hAnsi="Times New Roman"/>
          <w:color w:val="000000"/>
          <w:spacing w:val="-12"/>
          <w:sz w:val="28"/>
          <w:szCs w:val="28"/>
        </w:rPr>
        <w:t xml:space="preserve">. Водночас, реалію </w:t>
      </w:r>
      <w:r w:rsidRPr="00444643">
        <w:rPr>
          <w:rFonts w:ascii="Times New Roman" w:hAnsi="Times New Roman"/>
          <w:i/>
          <w:color w:val="000000"/>
          <w:spacing w:val="-12"/>
          <w:sz w:val="28"/>
          <w:szCs w:val="28"/>
        </w:rPr>
        <w:t>Singer</w:t>
      </w:r>
      <w:r w:rsidRPr="00444643">
        <w:rPr>
          <w:rFonts w:ascii="Times New Roman" w:hAnsi="Times New Roman"/>
          <w:color w:val="000000"/>
          <w:spacing w:val="-12"/>
          <w:sz w:val="28"/>
          <w:szCs w:val="28"/>
        </w:rPr>
        <w:t xml:space="preserve"> просто транскрибовано як </w:t>
      </w:r>
      <w:r w:rsidRPr="00444643">
        <w:rPr>
          <w:rFonts w:ascii="Times New Roman" w:hAnsi="Times New Roman"/>
          <w:i/>
          <w:color w:val="000000"/>
          <w:spacing w:val="-12"/>
          <w:sz w:val="28"/>
          <w:szCs w:val="28"/>
        </w:rPr>
        <w:t>Зінгер</w:t>
      </w:r>
      <w:r w:rsidRPr="00444643">
        <w:rPr>
          <w:rFonts w:ascii="Times New Roman" w:hAnsi="Times New Roman"/>
          <w:color w:val="000000"/>
          <w:spacing w:val="-12"/>
          <w:sz w:val="28"/>
          <w:szCs w:val="28"/>
        </w:rPr>
        <w:t xml:space="preserve">, а реалію </w:t>
      </w:r>
      <w:r w:rsidRPr="00444643">
        <w:rPr>
          <w:rFonts w:ascii="Times New Roman" w:hAnsi="Times New Roman"/>
          <w:i/>
          <w:color w:val="000000"/>
          <w:spacing w:val="-12"/>
          <w:sz w:val="28"/>
          <w:szCs w:val="28"/>
        </w:rPr>
        <w:t>Parker pen</w:t>
      </w:r>
      <w:r w:rsidRPr="00444643">
        <w:rPr>
          <w:rFonts w:ascii="Times New Roman" w:hAnsi="Times New Roman"/>
          <w:color w:val="000000"/>
          <w:spacing w:val="-12"/>
          <w:sz w:val="28"/>
          <w:szCs w:val="28"/>
        </w:rPr>
        <w:t xml:space="preserve"> передано як </w:t>
      </w:r>
      <w:r w:rsidRPr="00444643">
        <w:rPr>
          <w:rFonts w:ascii="Times New Roman" w:hAnsi="Times New Roman"/>
          <w:i/>
          <w:color w:val="000000"/>
          <w:spacing w:val="-12"/>
          <w:sz w:val="28"/>
          <w:szCs w:val="28"/>
        </w:rPr>
        <w:t>Паркер</w:t>
      </w:r>
      <w:r w:rsidRPr="00444643">
        <w:rPr>
          <w:rFonts w:ascii="Times New Roman" w:hAnsi="Times New Roman"/>
          <w:color w:val="000000"/>
          <w:spacing w:val="-12"/>
          <w:sz w:val="28"/>
          <w:szCs w:val="28"/>
        </w:rPr>
        <w:t xml:space="preserve"> (опущено пояснювальне слово), що може виявитися не зрозумілим українському читачу. Гіперенімічне перейменування бачимо також при передачі таких реалій як </w:t>
      </w:r>
      <w:r w:rsidRPr="00444643">
        <w:rPr>
          <w:rFonts w:ascii="Times New Roman" w:hAnsi="Times New Roman"/>
          <w:i/>
          <w:color w:val="000000"/>
          <w:spacing w:val="-12"/>
          <w:sz w:val="28"/>
          <w:szCs w:val="28"/>
        </w:rPr>
        <w:t>fruit-machine, mohair suit, triffle, traffic inspector, Eglish public schools</w:t>
      </w:r>
      <w:r w:rsidRPr="00444643">
        <w:rPr>
          <w:rFonts w:ascii="Times New Roman" w:hAnsi="Times New Roman"/>
          <w:color w:val="000000"/>
          <w:spacing w:val="-12"/>
          <w:sz w:val="28"/>
          <w:szCs w:val="28"/>
        </w:rPr>
        <w:t xml:space="preserve"> – </w:t>
      </w:r>
      <w:r w:rsidRPr="00444643">
        <w:rPr>
          <w:rFonts w:ascii="Times New Roman" w:hAnsi="Times New Roman"/>
          <w:i/>
          <w:color w:val="000000"/>
          <w:spacing w:val="-12"/>
          <w:sz w:val="28"/>
          <w:szCs w:val="28"/>
        </w:rPr>
        <w:t>ігрові автомати, шерстяний костюм, десерт, інспектор, англійські школи</w:t>
      </w:r>
      <w:r w:rsidRPr="00444643">
        <w:rPr>
          <w:rFonts w:ascii="Times New Roman" w:hAnsi="Times New Roman"/>
          <w:color w:val="000000"/>
          <w:spacing w:val="-12"/>
          <w:sz w:val="28"/>
          <w:szCs w:val="28"/>
        </w:rPr>
        <w:t>. Якщо у перших двох випадках заміна реалії гіперонімом не несе особливих втрат для розуміння змісту, то для передачі трьох останніх прикладів доречніше було б користуватися іншими засобами.</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Доволі часто перекладачами застосовується метод уподібнення, коли іноземна реалія замінюється своєю. Це можна простежити при передачі таких реалій як </w:t>
      </w:r>
      <w:r w:rsidRPr="00444643">
        <w:rPr>
          <w:rFonts w:ascii="Times New Roman" w:hAnsi="Times New Roman"/>
          <w:i/>
          <w:color w:val="000000"/>
          <w:spacing w:val="-12"/>
          <w:sz w:val="28"/>
          <w:szCs w:val="28"/>
        </w:rPr>
        <w:t>blood pudding, grammar school, Michaelmas daisies, publican</w:t>
      </w:r>
      <w:r w:rsidRPr="00444643">
        <w:rPr>
          <w:rFonts w:ascii="Times New Roman" w:hAnsi="Times New Roman"/>
          <w:color w:val="000000"/>
          <w:spacing w:val="-12"/>
          <w:sz w:val="28"/>
          <w:szCs w:val="28"/>
        </w:rPr>
        <w:t xml:space="preserve">, </w:t>
      </w:r>
      <w:r w:rsidRPr="00444643">
        <w:rPr>
          <w:rFonts w:ascii="Times New Roman" w:hAnsi="Times New Roman"/>
          <w:i/>
          <w:color w:val="000000"/>
          <w:spacing w:val="-12"/>
          <w:sz w:val="28"/>
          <w:szCs w:val="28"/>
        </w:rPr>
        <w:t>custard</w:t>
      </w:r>
      <w:r w:rsidRPr="00444643">
        <w:rPr>
          <w:rFonts w:ascii="Times New Roman" w:hAnsi="Times New Roman"/>
          <w:color w:val="000000"/>
          <w:spacing w:val="-12"/>
          <w:sz w:val="28"/>
          <w:szCs w:val="28"/>
        </w:rPr>
        <w:t xml:space="preserve"> що в українському перекладі постають як </w:t>
      </w:r>
      <w:r w:rsidRPr="00444643">
        <w:rPr>
          <w:rFonts w:ascii="Times New Roman" w:hAnsi="Times New Roman"/>
          <w:i/>
          <w:color w:val="000000"/>
          <w:spacing w:val="-12"/>
          <w:sz w:val="28"/>
          <w:szCs w:val="28"/>
        </w:rPr>
        <w:t>кров’янка, гімназія, ромашки, трактирник, підлива</w:t>
      </w:r>
      <w:r w:rsidRPr="00444643">
        <w:rPr>
          <w:rFonts w:ascii="Times New Roman" w:hAnsi="Times New Roman"/>
          <w:color w:val="000000"/>
          <w:spacing w:val="-12"/>
          <w:sz w:val="28"/>
          <w:szCs w:val="28"/>
        </w:rPr>
        <w:t xml:space="preserve">.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Досить цікавим виявився спосіб передачі реалій за допомогою ситуативного еквіваленту. Зміст реалії при цьому передавався лише на контекстуальному рівні. Такі реалії як </w:t>
      </w:r>
      <w:r w:rsidRPr="00444643">
        <w:rPr>
          <w:rFonts w:ascii="Times New Roman" w:hAnsi="Times New Roman"/>
          <w:i/>
          <w:color w:val="000000"/>
          <w:spacing w:val="-12"/>
          <w:sz w:val="28"/>
          <w:szCs w:val="28"/>
        </w:rPr>
        <w:t>Boxing Day, Sunday roast, prawn cocktail, wellington boots</w:t>
      </w:r>
      <w:r w:rsidRPr="00444643">
        <w:rPr>
          <w:rFonts w:ascii="Times New Roman" w:hAnsi="Times New Roman"/>
          <w:color w:val="000000"/>
          <w:spacing w:val="-12"/>
          <w:sz w:val="28"/>
          <w:szCs w:val="28"/>
        </w:rPr>
        <w:t xml:space="preserve"> передано як </w:t>
      </w:r>
      <w:r w:rsidRPr="00444643">
        <w:rPr>
          <w:rFonts w:ascii="Times New Roman" w:hAnsi="Times New Roman"/>
          <w:i/>
          <w:color w:val="000000"/>
          <w:spacing w:val="-12"/>
          <w:sz w:val="28"/>
          <w:szCs w:val="28"/>
        </w:rPr>
        <w:t xml:space="preserve">на саме Різдво, будь-яке м'ясо, дурнуватий коктейль, брудні черевики. </w:t>
      </w:r>
      <w:r w:rsidRPr="00444643">
        <w:rPr>
          <w:rFonts w:ascii="Times New Roman" w:hAnsi="Times New Roman"/>
          <w:color w:val="000000"/>
          <w:spacing w:val="-12"/>
          <w:sz w:val="28"/>
          <w:szCs w:val="28"/>
        </w:rPr>
        <w:t xml:space="preserve">Денотативний зміст реалій повністю втрачено, проте даний спосіб їх передачі все ж доречніший ніж калькування та транскодування.  </w:t>
      </w:r>
    </w:p>
    <w:p w:rsidR="000D35ED" w:rsidRPr="00444643" w:rsidRDefault="000D35ED" w:rsidP="000D35ED">
      <w:pPr>
        <w:pStyle w:val="a3"/>
        <w:shd w:val="clear" w:color="auto" w:fill="FFFFFF"/>
        <w:tabs>
          <w:tab w:val="left" w:pos="851"/>
          <w:tab w:val="left" w:pos="993"/>
        </w:tabs>
        <w:spacing w:after="0" w:line="360" w:lineRule="auto"/>
        <w:ind w:left="0" w:right="6" w:firstLine="709"/>
        <w:jc w:val="both"/>
        <w:rPr>
          <w:rFonts w:ascii="Times New Roman" w:hAnsi="Times New Roman"/>
          <w:color w:val="000000"/>
          <w:spacing w:val="-12"/>
          <w:sz w:val="28"/>
          <w:szCs w:val="28"/>
        </w:rPr>
      </w:pPr>
      <w:r w:rsidRPr="00444643">
        <w:rPr>
          <w:rFonts w:ascii="Times New Roman" w:hAnsi="Times New Roman"/>
          <w:color w:val="000000"/>
          <w:spacing w:val="-12"/>
          <w:sz w:val="28"/>
          <w:szCs w:val="28"/>
        </w:rPr>
        <w:t xml:space="preserve">Таким чином, аналіз прийомів стратегій доместикації та форенізації засвідчує, що </w:t>
      </w:r>
      <w:r>
        <w:rPr>
          <w:rFonts w:ascii="Times New Roman" w:hAnsi="Times New Roman"/>
          <w:color w:val="000000"/>
          <w:spacing w:val="-12"/>
          <w:sz w:val="28"/>
          <w:szCs w:val="28"/>
        </w:rPr>
        <w:t xml:space="preserve">на </w:t>
      </w:r>
      <w:r w:rsidRPr="00444643">
        <w:rPr>
          <w:rFonts w:ascii="Times New Roman" w:hAnsi="Times New Roman"/>
          <w:sz w:val="28"/>
          <w:szCs w:val="28"/>
        </w:rPr>
        <w:t>практиці перекладач, як правило,</w:t>
      </w:r>
      <w:r>
        <w:rPr>
          <w:rFonts w:ascii="Times New Roman" w:hAnsi="Times New Roman"/>
          <w:sz w:val="28"/>
          <w:szCs w:val="28"/>
        </w:rPr>
        <w:t xml:space="preserve"> </w:t>
      </w:r>
      <w:r w:rsidRPr="00444643">
        <w:rPr>
          <w:rFonts w:ascii="Times New Roman" w:hAnsi="Times New Roman"/>
          <w:sz w:val="28"/>
          <w:szCs w:val="28"/>
        </w:rPr>
        <w:t xml:space="preserve">намагається дотримуватися «золотої </w:t>
      </w:r>
      <w:r w:rsidRPr="00444643">
        <w:rPr>
          <w:rFonts w:ascii="Times New Roman" w:hAnsi="Times New Roman"/>
          <w:sz w:val="28"/>
          <w:szCs w:val="28"/>
        </w:rPr>
        <w:lastRenderedPageBreak/>
        <w:t>середини», надаючи перевагу на різних етапах перекладу то одній, то іншій стратегії</w:t>
      </w:r>
      <w:r>
        <w:rPr>
          <w:rFonts w:ascii="Times New Roman" w:hAnsi="Times New Roman"/>
          <w:sz w:val="28"/>
          <w:szCs w:val="28"/>
        </w:rPr>
        <w:t>.</w:t>
      </w:r>
    </w:p>
    <w:p w:rsidR="000D35ED" w:rsidRPr="00444643" w:rsidRDefault="000D35ED" w:rsidP="000D35ED">
      <w:pPr>
        <w:pStyle w:val="a4"/>
        <w:tabs>
          <w:tab w:val="left" w:pos="540"/>
        </w:tabs>
        <w:spacing w:before="0" w:beforeAutospacing="0" w:after="0" w:afterAutospacing="0" w:line="360" w:lineRule="auto"/>
        <w:ind w:firstLine="720"/>
        <w:jc w:val="center"/>
        <w:rPr>
          <w:b/>
          <w:sz w:val="28"/>
          <w:szCs w:val="28"/>
        </w:rPr>
      </w:pPr>
      <w:r w:rsidRPr="00444643">
        <w:rPr>
          <w:b/>
          <w:sz w:val="28"/>
          <w:szCs w:val="28"/>
        </w:rPr>
        <w:t>СПИСОК ВИКОРИСТАНИХ ДЖЕРЕЛ</w:t>
      </w:r>
    </w:p>
    <w:p w:rsidR="000D35ED" w:rsidRPr="00444643" w:rsidRDefault="000D35ED" w:rsidP="000D35ED">
      <w:pPr>
        <w:spacing w:after="0" w:line="360" w:lineRule="auto"/>
        <w:ind w:firstLine="709"/>
        <w:jc w:val="both"/>
        <w:rPr>
          <w:rFonts w:ascii="Times New Roman" w:hAnsi="Times New Roman"/>
          <w:sz w:val="28"/>
          <w:szCs w:val="28"/>
          <w:lang w:val="ru-RU"/>
        </w:rPr>
      </w:pPr>
      <w:r w:rsidRPr="00444643">
        <w:rPr>
          <w:rFonts w:ascii="Times New Roman" w:hAnsi="Times New Roman"/>
          <w:sz w:val="28"/>
          <w:szCs w:val="28"/>
          <w:lang w:val="ru-RU"/>
        </w:rPr>
        <w:t>1. Бархударов Л.С. Язык и перевод (Вопросы общей и частной теории перевода)</w:t>
      </w:r>
      <w:r>
        <w:rPr>
          <w:rFonts w:ascii="Times New Roman" w:hAnsi="Times New Roman"/>
          <w:sz w:val="28"/>
          <w:szCs w:val="28"/>
          <w:lang w:val="ru-RU"/>
        </w:rPr>
        <w:t xml:space="preserve"> /</w:t>
      </w:r>
      <w:r w:rsidRPr="00DC44E5">
        <w:rPr>
          <w:rFonts w:ascii="Times New Roman" w:hAnsi="Times New Roman"/>
          <w:sz w:val="28"/>
          <w:szCs w:val="28"/>
          <w:lang w:val="ru-RU"/>
        </w:rPr>
        <w:t xml:space="preserve"> </w:t>
      </w:r>
      <w:r w:rsidRPr="00444643">
        <w:rPr>
          <w:rFonts w:ascii="Times New Roman" w:hAnsi="Times New Roman"/>
          <w:sz w:val="28"/>
          <w:szCs w:val="28"/>
          <w:lang w:val="ru-RU"/>
        </w:rPr>
        <w:t>Л.С. Бархударов</w:t>
      </w:r>
      <w:proofErr w:type="gramStart"/>
      <w:r>
        <w:rPr>
          <w:rFonts w:ascii="Times New Roman" w:hAnsi="Times New Roman"/>
          <w:sz w:val="28"/>
          <w:szCs w:val="28"/>
          <w:lang w:val="ru-RU"/>
        </w:rPr>
        <w:t xml:space="preserve"> </w:t>
      </w:r>
      <w:r w:rsidRPr="00444643">
        <w:rPr>
          <w:rFonts w:ascii="Times New Roman" w:hAnsi="Times New Roman"/>
          <w:sz w:val="28"/>
          <w:szCs w:val="28"/>
          <w:lang w:val="ru-RU"/>
        </w:rPr>
        <w:t>.</w:t>
      </w:r>
      <w:proofErr w:type="gramEnd"/>
      <w:r w:rsidRPr="00444643">
        <w:rPr>
          <w:rFonts w:ascii="Times New Roman" w:hAnsi="Times New Roman"/>
          <w:sz w:val="28"/>
          <w:szCs w:val="28"/>
          <w:lang w:val="ru-RU"/>
        </w:rPr>
        <w:t xml:space="preserve"> – М.: Международные отношения, 1975. – 240 с. </w:t>
      </w:r>
    </w:p>
    <w:p w:rsidR="000D35ED" w:rsidRPr="00444643" w:rsidRDefault="000D35ED" w:rsidP="000D35ED">
      <w:pPr>
        <w:spacing w:after="0" w:line="360" w:lineRule="auto"/>
        <w:ind w:firstLine="709"/>
        <w:jc w:val="both"/>
        <w:rPr>
          <w:rFonts w:ascii="Times New Roman" w:hAnsi="Times New Roman"/>
          <w:sz w:val="28"/>
          <w:szCs w:val="28"/>
        </w:rPr>
      </w:pPr>
      <w:r w:rsidRPr="00444643">
        <w:rPr>
          <w:rFonts w:ascii="Times New Roman" w:hAnsi="Times New Roman"/>
          <w:sz w:val="28"/>
          <w:szCs w:val="28"/>
        </w:rPr>
        <w:t>2. Бурбак О.Ф. Реалія та способи визначення її лінгвістичного статусу</w:t>
      </w:r>
      <w:r w:rsidRPr="00771B79">
        <w:rPr>
          <w:rFonts w:ascii="Times New Roman" w:hAnsi="Times New Roman"/>
          <w:sz w:val="28"/>
          <w:szCs w:val="28"/>
          <w:lang w:val="ru-RU"/>
        </w:rPr>
        <w:t xml:space="preserve"> / </w:t>
      </w:r>
      <w:r w:rsidRPr="00444643">
        <w:rPr>
          <w:rFonts w:ascii="Times New Roman" w:hAnsi="Times New Roman"/>
          <w:sz w:val="28"/>
          <w:szCs w:val="28"/>
        </w:rPr>
        <w:t xml:space="preserve">О.Ф. Бурбак // Іноземна філологія. – 1985. – вип. 79, 1 – 132. – С. 68 – 75. </w:t>
      </w:r>
    </w:p>
    <w:p w:rsidR="000D35ED" w:rsidRPr="00444643" w:rsidRDefault="000D35ED" w:rsidP="000D35ED">
      <w:pPr>
        <w:spacing w:after="0" w:line="360" w:lineRule="auto"/>
        <w:ind w:firstLine="709"/>
        <w:jc w:val="both"/>
        <w:rPr>
          <w:rFonts w:ascii="Times New Roman" w:hAnsi="Times New Roman"/>
          <w:sz w:val="28"/>
          <w:szCs w:val="28"/>
          <w:lang w:val="ru-RU"/>
        </w:rPr>
      </w:pPr>
      <w:r w:rsidRPr="00444643">
        <w:rPr>
          <w:rFonts w:ascii="Times New Roman" w:hAnsi="Times New Roman"/>
          <w:sz w:val="28"/>
          <w:szCs w:val="28"/>
          <w:lang w:val="ru-RU"/>
        </w:rPr>
        <w:t xml:space="preserve">3. Великобритания: Лингвострановедческий словарь, 95000 единиц/ А.Р. Рум, Л.В. Колесников, Г.А. Пасечник и др. – М.: Рус. яз., 1978. – 480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Pr="00444643" w:rsidRDefault="000D35ED" w:rsidP="000D35ED">
      <w:pPr>
        <w:spacing w:after="0" w:line="360" w:lineRule="auto"/>
        <w:ind w:firstLine="709"/>
        <w:jc w:val="both"/>
        <w:rPr>
          <w:rFonts w:ascii="Times New Roman" w:hAnsi="Times New Roman"/>
          <w:sz w:val="28"/>
          <w:szCs w:val="28"/>
          <w:lang w:val="ru-RU"/>
        </w:rPr>
      </w:pPr>
      <w:r w:rsidRPr="00444643">
        <w:rPr>
          <w:rFonts w:ascii="Times New Roman" w:hAnsi="Times New Roman"/>
          <w:sz w:val="28"/>
          <w:szCs w:val="28"/>
        </w:rPr>
        <w:t>4. Верещагин Е.М., Костомаров В.Г. Лингвострановедческая теория слова</w:t>
      </w:r>
      <w:r w:rsidRPr="00793ED2">
        <w:rPr>
          <w:rFonts w:ascii="Times New Roman" w:hAnsi="Times New Roman"/>
          <w:sz w:val="28"/>
          <w:szCs w:val="28"/>
          <w:lang w:val="ru-RU"/>
        </w:rPr>
        <w:t xml:space="preserve"> / </w:t>
      </w:r>
      <w:r w:rsidRPr="00444643">
        <w:rPr>
          <w:rFonts w:ascii="Times New Roman" w:hAnsi="Times New Roman"/>
          <w:sz w:val="28"/>
          <w:szCs w:val="28"/>
        </w:rPr>
        <w:t>Е.М.</w:t>
      </w:r>
      <w:r w:rsidRPr="00793ED2">
        <w:rPr>
          <w:rFonts w:ascii="Times New Roman" w:hAnsi="Times New Roman"/>
          <w:sz w:val="28"/>
          <w:szCs w:val="28"/>
        </w:rPr>
        <w:t xml:space="preserve"> </w:t>
      </w:r>
      <w:r w:rsidRPr="00444643">
        <w:rPr>
          <w:rFonts w:ascii="Times New Roman" w:hAnsi="Times New Roman"/>
          <w:sz w:val="28"/>
          <w:szCs w:val="28"/>
        </w:rPr>
        <w:t>Верещагин</w:t>
      </w:r>
      <w:r w:rsidRPr="00793ED2">
        <w:rPr>
          <w:rFonts w:ascii="Times New Roman" w:hAnsi="Times New Roman"/>
          <w:sz w:val="28"/>
          <w:szCs w:val="28"/>
          <w:lang w:val="ru-RU"/>
        </w:rPr>
        <w:t xml:space="preserve">, </w:t>
      </w:r>
      <w:r w:rsidRPr="00444643">
        <w:rPr>
          <w:rFonts w:ascii="Times New Roman" w:hAnsi="Times New Roman"/>
          <w:sz w:val="28"/>
          <w:szCs w:val="28"/>
        </w:rPr>
        <w:t>В.Г.</w:t>
      </w:r>
      <w:r w:rsidRPr="00793ED2">
        <w:rPr>
          <w:rFonts w:ascii="Times New Roman" w:hAnsi="Times New Roman"/>
          <w:sz w:val="28"/>
          <w:szCs w:val="28"/>
        </w:rPr>
        <w:t xml:space="preserve"> </w:t>
      </w:r>
      <w:r w:rsidRPr="00444643">
        <w:rPr>
          <w:rFonts w:ascii="Times New Roman" w:hAnsi="Times New Roman"/>
          <w:sz w:val="28"/>
          <w:szCs w:val="28"/>
        </w:rPr>
        <w:t>Костомаров. – М.: Русский я</w:t>
      </w:r>
      <w:r w:rsidRPr="00444643">
        <w:rPr>
          <w:rFonts w:ascii="Times New Roman" w:hAnsi="Times New Roman"/>
          <w:sz w:val="28"/>
          <w:szCs w:val="28"/>
          <w:lang w:val="ru-RU"/>
        </w:rPr>
        <w:t xml:space="preserve">зык, 1980. – 320 с. </w:t>
      </w:r>
    </w:p>
    <w:p w:rsidR="000D35ED" w:rsidRPr="00444643" w:rsidRDefault="000D35ED" w:rsidP="000D35ED">
      <w:pPr>
        <w:spacing w:after="0" w:line="360" w:lineRule="auto"/>
        <w:ind w:firstLine="709"/>
        <w:jc w:val="both"/>
        <w:rPr>
          <w:rFonts w:ascii="Times New Roman" w:hAnsi="Times New Roman"/>
          <w:sz w:val="28"/>
          <w:szCs w:val="28"/>
          <w:lang w:val="ru-RU"/>
        </w:rPr>
      </w:pPr>
      <w:r w:rsidRPr="00444643">
        <w:rPr>
          <w:rFonts w:ascii="Times New Roman" w:hAnsi="Times New Roman"/>
          <w:sz w:val="28"/>
          <w:szCs w:val="28"/>
          <w:lang w:val="ru-RU"/>
        </w:rPr>
        <w:t>5. Виноградов В.С. Введение в переводоведение (общие и лексические вопросы)</w:t>
      </w:r>
      <w:r w:rsidRPr="00A709AA">
        <w:rPr>
          <w:rFonts w:ascii="Times New Roman" w:hAnsi="Times New Roman"/>
          <w:sz w:val="28"/>
          <w:szCs w:val="28"/>
          <w:lang w:val="ru-RU"/>
        </w:rPr>
        <w:t xml:space="preserve"> / </w:t>
      </w:r>
      <w:r w:rsidRPr="00444643">
        <w:rPr>
          <w:rFonts w:ascii="Times New Roman" w:hAnsi="Times New Roman"/>
          <w:sz w:val="28"/>
          <w:szCs w:val="28"/>
          <w:lang w:val="ru-RU"/>
        </w:rPr>
        <w:t>В.С.</w:t>
      </w:r>
      <w:r w:rsidRPr="00A709AA">
        <w:rPr>
          <w:rFonts w:ascii="Times New Roman" w:hAnsi="Times New Roman"/>
          <w:sz w:val="28"/>
          <w:szCs w:val="28"/>
          <w:lang w:val="ru-RU"/>
        </w:rPr>
        <w:t xml:space="preserve"> </w:t>
      </w:r>
      <w:r w:rsidRPr="00444643">
        <w:rPr>
          <w:rFonts w:ascii="Times New Roman" w:hAnsi="Times New Roman"/>
          <w:sz w:val="28"/>
          <w:szCs w:val="28"/>
          <w:lang w:val="ru-RU"/>
        </w:rPr>
        <w:t xml:space="preserve">Виноградов. – М.: Издательство института общего среднего образования РАО, 2001. – 224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Pr="00444643" w:rsidRDefault="000D35ED" w:rsidP="000D35ED">
      <w:pPr>
        <w:spacing w:after="0" w:line="360" w:lineRule="auto"/>
        <w:ind w:firstLine="709"/>
        <w:jc w:val="both"/>
        <w:rPr>
          <w:rFonts w:ascii="Times New Roman" w:hAnsi="Times New Roman"/>
          <w:sz w:val="28"/>
          <w:szCs w:val="28"/>
          <w:lang w:val="ru-RU"/>
        </w:rPr>
      </w:pPr>
      <w:r w:rsidRPr="00444643">
        <w:rPr>
          <w:rFonts w:ascii="Times New Roman" w:hAnsi="Times New Roman"/>
          <w:sz w:val="28"/>
          <w:szCs w:val="28"/>
          <w:lang w:val="ru-RU"/>
        </w:rPr>
        <w:t>6. Виноградов В.С. Лексические вопросы перевода художественной прозы</w:t>
      </w:r>
      <w:r w:rsidRPr="004D7BCD">
        <w:rPr>
          <w:rFonts w:ascii="Times New Roman" w:hAnsi="Times New Roman"/>
          <w:sz w:val="28"/>
          <w:szCs w:val="28"/>
          <w:lang w:val="ru-RU"/>
        </w:rPr>
        <w:t xml:space="preserve"> </w:t>
      </w:r>
      <w:r w:rsidRPr="00A709AA">
        <w:rPr>
          <w:rFonts w:ascii="Times New Roman" w:hAnsi="Times New Roman"/>
          <w:sz w:val="28"/>
          <w:szCs w:val="28"/>
          <w:lang w:val="ru-RU"/>
        </w:rPr>
        <w:t xml:space="preserve">/ </w:t>
      </w:r>
      <w:r w:rsidRPr="00444643">
        <w:rPr>
          <w:rFonts w:ascii="Times New Roman" w:hAnsi="Times New Roman"/>
          <w:sz w:val="28"/>
          <w:szCs w:val="28"/>
          <w:lang w:val="ru-RU"/>
        </w:rPr>
        <w:t>В.С.</w:t>
      </w:r>
      <w:r w:rsidRPr="00A709AA">
        <w:rPr>
          <w:rFonts w:ascii="Times New Roman" w:hAnsi="Times New Roman"/>
          <w:sz w:val="28"/>
          <w:szCs w:val="28"/>
          <w:lang w:val="ru-RU"/>
        </w:rPr>
        <w:t xml:space="preserve"> </w:t>
      </w:r>
      <w:r w:rsidRPr="00444643">
        <w:rPr>
          <w:rFonts w:ascii="Times New Roman" w:hAnsi="Times New Roman"/>
          <w:sz w:val="28"/>
          <w:szCs w:val="28"/>
          <w:lang w:val="ru-RU"/>
        </w:rPr>
        <w:t xml:space="preserve">Виноградов. – М.: Высшая школа, 1978. – 350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7. </w:t>
      </w:r>
      <w:r w:rsidRPr="00444643">
        <w:rPr>
          <w:rFonts w:ascii="Times New Roman" w:hAnsi="Times New Roman"/>
          <w:sz w:val="28"/>
          <w:szCs w:val="28"/>
          <w:lang w:val="ru-RU"/>
        </w:rPr>
        <w:t>Влахов С., Флорин С. Непереводимое в переводе: учебное пособие</w:t>
      </w:r>
      <w:r w:rsidRPr="00D66F73">
        <w:rPr>
          <w:rFonts w:ascii="Times New Roman" w:hAnsi="Times New Roman"/>
          <w:sz w:val="28"/>
          <w:szCs w:val="28"/>
          <w:lang w:val="ru-RU"/>
        </w:rPr>
        <w:t xml:space="preserve"> / </w:t>
      </w:r>
      <w:r w:rsidRPr="00444643">
        <w:rPr>
          <w:rFonts w:ascii="Times New Roman" w:hAnsi="Times New Roman"/>
          <w:sz w:val="28"/>
          <w:szCs w:val="28"/>
          <w:lang w:val="ru-RU"/>
        </w:rPr>
        <w:t xml:space="preserve">Влахов С., Флорин С. – М.: Международные отношения, 1980. – 342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Default="000D35ED" w:rsidP="000D35ED">
      <w:pPr>
        <w:tabs>
          <w:tab w:val="num" w:pos="0"/>
        </w:tabs>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F95C61">
        <w:rPr>
          <w:rFonts w:ascii="Times New Roman" w:hAnsi="Times New Roman"/>
          <w:sz w:val="28"/>
          <w:szCs w:val="28"/>
        </w:rPr>
        <w:t>Войнич И.В.</w:t>
      </w:r>
      <w:r>
        <w:rPr>
          <w:rFonts w:ascii="Times New Roman" w:hAnsi="Times New Roman"/>
          <w:sz w:val="28"/>
          <w:szCs w:val="28"/>
        </w:rPr>
        <w:t xml:space="preserve"> </w:t>
      </w:r>
      <w:r w:rsidRPr="00F95C61">
        <w:rPr>
          <w:rFonts w:ascii="Times New Roman" w:hAnsi="Times New Roman"/>
          <w:sz w:val="28"/>
          <w:szCs w:val="28"/>
        </w:rPr>
        <w:t>Стратегии лингвокультурной адаптации художественного текста в переводе: автореф. дис. на соискание науч. степени канд. філол. наук: спец. 10.02.12 / И.В. Войнич. – Пермь, 2010. – 20с.</w:t>
      </w:r>
    </w:p>
    <w:p w:rsidR="000D35ED" w:rsidRPr="00CF48CC" w:rsidRDefault="000D35ED" w:rsidP="000D35ED">
      <w:pPr>
        <w:tabs>
          <w:tab w:val="left" w:pos="851"/>
          <w:tab w:val="left" w:pos="1276"/>
        </w:tabs>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9. </w:t>
      </w:r>
      <w:r w:rsidRPr="00512DA7">
        <w:rPr>
          <w:rFonts w:ascii="Times New Roman" w:hAnsi="Times New Roman"/>
          <w:sz w:val="28"/>
          <w:szCs w:val="28"/>
        </w:rPr>
        <w:t xml:space="preserve">Гарбовский Н.К. Теория перевода: Учебник / Н. К. Гарбовский. – М.: МГУ, 2004. – 544с. </w:t>
      </w:r>
    </w:p>
    <w:p w:rsidR="000D35ED" w:rsidRPr="00444643" w:rsidRDefault="000D35ED" w:rsidP="000D35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10. </w:t>
      </w:r>
      <w:r w:rsidRPr="00444643">
        <w:rPr>
          <w:rFonts w:ascii="Times New Roman" w:hAnsi="Times New Roman"/>
          <w:sz w:val="28"/>
          <w:szCs w:val="28"/>
        </w:rPr>
        <w:t>Голикова Ж.А. Перевод с английского на русский = Learn to translate by Translating from English into Russian</w:t>
      </w:r>
      <w:r w:rsidRPr="00730D61">
        <w:rPr>
          <w:rFonts w:ascii="Times New Roman" w:hAnsi="Times New Roman"/>
          <w:sz w:val="28"/>
          <w:szCs w:val="28"/>
        </w:rPr>
        <w:t xml:space="preserve"> / </w:t>
      </w:r>
      <w:r w:rsidRPr="00444643">
        <w:rPr>
          <w:rFonts w:ascii="Times New Roman" w:hAnsi="Times New Roman"/>
          <w:sz w:val="28"/>
          <w:szCs w:val="28"/>
        </w:rPr>
        <w:t>Ж.А.</w:t>
      </w:r>
      <w:r w:rsidRPr="00730D61">
        <w:rPr>
          <w:rFonts w:ascii="Times New Roman" w:hAnsi="Times New Roman"/>
          <w:sz w:val="28"/>
          <w:szCs w:val="28"/>
        </w:rPr>
        <w:t xml:space="preserve"> </w:t>
      </w:r>
      <w:r w:rsidRPr="00444643">
        <w:rPr>
          <w:rFonts w:ascii="Times New Roman" w:hAnsi="Times New Roman"/>
          <w:sz w:val="28"/>
          <w:szCs w:val="28"/>
        </w:rPr>
        <w:t xml:space="preserve">Голикова. – </w:t>
      </w:r>
      <w:r w:rsidRPr="00730D61">
        <w:rPr>
          <w:rFonts w:ascii="Times New Roman" w:hAnsi="Times New Roman"/>
          <w:sz w:val="28"/>
          <w:szCs w:val="28"/>
        </w:rPr>
        <w:t>Минск</w:t>
      </w:r>
      <w:r w:rsidRPr="00444643">
        <w:rPr>
          <w:rFonts w:ascii="Times New Roman" w:hAnsi="Times New Roman"/>
          <w:sz w:val="28"/>
          <w:szCs w:val="28"/>
        </w:rPr>
        <w:t xml:space="preserve">: </w:t>
      </w:r>
      <w:r w:rsidRPr="00730D61">
        <w:rPr>
          <w:rFonts w:ascii="Times New Roman" w:hAnsi="Times New Roman"/>
          <w:sz w:val="28"/>
          <w:szCs w:val="28"/>
        </w:rPr>
        <w:t>Новое</w:t>
      </w:r>
      <w:r w:rsidRPr="00444643">
        <w:rPr>
          <w:rFonts w:ascii="Times New Roman" w:hAnsi="Times New Roman"/>
          <w:sz w:val="28"/>
          <w:szCs w:val="28"/>
        </w:rPr>
        <w:t xml:space="preserve"> </w:t>
      </w:r>
      <w:r w:rsidRPr="00730D61">
        <w:rPr>
          <w:rFonts w:ascii="Times New Roman" w:hAnsi="Times New Roman"/>
          <w:sz w:val="28"/>
          <w:szCs w:val="28"/>
        </w:rPr>
        <w:t>знан</w:t>
      </w:r>
      <w:r w:rsidRPr="00444643">
        <w:rPr>
          <w:rFonts w:ascii="Times New Roman" w:hAnsi="Times New Roman"/>
          <w:sz w:val="28"/>
          <w:szCs w:val="28"/>
        </w:rPr>
        <w:t xml:space="preserve">ие, 2008. – 287 с. </w:t>
      </w:r>
    </w:p>
    <w:p w:rsidR="000D35ED" w:rsidRPr="00444643" w:rsidRDefault="000D35ED" w:rsidP="000D35E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w:t>
      </w:r>
      <w:r w:rsidRPr="00444643">
        <w:rPr>
          <w:rFonts w:ascii="Times New Roman" w:hAnsi="Times New Roman"/>
          <w:sz w:val="28"/>
          <w:szCs w:val="28"/>
        </w:rPr>
        <w:t>Зорівчак Р.П. Реалія і переклад (на матеріалі англомовних перекладів української прози)</w:t>
      </w:r>
      <w:r w:rsidRPr="00730D61">
        <w:rPr>
          <w:rFonts w:ascii="Times New Roman" w:hAnsi="Times New Roman"/>
          <w:sz w:val="28"/>
          <w:szCs w:val="28"/>
        </w:rPr>
        <w:t xml:space="preserve"> / </w:t>
      </w:r>
      <w:r w:rsidRPr="00444643">
        <w:rPr>
          <w:rFonts w:ascii="Times New Roman" w:hAnsi="Times New Roman"/>
          <w:sz w:val="28"/>
          <w:szCs w:val="28"/>
        </w:rPr>
        <w:t>Р.П.</w:t>
      </w:r>
      <w:r w:rsidRPr="00730D61">
        <w:rPr>
          <w:rFonts w:ascii="Times New Roman" w:hAnsi="Times New Roman"/>
          <w:sz w:val="28"/>
          <w:szCs w:val="28"/>
        </w:rPr>
        <w:t xml:space="preserve"> </w:t>
      </w:r>
      <w:r w:rsidRPr="00444643">
        <w:rPr>
          <w:rFonts w:ascii="Times New Roman" w:hAnsi="Times New Roman"/>
          <w:sz w:val="28"/>
          <w:szCs w:val="28"/>
        </w:rPr>
        <w:t xml:space="preserve">Зорівчак. – Львів, Вид-во при Львів. ун-ті, 1989. – 216с. </w:t>
      </w:r>
    </w:p>
    <w:p w:rsidR="000D35ED" w:rsidRPr="00444643" w:rsidRDefault="000D35ED" w:rsidP="000D35E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12. </w:t>
      </w:r>
      <w:r w:rsidRPr="00444643">
        <w:rPr>
          <w:rFonts w:ascii="Times New Roman" w:hAnsi="Times New Roman"/>
          <w:sz w:val="28"/>
          <w:szCs w:val="28"/>
        </w:rPr>
        <w:t xml:space="preserve">Зорівчак Р.П. Реалія як перекладознавча категорія (на матеріалі англомовних перекладів української прози) </w:t>
      </w:r>
      <w:r w:rsidRPr="00730D61">
        <w:rPr>
          <w:rFonts w:ascii="Times New Roman" w:hAnsi="Times New Roman"/>
          <w:sz w:val="28"/>
          <w:szCs w:val="28"/>
        </w:rPr>
        <w:t xml:space="preserve">/ </w:t>
      </w:r>
      <w:r w:rsidRPr="00444643">
        <w:rPr>
          <w:rFonts w:ascii="Times New Roman" w:hAnsi="Times New Roman"/>
          <w:sz w:val="28"/>
          <w:szCs w:val="28"/>
        </w:rPr>
        <w:t>Р.П.</w:t>
      </w:r>
      <w:r w:rsidRPr="00730D61">
        <w:rPr>
          <w:rFonts w:ascii="Times New Roman" w:hAnsi="Times New Roman"/>
          <w:sz w:val="28"/>
          <w:szCs w:val="28"/>
        </w:rPr>
        <w:t xml:space="preserve"> </w:t>
      </w:r>
      <w:r w:rsidRPr="00444643">
        <w:rPr>
          <w:rFonts w:ascii="Times New Roman" w:hAnsi="Times New Roman"/>
          <w:sz w:val="28"/>
          <w:szCs w:val="28"/>
        </w:rPr>
        <w:t>Зорівчак // Іноземна філологія. – 1983. – вип.71, 1 – 144. – С. 30 – 36.</w:t>
      </w:r>
    </w:p>
    <w:p w:rsidR="000D35ED" w:rsidRPr="00444643" w:rsidRDefault="000D35ED" w:rsidP="000D35ED">
      <w:pPr>
        <w:tabs>
          <w:tab w:val="left" w:pos="1125"/>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13. </w:t>
      </w:r>
      <w:r w:rsidRPr="00444643">
        <w:rPr>
          <w:rFonts w:ascii="Times New Roman" w:hAnsi="Times New Roman"/>
          <w:sz w:val="28"/>
          <w:szCs w:val="28"/>
          <w:lang w:val="ru-RU"/>
        </w:rPr>
        <w:t>Казакова Т.А. Теория перевода (Лингвистические аспекты). – СПб</w:t>
      </w:r>
      <w:proofErr w:type="gramStart"/>
      <w:r w:rsidRPr="00444643">
        <w:rPr>
          <w:rFonts w:ascii="Times New Roman" w:hAnsi="Times New Roman"/>
          <w:sz w:val="28"/>
          <w:szCs w:val="28"/>
          <w:lang w:val="ru-RU"/>
        </w:rPr>
        <w:t xml:space="preserve">.: </w:t>
      </w:r>
      <w:proofErr w:type="gramEnd"/>
      <w:r w:rsidRPr="00444643">
        <w:rPr>
          <w:rFonts w:ascii="Times New Roman" w:hAnsi="Times New Roman"/>
          <w:sz w:val="28"/>
          <w:szCs w:val="28"/>
          <w:lang w:val="ru-RU"/>
        </w:rPr>
        <w:t>Союз, 2000. – 296 с. [</w:t>
      </w:r>
      <w:r w:rsidRPr="00444643">
        <w:rPr>
          <w:rFonts w:ascii="Times New Roman" w:hAnsi="Times New Roman"/>
          <w:sz w:val="28"/>
          <w:szCs w:val="28"/>
        </w:rPr>
        <w:t>Електронний ресурс</w:t>
      </w:r>
      <w:r w:rsidRPr="00444643">
        <w:rPr>
          <w:rFonts w:ascii="Times New Roman" w:hAnsi="Times New Roman"/>
          <w:sz w:val="28"/>
          <w:szCs w:val="28"/>
          <w:lang w:val="ru-RU"/>
        </w:rPr>
        <w:t xml:space="preserve">] // Казакова Т.А. – </w:t>
      </w:r>
      <w:r w:rsidRPr="00444643">
        <w:rPr>
          <w:rFonts w:ascii="Times New Roman" w:hAnsi="Times New Roman"/>
          <w:sz w:val="28"/>
          <w:szCs w:val="28"/>
        </w:rPr>
        <w:t>Режим доступу:</w:t>
      </w:r>
      <w:r w:rsidRPr="00444643">
        <w:rPr>
          <w:rFonts w:ascii="Times New Roman" w:hAnsi="Times New Roman"/>
          <w:sz w:val="28"/>
          <w:szCs w:val="28"/>
          <w:lang w:val="ru-RU"/>
        </w:rPr>
        <w:t>http://www.englspace.com/dl/details/kazakova2.shtml.</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14. </w:t>
      </w:r>
      <w:r w:rsidRPr="00444643">
        <w:rPr>
          <w:rFonts w:ascii="Times New Roman" w:hAnsi="Times New Roman"/>
          <w:sz w:val="28"/>
          <w:szCs w:val="28"/>
          <w:lang w:val="ru-RU"/>
        </w:rPr>
        <w:t xml:space="preserve">Комиссаров В.Н. </w:t>
      </w:r>
      <w:proofErr w:type="gramStart"/>
      <w:r w:rsidRPr="00444643">
        <w:rPr>
          <w:rFonts w:ascii="Times New Roman" w:hAnsi="Times New Roman"/>
          <w:sz w:val="28"/>
          <w:szCs w:val="28"/>
          <w:lang w:val="ru-RU"/>
        </w:rPr>
        <w:t>Современное</w:t>
      </w:r>
      <w:proofErr w:type="gramEnd"/>
      <w:r w:rsidRPr="00444643">
        <w:rPr>
          <w:rFonts w:ascii="Times New Roman" w:hAnsi="Times New Roman"/>
          <w:sz w:val="28"/>
          <w:szCs w:val="28"/>
          <w:lang w:val="ru-RU"/>
        </w:rPr>
        <w:t xml:space="preserve"> переводоведение. Учебное пособие</w:t>
      </w:r>
      <w:r w:rsidRPr="001B3D35">
        <w:rPr>
          <w:rFonts w:ascii="Times New Roman" w:hAnsi="Times New Roman"/>
          <w:sz w:val="28"/>
          <w:szCs w:val="28"/>
          <w:lang w:val="ru-RU"/>
        </w:rPr>
        <w:t xml:space="preserve"> /</w:t>
      </w:r>
      <w:r w:rsidRPr="00855A3B">
        <w:rPr>
          <w:rFonts w:ascii="Times New Roman" w:hAnsi="Times New Roman"/>
          <w:sz w:val="28"/>
          <w:szCs w:val="28"/>
          <w:lang w:val="ru-RU"/>
        </w:rPr>
        <w:t xml:space="preserve"> </w:t>
      </w:r>
      <w:r w:rsidRPr="00444643">
        <w:rPr>
          <w:rFonts w:ascii="Times New Roman" w:hAnsi="Times New Roman"/>
          <w:sz w:val="28"/>
          <w:szCs w:val="28"/>
          <w:lang w:val="ru-RU"/>
        </w:rPr>
        <w:t>В.Н.</w:t>
      </w:r>
      <w:r w:rsidRPr="001B3D35">
        <w:rPr>
          <w:rFonts w:ascii="Times New Roman" w:hAnsi="Times New Roman"/>
          <w:sz w:val="28"/>
          <w:szCs w:val="28"/>
          <w:lang w:val="ru-RU"/>
        </w:rPr>
        <w:t xml:space="preserve"> </w:t>
      </w:r>
      <w:r w:rsidRPr="00444643">
        <w:rPr>
          <w:rFonts w:ascii="Times New Roman" w:hAnsi="Times New Roman"/>
          <w:sz w:val="28"/>
          <w:szCs w:val="28"/>
          <w:lang w:val="ru-RU"/>
        </w:rPr>
        <w:t xml:space="preserve">Комиссаров. – М.: ЭТС, 2001. – 424 с. </w:t>
      </w:r>
    </w:p>
    <w:p w:rsidR="000D35ED" w:rsidRDefault="000D35ED" w:rsidP="000D35ED">
      <w:pPr>
        <w:spacing w:after="0" w:line="360" w:lineRule="auto"/>
        <w:ind w:firstLine="709"/>
        <w:jc w:val="both"/>
        <w:rPr>
          <w:rFonts w:ascii="Times New Roman" w:hAnsi="Times New Roman"/>
          <w:sz w:val="28"/>
          <w:szCs w:val="28"/>
          <w:lang w:val="ru-RU"/>
        </w:rPr>
      </w:pPr>
      <w:r>
        <w:rPr>
          <w:rStyle w:val="a7"/>
          <w:rFonts w:ascii="Times New Roman" w:hAnsi="Times New Roman"/>
          <w:sz w:val="28"/>
          <w:szCs w:val="28"/>
          <w:lang w:val="ru-RU"/>
        </w:rPr>
        <w:t xml:space="preserve">15. </w:t>
      </w:r>
      <w:r w:rsidRPr="00444643">
        <w:rPr>
          <w:rStyle w:val="a7"/>
          <w:rFonts w:ascii="Times New Roman" w:hAnsi="Times New Roman"/>
          <w:sz w:val="28"/>
          <w:szCs w:val="28"/>
          <w:lang w:val="ru-RU"/>
        </w:rPr>
        <w:t>Конецкая В</w:t>
      </w:r>
      <w:r w:rsidRPr="00444643">
        <w:rPr>
          <w:rFonts w:ascii="Times New Roman" w:hAnsi="Times New Roman"/>
          <w:i/>
          <w:sz w:val="28"/>
          <w:szCs w:val="28"/>
          <w:lang w:val="ru-RU"/>
        </w:rPr>
        <w:t>.</w:t>
      </w:r>
      <w:r w:rsidRPr="00444643">
        <w:rPr>
          <w:rStyle w:val="a7"/>
          <w:rFonts w:ascii="Times New Roman" w:hAnsi="Times New Roman"/>
          <w:sz w:val="28"/>
          <w:szCs w:val="28"/>
          <w:lang w:val="ru-RU"/>
        </w:rPr>
        <w:t>П</w:t>
      </w:r>
      <w:r w:rsidRPr="00444643">
        <w:rPr>
          <w:rFonts w:ascii="Times New Roman" w:hAnsi="Times New Roman"/>
          <w:i/>
          <w:sz w:val="28"/>
          <w:szCs w:val="28"/>
          <w:lang w:val="ru-RU"/>
        </w:rPr>
        <w:t xml:space="preserve">. </w:t>
      </w:r>
      <w:r w:rsidRPr="00444643">
        <w:rPr>
          <w:rStyle w:val="a7"/>
          <w:rFonts w:ascii="Times New Roman" w:hAnsi="Times New Roman"/>
          <w:sz w:val="28"/>
          <w:szCs w:val="28"/>
          <w:lang w:val="ru-RU"/>
        </w:rPr>
        <w:t>Лексико</w:t>
      </w:r>
      <w:r w:rsidRPr="00444643">
        <w:rPr>
          <w:rFonts w:ascii="Times New Roman" w:hAnsi="Times New Roman"/>
          <w:i/>
          <w:sz w:val="28"/>
          <w:szCs w:val="28"/>
          <w:lang w:val="ru-RU"/>
        </w:rPr>
        <w:t>-</w:t>
      </w:r>
      <w:r w:rsidRPr="00444643">
        <w:rPr>
          <w:rStyle w:val="a7"/>
          <w:rFonts w:ascii="Times New Roman" w:hAnsi="Times New Roman"/>
          <w:sz w:val="28"/>
          <w:szCs w:val="28"/>
          <w:lang w:val="ru-RU"/>
        </w:rPr>
        <w:t>семантическая характеристика</w:t>
      </w:r>
      <w:r w:rsidRPr="00444643">
        <w:rPr>
          <w:rFonts w:ascii="Times New Roman" w:hAnsi="Times New Roman"/>
          <w:i/>
          <w:sz w:val="28"/>
          <w:szCs w:val="28"/>
          <w:lang w:val="ru-RU"/>
        </w:rPr>
        <w:t xml:space="preserve"> </w:t>
      </w:r>
      <w:r w:rsidRPr="00444643">
        <w:rPr>
          <w:rFonts w:ascii="Times New Roman" w:hAnsi="Times New Roman"/>
          <w:sz w:val="28"/>
          <w:szCs w:val="28"/>
          <w:lang w:val="ru-RU"/>
        </w:rPr>
        <w:t xml:space="preserve">языковых </w:t>
      </w:r>
      <w:r w:rsidRPr="00444643">
        <w:rPr>
          <w:rStyle w:val="a7"/>
          <w:rFonts w:ascii="Times New Roman" w:hAnsi="Times New Roman"/>
          <w:sz w:val="28"/>
          <w:szCs w:val="28"/>
          <w:lang w:val="ru-RU"/>
        </w:rPr>
        <w:t xml:space="preserve">реалий </w:t>
      </w:r>
      <w:r w:rsidRPr="00444643">
        <w:rPr>
          <w:rFonts w:ascii="Times New Roman" w:hAnsi="Times New Roman"/>
          <w:i/>
          <w:sz w:val="28"/>
          <w:szCs w:val="28"/>
          <w:lang w:val="ru-RU"/>
        </w:rPr>
        <w:t xml:space="preserve">// </w:t>
      </w:r>
      <w:r w:rsidRPr="00444643">
        <w:rPr>
          <w:rFonts w:ascii="Times New Roman" w:hAnsi="Times New Roman"/>
          <w:sz w:val="28"/>
          <w:szCs w:val="28"/>
          <w:lang w:val="ru-RU"/>
        </w:rPr>
        <w:t>Великобритания: Лингвострановедческий словарь. – М.: Рус</w:t>
      </w:r>
      <w:proofErr w:type="gramStart"/>
      <w:r w:rsidRPr="00444643">
        <w:rPr>
          <w:rFonts w:ascii="Times New Roman" w:hAnsi="Times New Roman"/>
          <w:sz w:val="28"/>
          <w:szCs w:val="28"/>
          <w:lang w:val="ru-RU"/>
        </w:rPr>
        <w:t>.</w:t>
      </w:r>
      <w:proofErr w:type="gramEnd"/>
      <w:r w:rsidRPr="00444643">
        <w:rPr>
          <w:rFonts w:ascii="Times New Roman" w:hAnsi="Times New Roman"/>
          <w:sz w:val="28"/>
          <w:szCs w:val="28"/>
          <w:lang w:val="ru-RU"/>
        </w:rPr>
        <w:t xml:space="preserve"> </w:t>
      </w:r>
      <w:proofErr w:type="gramStart"/>
      <w:r w:rsidRPr="00444643">
        <w:rPr>
          <w:rFonts w:ascii="Times New Roman" w:hAnsi="Times New Roman"/>
          <w:sz w:val="28"/>
          <w:szCs w:val="28"/>
          <w:lang w:val="ru-RU"/>
        </w:rPr>
        <w:t>я</w:t>
      </w:r>
      <w:proofErr w:type="gramEnd"/>
      <w:r w:rsidRPr="00444643">
        <w:rPr>
          <w:rFonts w:ascii="Times New Roman" w:hAnsi="Times New Roman"/>
          <w:sz w:val="28"/>
          <w:szCs w:val="28"/>
          <w:lang w:val="ru-RU"/>
        </w:rPr>
        <w:t xml:space="preserve">з.,1978. – С. 463 – 466. </w:t>
      </w:r>
    </w:p>
    <w:p w:rsidR="000D35ED" w:rsidRDefault="000D35ED" w:rsidP="000D35ED">
      <w:pPr>
        <w:tabs>
          <w:tab w:val="num" w:pos="900"/>
        </w:tabs>
        <w:spacing w:after="0" w:line="360" w:lineRule="auto"/>
        <w:ind w:firstLine="709"/>
        <w:jc w:val="both"/>
        <w:rPr>
          <w:sz w:val="28"/>
          <w:szCs w:val="28"/>
        </w:rPr>
      </w:pPr>
      <w:r>
        <w:rPr>
          <w:rFonts w:ascii="Times New Roman" w:hAnsi="Times New Roman"/>
          <w:sz w:val="28"/>
          <w:szCs w:val="28"/>
        </w:rPr>
        <w:t xml:space="preserve">16. </w:t>
      </w:r>
      <w:r w:rsidRPr="009F7CB9">
        <w:rPr>
          <w:rFonts w:ascii="Times New Roman" w:hAnsi="Times New Roman"/>
          <w:sz w:val="28"/>
          <w:szCs w:val="28"/>
        </w:rPr>
        <w:t xml:space="preserve">Корунець І. Доместикація як засіб збагачення національних мов і літератур / Ілько Корунець. – Київ. – Режим доступу: </w:t>
      </w:r>
      <w:hyperlink r:id="rId11" w:history="1">
        <w:r w:rsidRPr="009F7CB9">
          <w:rPr>
            <w:rStyle w:val="a9"/>
            <w:rFonts w:ascii="Times New Roman" w:hAnsi="Times New Roman"/>
            <w:sz w:val="28"/>
            <w:szCs w:val="28"/>
          </w:rPr>
          <w:t>http://www.</w:t>
        </w:r>
        <w:r w:rsidRPr="009F7CB9">
          <w:rPr>
            <w:rStyle w:val="a9"/>
            <w:rFonts w:ascii="Times New Roman" w:hAnsi="Times New Roman"/>
            <w:sz w:val="28"/>
            <w:szCs w:val="28"/>
            <w:lang w:val="en-US"/>
          </w:rPr>
          <w:t>vsesvit</w:t>
        </w:r>
        <w:r w:rsidRPr="009F7CB9">
          <w:rPr>
            <w:rStyle w:val="a9"/>
            <w:rFonts w:ascii="Times New Roman" w:hAnsi="Times New Roman"/>
            <w:sz w:val="28"/>
            <w:szCs w:val="28"/>
          </w:rPr>
          <w:t>-</w:t>
        </w:r>
        <w:r w:rsidRPr="009F7CB9">
          <w:rPr>
            <w:rStyle w:val="a9"/>
            <w:rFonts w:ascii="Times New Roman" w:hAnsi="Times New Roman"/>
            <w:sz w:val="28"/>
            <w:szCs w:val="28"/>
            <w:lang w:val="en-US"/>
          </w:rPr>
          <w:t>journal</w:t>
        </w:r>
        <w:r w:rsidRPr="009F7CB9">
          <w:rPr>
            <w:rStyle w:val="a9"/>
            <w:rFonts w:ascii="Times New Roman" w:hAnsi="Times New Roman"/>
            <w:sz w:val="28"/>
            <w:szCs w:val="28"/>
          </w:rPr>
          <w:t>.</w:t>
        </w:r>
        <w:r w:rsidRPr="009F7CB9">
          <w:rPr>
            <w:rStyle w:val="a9"/>
            <w:rFonts w:ascii="Times New Roman" w:hAnsi="Times New Roman"/>
            <w:sz w:val="28"/>
            <w:szCs w:val="28"/>
            <w:lang w:val="en-US"/>
          </w:rPr>
          <w:t>com</w:t>
        </w:r>
        <w:r w:rsidRPr="009F7CB9">
          <w:rPr>
            <w:rStyle w:val="a9"/>
            <w:rFonts w:ascii="Times New Roman" w:hAnsi="Times New Roman"/>
            <w:sz w:val="28"/>
            <w:szCs w:val="28"/>
          </w:rPr>
          <w:t>/</w:t>
        </w:r>
        <w:r w:rsidRPr="009F7CB9">
          <w:rPr>
            <w:rStyle w:val="a9"/>
            <w:rFonts w:ascii="Times New Roman" w:hAnsi="Times New Roman"/>
            <w:sz w:val="28"/>
            <w:szCs w:val="28"/>
            <w:lang w:val="en-US"/>
          </w:rPr>
          <w:t>index</w:t>
        </w:r>
        <w:r w:rsidRPr="009F7CB9">
          <w:rPr>
            <w:rStyle w:val="a9"/>
            <w:rFonts w:ascii="Times New Roman" w:hAnsi="Times New Roman"/>
            <w:sz w:val="28"/>
            <w:szCs w:val="28"/>
          </w:rPr>
          <w:t>.</w:t>
        </w:r>
        <w:r w:rsidRPr="009F7CB9">
          <w:rPr>
            <w:rStyle w:val="a9"/>
            <w:rFonts w:ascii="Times New Roman" w:hAnsi="Times New Roman"/>
            <w:sz w:val="28"/>
            <w:szCs w:val="28"/>
            <w:lang w:val="en-US"/>
          </w:rPr>
          <w:t>php</w:t>
        </w:r>
        <w:r w:rsidRPr="009F7CB9">
          <w:rPr>
            <w:rStyle w:val="a9"/>
            <w:rFonts w:ascii="Times New Roman" w:hAnsi="Times New Roman"/>
            <w:sz w:val="28"/>
            <w:szCs w:val="28"/>
          </w:rPr>
          <w:t>?</w:t>
        </w:r>
        <w:r w:rsidRPr="009F7CB9">
          <w:rPr>
            <w:rStyle w:val="a9"/>
            <w:rFonts w:ascii="Times New Roman" w:hAnsi="Times New Roman"/>
            <w:sz w:val="28"/>
            <w:szCs w:val="28"/>
            <w:lang w:val="en-US"/>
          </w:rPr>
          <w:t>option</w:t>
        </w:r>
        <w:r w:rsidRPr="009F7CB9">
          <w:rPr>
            <w:rStyle w:val="a9"/>
            <w:rFonts w:ascii="Times New Roman" w:hAnsi="Times New Roman"/>
            <w:sz w:val="28"/>
            <w:szCs w:val="28"/>
          </w:rPr>
          <w:t>=</w:t>
        </w:r>
        <w:r w:rsidRPr="009F7CB9">
          <w:rPr>
            <w:rStyle w:val="a9"/>
            <w:rFonts w:ascii="Times New Roman" w:hAnsi="Times New Roman"/>
            <w:sz w:val="28"/>
            <w:szCs w:val="28"/>
            <w:lang w:val="en-US"/>
          </w:rPr>
          <w:t>com</w:t>
        </w:r>
        <w:r w:rsidRPr="009F7CB9">
          <w:rPr>
            <w:rStyle w:val="a9"/>
            <w:rFonts w:ascii="Times New Roman" w:hAnsi="Times New Roman"/>
            <w:sz w:val="28"/>
            <w:szCs w:val="28"/>
          </w:rPr>
          <w:t>_</w:t>
        </w:r>
        <w:r w:rsidRPr="009F7CB9">
          <w:rPr>
            <w:rStyle w:val="a9"/>
            <w:rFonts w:ascii="Times New Roman" w:hAnsi="Times New Roman"/>
            <w:sz w:val="28"/>
            <w:szCs w:val="28"/>
            <w:lang w:val="en-US"/>
          </w:rPr>
          <w:t>search</w:t>
        </w:r>
        <w:r w:rsidRPr="009F7CB9">
          <w:rPr>
            <w:rStyle w:val="a9"/>
            <w:rFonts w:ascii="Times New Roman" w:hAnsi="Times New Roman"/>
            <w:sz w:val="28"/>
            <w:szCs w:val="28"/>
          </w:rPr>
          <w:t>&amp;</w:t>
        </w:r>
        <w:r w:rsidRPr="009F7CB9">
          <w:rPr>
            <w:rStyle w:val="a9"/>
            <w:rFonts w:ascii="Times New Roman" w:hAnsi="Times New Roman"/>
            <w:sz w:val="28"/>
            <w:szCs w:val="28"/>
            <w:lang w:val="en-US"/>
          </w:rPr>
          <w:t>item</w:t>
        </w:r>
        <w:r w:rsidRPr="009F7CB9">
          <w:rPr>
            <w:rStyle w:val="a9"/>
            <w:rFonts w:ascii="Times New Roman" w:hAnsi="Times New Roman"/>
            <w:sz w:val="28"/>
            <w:szCs w:val="28"/>
          </w:rPr>
          <w:t>=27</w:t>
        </w:r>
      </w:hyperlink>
      <w:r w:rsidRPr="001030C0">
        <w:rPr>
          <w:sz w:val="28"/>
          <w:szCs w:val="28"/>
        </w:rPr>
        <w:t>.</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17. </w:t>
      </w:r>
      <w:r w:rsidRPr="00444643">
        <w:rPr>
          <w:rFonts w:ascii="Times New Roman" w:hAnsi="Times New Roman"/>
          <w:sz w:val="28"/>
          <w:szCs w:val="28"/>
          <w:lang w:val="ru-RU"/>
        </w:rPr>
        <w:t>Левицкая Т.Р., Фитерман А.М. Теория и практика перевода с английского языка на русский</w:t>
      </w:r>
      <w:r w:rsidRPr="00855A3B">
        <w:rPr>
          <w:rFonts w:ascii="Times New Roman" w:hAnsi="Times New Roman"/>
          <w:sz w:val="28"/>
          <w:szCs w:val="28"/>
          <w:lang w:val="ru-RU"/>
        </w:rPr>
        <w:t xml:space="preserve"> / </w:t>
      </w:r>
      <w:r w:rsidRPr="00444643">
        <w:rPr>
          <w:rFonts w:ascii="Times New Roman" w:hAnsi="Times New Roman"/>
          <w:sz w:val="28"/>
          <w:szCs w:val="28"/>
          <w:lang w:val="ru-RU"/>
        </w:rPr>
        <w:t>Левицкая Т.Р., Фитерман А.М.</w:t>
      </w:r>
      <w:r w:rsidRPr="00855A3B">
        <w:rPr>
          <w:rFonts w:ascii="Times New Roman" w:hAnsi="Times New Roman"/>
          <w:sz w:val="28"/>
          <w:szCs w:val="28"/>
          <w:lang w:val="ru-RU"/>
        </w:rPr>
        <w:t xml:space="preserve"> </w:t>
      </w:r>
      <w:r w:rsidRPr="00444643">
        <w:rPr>
          <w:rFonts w:ascii="Times New Roman" w:hAnsi="Times New Roman"/>
          <w:sz w:val="28"/>
          <w:szCs w:val="28"/>
          <w:lang w:val="ru-RU"/>
        </w:rPr>
        <w:t>. – М.: Изд-во лит-ры на иностр</w:t>
      </w:r>
      <w:proofErr w:type="gramStart"/>
      <w:r w:rsidRPr="00444643">
        <w:rPr>
          <w:rFonts w:ascii="Times New Roman" w:hAnsi="Times New Roman"/>
          <w:sz w:val="28"/>
          <w:szCs w:val="28"/>
          <w:lang w:val="ru-RU"/>
        </w:rPr>
        <w:t>.я</w:t>
      </w:r>
      <w:proofErr w:type="gramEnd"/>
      <w:r w:rsidRPr="00444643">
        <w:rPr>
          <w:rFonts w:ascii="Times New Roman" w:hAnsi="Times New Roman"/>
          <w:sz w:val="28"/>
          <w:szCs w:val="28"/>
          <w:lang w:val="ru-RU"/>
        </w:rPr>
        <w:t xml:space="preserve">з, 1963. – 263 с. </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18. </w:t>
      </w:r>
      <w:r w:rsidRPr="00444643">
        <w:rPr>
          <w:rFonts w:ascii="Times New Roman" w:hAnsi="Times New Roman"/>
          <w:sz w:val="28"/>
          <w:szCs w:val="28"/>
          <w:lang w:val="ru-RU"/>
        </w:rPr>
        <w:t>Мосиенко Л.В. Лингвокультурологическая проблема классификации реалий</w:t>
      </w:r>
      <w:r w:rsidRPr="00047C3B">
        <w:rPr>
          <w:rFonts w:ascii="Times New Roman" w:hAnsi="Times New Roman"/>
          <w:sz w:val="28"/>
          <w:szCs w:val="28"/>
          <w:lang w:val="ru-RU"/>
        </w:rPr>
        <w:t xml:space="preserve"> / </w:t>
      </w:r>
      <w:r w:rsidRPr="00444643">
        <w:rPr>
          <w:rFonts w:ascii="Times New Roman" w:hAnsi="Times New Roman"/>
          <w:sz w:val="28"/>
          <w:szCs w:val="28"/>
          <w:lang w:val="ru-RU"/>
        </w:rPr>
        <w:t>Л.В. Мосиенко //</w:t>
      </w:r>
      <w:r w:rsidRPr="00047C3B">
        <w:rPr>
          <w:rFonts w:ascii="Times New Roman" w:hAnsi="Times New Roman"/>
          <w:sz w:val="28"/>
          <w:szCs w:val="28"/>
          <w:lang w:val="ru-RU"/>
        </w:rPr>
        <w:t xml:space="preserve"> </w:t>
      </w:r>
      <w:r w:rsidRPr="00444643">
        <w:rPr>
          <w:rFonts w:ascii="Times New Roman" w:hAnsi="Times New Roman"/>
          <w:sz w:val="28"/>
          <w:szCs w:val="28"/>
          <w:lang w:val="ru-RU"/>
        </w:rPr>
        <w:t xml:space="preserve">Вестник Оренбургского государственного университета. – 2005. – №11. – С.155 – 161.   </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19. </w:t>
      </w:r>
      <w:r w:rsidRPr="00444643">
        <w:rPr>
          <w:rFonts w:ascii="Times New Roman" w:hAnsi="Times New Roman"/>
          <w:sz w:val="28"/>
          <w:szCs w:val="28"/>
          <w:lang w:val="ru-RU"/>
        </w:rPr>
        <w:t>Паршин А.В. Теория и практика перевода</w:t>
      </w:r>
      <w:r w:rsidRPr="00007E26">
        <w:rPr>
          <w:rFonts w:ascii="Times New Roman" w:hAnsi="Times New Roman"/>
          <w:sz w:val="28"/>
          <w:szCs w:val="28"/>
          <w:lang w:val="ru-RU"/>
        </w:rPr>
        <w:t xml:space="preserve"> / </w:t>
      </w:r>
      <w:r w:rsidRPr="00444643">
        <w:rPr>
          <w:rFonts w:ascii="Times New Roman" w:hAnsi="Times New Roman"/>
          <w:sz w:val="28"/>
          <w:szCs w:val="28"/>
          <w:lang w:val="ru-RU"/>
        </w:rPr>
        <w:t>А.В.</w:t>
      </w:r>
      <w:r w:rsidRPr="00B82230">
        <w:rPr>
          <w:rFonts w:ascii="Times New Roman" w:hAnsi="Times New Roman"/>
          <w:sz w:val="28"/>
          <w:szCs w:val="28"/>
          <w:lang w:val="ru-RU"/>
        </w:rPr>
        <w:t xml:space="preserve"> </w:t>
      </w:r>
      <w:r w:rsidRPr="00444643">
        <w:rPr>
          <w:rFonts w:ascii="Times New Roman" w:hAnsi="Times New Roman"/>
          <w:sz w:val="28"/>
          <w:szCs w:val="28"/>
          <w:lang w:val="ru-RU"/>
        </w:rPr>
        <w:t xml:space="preserve">Паршин. – М.: Русский язык, 2001. – 161с. </w:t>
      </w:r>
    </w:p>
    <w:p w:rsidR="000D35ED" w:rsidRPr="00444643" w:rsidRDefault="000D35ED" w:rsidP="000D35ED">
      <w:pPr>
        <w:tabs>
          <w:tab w:val="left" w:pos="1125"/>
        </w:tabs>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20. </w:t>
      </w:r>
      <w:r w:rsidRPr="00444643">
        <w:rPr>
          <w:rFonts w:ascii="Times New Roman" w:hAnsi="Times New Roman"/>
          <w:sz w:val="28"/>
          <w:szCs w:val="28"/>
          <w:lang w:val="ru-RU"/>
        </w:rPr>
        <w:t>Прошина З.Г. Теория перевода (с английского на русский и с русског</w:t>
      </w:r>
      <w:r>
        <w:rPr>
          <w:rFonts w:ascii="Times New Roman" w:hAnsi="Times New Roman"/>
          <w:sz w:val="28"/>
          <w:szCs w:val="28"/>
          <w:lang w:val="ru-RU"/>
        </w:rPr>
        <w:t xml:space="preserve">о на английский): Уч. на англ. </w:t>
      </w:r>
      <w:r>
        <w:rPr>
          <w:rFonts w:ascii="Times New Roman" w:hAnsi="Times New Roman"/>
          <w:sz w:val="28"/>
          <w:szCs w:val="28"/>
        </w:rPr>
        <w:t>я</w:t>
      </w:r>
      <w:r w:rsidRPr="00444643">
        <w:rPr>
          <w:rFonts w:ascii="Times New Roman" w:hAnsi="Times New Roman"/>
          <w:sz w:val="28"/>
          <w:szCs w:val="28"/>
          <w:lang w:val="ru-RU"/>
        </w:rPr>
        <w:t>з.</w:t>
      </w:r>
      <w:r w:rsidRPr="00B82230">
        <w:rPr>
          <w:rFonts w:ascii="Times New Roman" w:hAnsi="Times New Roman"/>
          <w:sz w:val="28"/>
          <w:szCs w:val="28"/>
          <w:lang w:val="ru-RU"/>
        </w:rPr>
        <w:t xml:space="preserve"> / </w:t>
      </w:r>
      <w:r w:rsidRPr="00444643">
        <w:rPr>
          <w:rFonts w:ascii="Times New Roman" w:hAnsi="Times New Roman"/>
          <w:sz w:val="28"/>
          <w:szCs w:val="28"/>
          <w:lang w:val="ru-RU"/>
        </w:rPr>
        <w:t>З.Г. Прошина</w:t>
      </w:r>
      <w:r w:rsidRPr="00B82230">
        <w:rPr>
          <w:rFonts w:ascii="Times New Roman" w:hAnsi="Times New Roman"/>
          <w:sz w:val="28"/>
          <w:szCs w:val="28"/>
          <w:lang w:val="ru-RU"/>
        </w:rPr>
        <w:t>.</w:t>
      </w:r>
      <w:r w:rsidRPr="00444643">
        <w:rPr>
          <w:rFonts w:ascii="Times New Roman" w:hAnsi="Times New Roman"/>
          <w:sz w:val="28"/>
          <w:szCs w:val="28"/>
          <w:lang w:val="ru-RU"/>
        </w:rPr>
        <w:t xml:space="preserve"> – Владивосток: Изд-во Дальневост. ун-та, 2008</w:t>
      </w:r>
      <w:r w:rsidRPr="004F3C40">
        <w:rPr>
          <w:rFonts w:ascii="Times New Roman" w:hAnsi="Times New Roman"/>
          <w:sz w:val="28"/>
          <w:szCs w:val="28"/>
          <w:lang w:val="ru-RU"/>
        </w:rPr>
        <w:t xml:space="preserve">. </w:t>
      </w:r>
      <w:r w:rsidRPr="00444643">
        <w:rPr>
          <w:rFonts w:ascii="Times New Roman" w:hAnsi="Times New Roman"/>
          <w:sz w:val="28"/>
          <w:szCs w:val="28"/>
          <w:lang w:val="ru-RU"/>
        </w:rPr>
        <w:t xml:space="preserve">– 276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21. </w:t>
      </w:r>
      <w:r w:rsidRPr="00444643">
        <w:rPr>
          <w:rFonts w:ascii="Times New Roman" w:hAnsi="Times New Roman"/>
          <w:sz w:val="28"/>
          <w:szCs w:val="28"/>
          <w:lang w:val="ru-RU"/>
        </w:rPr>
        <w:t>Пугина Е.Ю. Восток и восточные реалии в творчестве С. Моема и их отражения в русских переводах</w:t>
      </w:r>
      <w:r w:rsidRPr="004F3C40">
        <w:rPr>
          <w:rFonts w:ascii="Times New Roman" w:hAnsi="Times New Roman"/>
          <w:sz w:val="28"/>
          <w:szCs w:val="28"/>
          <w:lang w:val="ru-RU"/>
        </w:rPr>
        <w:t xml:space="preserve"> /</w:t>
      </w:r>
      <w:r w:rsidRPr="008A09DA">
        <w:rPr>
          <w:rFonts w:ascii="Times New Roman" w:hAnsi="Times New Roman"/>
          <w:sz w:val="28"/>
          <w:szCs w:val="28"/>
          <w:lang w:val="ru-RU"/>
        </w:rPr>
        <w:t xml:space="preserve"> </w:t>
      </w:r>
      <w:r w:rsidRPr="00444643">
        <w:rPr>
          <w:rFonts w:ascii="Times New Roman" w:hAnsi="Times New Roman"/>
          <w:sz w:val="28"/>
          <w:szCs w:val="28"/>
          <w:lang w:val="ru-RU"/>
        </w:rPr>
        <w:t>Е.Ю.</w:t>
      </w:r>
      <w:r w:rsidRPr="008A09DA">
        <w:rPr>
          <w:rFonts w:ascii="Times New Roman" w:hAnsi="Times New Roman"/>
          <w:sz w:val="28"/>
          <w:szCs w:val="28"/>
          <w:lang w:val="ru-RU"/>
        </w:rPr>
        <w:t xml:space="preserve"> </w:t>
      </w:r>
      <w:r w:rsidRPr="00444643">
        <w:rPr>
          <w:rFonts w:ascii="Times New Roman" w:hAnsi="Times New Roman"/>
          <w:sz w:val="28"/>
          <w:szCs w:val="28"/>
          <w:lang w:val="ru-RU"/>
        </w:rPr>
        <w:t>Пугина // Вестник МГОУ, серия «Лингвистика». – 2010. – №1. – С. 163 – 167.</w:t>
      </w:r>
    </w:p>
    <w:p w:rsidR="000D35ED" w:rsidRPr="00444643" w:rsidRDefault="000D35ED" w:rsidP="000D35ED">
      <w:pPr>
        <w:tabs>
          <w:tab w:val="left" w:pos="1125"/>
        </w:tabs>
        <w:spacing w:after="0" w:line="360" w:lineRule="auto"/>
        <w:ind w:firstLine="709"/>
        <w:jc w:val="both"/>
        <w:rPr>
          <w:rFonts w:ascii="Times New Roman" w:hAnsi="Times New Roman"/>
          <w:b/>
          <w:bCs/>
          <w:sz w:val="28"/>
          <w:szCs w:val="28"/>
          <w:lang w:val="ru-RU"/>
        </w:rPr>
      </w:pPr>
      <w:r>
        <w:rPr>
          <w:rFonts w:ascii="Times New Roman" w:hAnsi="Times New Roman"/>
          <w:sz w:val="28"/>
          <w:szCs w:val="28"/>
          <w:lang w:val="ru-RU"/>
        </w:rPr>
        <w:t xml:space="preserve">22. </w:t>
      </w:r>
      <w:proofErr w:type="gramStart"/>
      <w:r w:rsidRPr="00444643">
        <w:rPr>
          <w:rFonts w:ascii="Times New Roman" w:hAnsi="Times New Roman"/>
          <w:sz w:val="28"/>
          <w:szCs w:val="28"/>
          <w:lang w:val="ru-RU"/>
        </w:rPr>
        <w:t>Реформатский</w:t>
      </w:r>
      <w:proofErr w:type="gramEnd"/>
      <w:r w:rsidRPr="00444643">
        <w:rPr>
          <w:rFonts w:ascii="Times New Roman" w:hAnsi="Times New Roman"/>
          <w:sz w:val="28"/>
          <w:szCs w:val="28"/>
          <w:lang w:val="ru-RU"/>
        </w:rPr>
        <w:t xml:space="preserve"> А.А. Введение в языковедение/ Под ред. В.А. Виноградова. – М.: Аспект Пресс, 1996. – 536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Pr="00444643" w:rsidRDefault="000D35ED" w:rsidP="000D35ED">
      <w:pPr>
        <w:spacing w:after="0" w:line="360" w:lineRule="auto"/>
        <w:ind w:firstLine="709"/>
        <w:jc w:val="both"/>
        <w:rPr>
          <w:rFonts w:ascii="Times New Roman" w:hAnsi="Times New Roman"/>
          <w:sz w:val="28"/>
          <w:szCs w:val="28"/>
          <w:lang w:val="ru-RU"/>
        </w:rPr>
      </w:pPr>
      <w:r>
        <w:rPr>
          <w:rStyle w:val="a7"/>
          <w:rFonts w:ascii="Times New Roman" w:hAnsi="Times New Roman"/>
          <w:bCs/>
          <w:sz w:val="28"/>
          <w:szCs w:val="28"/>
          <w:lang w:val="ru-RU"/>
        </w:rPr>
        <w:lastRenderedPageBreak/>
        <w:t xml:space="preserve">23. </w:t>
      </w:r>
      <w:proofErr w:type="gramStart"/>
      <w:r w:rsidRPr="00444643">
        <w:rPr>
          <w:rStyle w:val="a7"/>
          <w:rFonts w:ascii="Times New Roman" w:hAnsi="Times New Roman"/>
          <w:bCs/>
          <w:sz w:val="28"/>
          <w:szCs w:val="28"/>
          <w:lang w:val="ru-RU"/>
        </w:rPr>
        <w:t>См</w:t>
      </w:r>
      <w:proofErr w:type="gramEnd"/>
      <w:r w:rsidRPr="00444643">
        <w:rPr>
          <w:rStyle w:val="a7"/>
          <w:rFonts w:ascii="Times New Roman" w:hAnsi="Times New Roman"/>
          <w:bCs/>
          <w:sz w:val="28"/>
          <w:szCs w:val="28"/>
          <w:lang w:val="ru-RU"/>
        </w:rPr>
        <w:t>іт Зеді</w:t>
      </w:r>
      <w:r>
        <w:rPr>
          <w:rStyle w:val="a7"/>
          <w:rFonts w:ascii="Times New Roman" w:hAnsi="Times New Roman"/>
          <w:bCs/>
          <w:sz w:val="28"/>
          <w:szCs w:val="28"/>
          <w:lang w:val="ru-RU"/>
        </w:rPr>
        <w:t>.</w:t>
      </w:r>
      <w:r w:rsidRPr="00444643">
        <w:rPr>
          <w:rStyle w:val="a7"/>
          <w:rFonts w:ascii="Times New Roman" w:hAnsi="Times New Roman"/>
          <w:bCs/>
          <w:caps/>
          <w:sz w:val="28"/>
          <w:szCs w:val="28"/>
        </w:rPr>
        <w:t xml:space="preserve"> </w:t>
      </w:r>
      <w:r w:rsidRPr="00444643">
        <w:rPr>
          <w:rStyle w:val="a8"/>
          <w:rFonts w:ascii="Times New Roman" w:hAnsi="Times New Roman"/>
          <w:caps/>
          <w:sz w:val="28"/>
          <w:szCs w:val="28"/>
        </w:rPr>
        <w:t>Б</w:t>
      </w:r>
      <w:r w:rsidRPr="00444643">
        <w:rPr>
          <w:rStyle w:val="a8"/>
          <w:rFonts w:ascii="Times New Roman" w:hAnsi="Times New Roman"/>
          <w:sz w:val="28"/>
          <w:szCs w:val="28"/>
        </w:rPr>
        <w:t>ілі зуб</w:t>
      </w:r>
      <w:r w:rsidRPr="00444643">
        <w:rPr>
          <w:rStyle w:val="a8"/>
          <w:rFonts w:ascii="Times New Roman" w:hAnsi="Times New Roman"/>
          <w:sz w:val="28"/>
          <w:szCs w:val="28"/>
          <w:lang w:val="ru-RU"/>
        </w:rPr>
        <w:t>и: Роман</w:t>
      </w:r>
      <w:r w:rsidRPr="00444643">
        <w:rPr>
          <w:rFonts w:ascii="Times New Roman" w:hAnsi="Times New Roman"/>
          <w:sz w:val="28"/>
          <w:szCs w:val="28"/>
          <w:lang w:val="ru-RU"/>
        </w:rPr>
        <w:t xml:space="preserve"> </w:t>
      </w:r>
      <w:r w:rsidRPr="00444643">
        <w:rPr>
          <w:rStyle w:val="a8"/>
          <w:rFonts w:ascii="Times New Roman" w:hAnsi="Times New Roman"/>
          <w:sz w:val="28"/>
          <w:szCs w:val="28"/>
          <w:lang w:val="ru-RU"/>
        </w:rPr>
        <w:t>/ Пер.</w:t>
      </w:r>
      <w:r w:rsidRPr="00444643">
        <w:rPr>
          <w:rStyle w:val="a8"/>
          <w:rFonts w:ascii="Times New Roman" w:hAnsi="Times New Roman"/>
          <w:sz w:val="28"/>
          <w:szCs w:val="28"/>
        </w:rPr>
        <w:t xml:space="preserve"> </w:t>
      </w:r>
      <w:r w:rsidRPr="00444643">
        <w:rPr>
          <w:rStyle w:val="a8"/>
          <w:rFonts w:ascii="Times New Roman" w:hAnsi="Times New Roman"/>
          <w:sz w:val="28"/>
          <w:szCs w:val="28"/>
          <w:lang w:val="ru-RU"/>
        </w:rPr>
        <w:t xml:space="preserve">з англ. Н. Куликової, Р. Семківа; </w:t>
      </w:r>
      <w:proofErr w:type="gramStart"/>
      <w:r w:rsidRPr="00444643">
        <w:rPr>
          <w:rStyle w:val="a8"/>
          <w:rFonts w:ascii="Times New Roman" w:hAnsi="Times New Roman"/>
          <w:sz w:val="28"/>
          <w:szCs w:val="28"/>
          <w:lang w:val="ru-RU"/>
        </w:rPr>
        <w:t>п</w:t>
      </w:r>
      <w:proofErr w:type="gramEnd"/>
      <w:r w:rsidRPr="00444643">
        <w:rPr>
          <w:rStyle w:val="a8"/>
          <w:rFonts w:ascii="Times New Roman" w:hAnsi="Times New Roman"/>
          <w:sz w:val="28"/>
          <w:szCs w:val="28"/>
          <w:lang w:val="ru-RU"/>
        </w:rPr>
        <w:t xml:space="preserve">іслямова Д. Мазіна. – К.: Смолоскип, 2009. – 616 с. </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24. </w:t>
      </w:r>
      <w:r w:rsidRPr="00444643">
        <w:rPr>
          <w:rFonts w:ascii="Times New Roman" w:hAnsi="Times New Roman"/>
          <w:sz w:val="28"/>
          <w:szCs w:val="28"/>
          <w:lang w:val="ru-RU"/>
        </w:rPr>
        <w:t>Суперанская А.В. Принципы передачи безэквивалентной лексики</w:t>
      </w:r>
      <w:r w:rsidRPr="008A09DA">
        <w:rPr>
          <w:rFonts w:ascii="Times New Roman" w:hAnsi="Times New Roman"/>
          <w:sz w:val="28"/>
          <w:szCs w:val="28"/>
          <w:lang w:val="ru-RU"/>
        </w:rPr>
        <w:t xml:space="preserve"> / </w:t>
      </w:r>
      <w:r w:rsidRPr="00444643">
        <w:rPr>
          <w:rFonts w:ascii="Times New Roman" w:hAnsi="Times New Roman"/>
          <w:sz w:val="28"/>
          <w:szCs w:val="28"/>
          <w:lang w:val="ru-RU"/>
        </w:rPr>
        <w:t>А.В.</w:t>
      </w:r>
      <w:r w:rsidRPr="008A09DA">
        <w:rPr>
          <w:rFonts w:ascii="Times New Roman" w:hAnsi="Times New Roman"/>
          <w:sz w:val="28"/>
          <w:szCs w:val="28"/>
          <w:lang w:val="ru-RU"/>
        </w:rPr>
        <w:t xml:space="preserve"> </w:t>
      </w:r>
      <w:r w:rsidRPr="00444643">
        <w:rPr>
          <w:rFonts w:ascii="Times New Roman" w:hAnsi="Times New Roman"/>
          <w:sz w:val="28"/>
          <w:szCs w:val="28"/>
          <w:lang w:val="ru-RU"/>
        </w:rPr>
        <w:t xml:space="preserve">Суперанская </w:t>
      </w:r>
      <w:r w:rsidRPr="008A09DA">
        <w:rPr>
          <w:rFonts w:ascii="Times New Roman" w:hAnsi="Times New Roman"/>
          <w:sz w:val="28"/>
          <w:szCs w:val="28"/>
          <w:lang w:val="ru-RU"/>
        </w:rPr>
        <w:t xml:space="preserve"> </w:t>
      </w:r>
      <w:r w:rsidRPr="00444643">
        <w:rPr>
          <w:rFonts w:ascii="Times New Roman" w:hAnsi="Times New Roman"/>
          <w:i/>
          <w:sz w:val="28"/>
          <w:szCs w:val="28"/>
          <w:lang w:val="ru-RU"/>
        </w:rPr>
        <w:t xml:space="preserve">// </w:t>
      </w:r>
      <w:r w:rsidRPr="00444643">
        <w:rPr>
          <w:rFonts w:ascii="Times New Roman" w:hAnsi="Times New Roman"/>
          <w:sz w:val="28"/>
          <w:szCs w:val="28"/>
          <w:lang w:val="ru-RU"/>
        </w:rPr>
        <w:t>Великобритания: Лингвострановедческий словарь.– М.: Рус</w:t>
      </w:r>
      <w:proofErr w:type="gramStart"/>
      <w:r w:rsidRPr="00444643">
        <w:rPr>
          <w:rFonts w:ascii="Times New Roman" w:hAnsi="Times New Roman"/>
          <w:sz w:val="28"/>
          <w:szCs w:val="28"/>
          <w:lang w:val="ru-RU"/>
        </w:rPr>
        <w:t>.</w:t>
      </w:r>
      <w:proofErr w:type="gramEnd"/>
      <w:r w:rsidRPr="00444643">
        <w:rPr>
          <w:rFonts w:ascii="Times New Roman" w:hAnsi="Times New Roman"/>
          <w:sz w:val="28"/>
          <w:szCs w:val="28"/>
          <w:lang w:val="ru-RU"/>
        </w:rPr>
        <w:t xml:space="preserve"> </w:t>
      </w:r>
      <w:proofErr w:type="gramStart"/>
      <w:r w:rsidRPr="00444643">
        <w:rPr>
          <w:rFonts w:ascii="Times New Roman" w:hAnsi="Times New Roman"/>
          <w:sz w:val="28"/>
          <w:szCs w:val="28"/>
          <w:lang w:val="ru-RU"/>
        </w:rPr>
        <w:t>я</w:t>
      </w:r>
      <w:proofErr w:type="gramEnd"/>
      <w:r w:rsidRPr="00444643">
        <w:rPr>
          <w:rFonts w:ascii="Times New Roman" w:hAnsi="Times New Roman"/>
          <w:sz w:val="28"/>
          <w:szCs w:val="28"/>
          <w:lang w:val="ru-RU"/>
        </w:rPr>
        <w:t xml:space="preserve">з.,1978. – С. 467 – 477. </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25. </w:t>
      </w:r>
      <w:r w:rsidRPr="00444643">
        <w:rPr>
          <w:rFonts w:ascii="Times New Roman" w:hAnsi="Times New Roman"/>
          <w:sz w:val="28"/>
          <w:szCs w:val="28"/>
          <w:lang w:val="ru-RU"/>
        </w:rPr>
        <w:t>Толстой С.С. Основы перевода с английского языка на русский</w:t>
      </w:r>
      <w:r w:rsidRPr="00E4177A">
        <w:rPr>
          <w:rFonts w:ascii="Times New Roman" w:hAnsi="Times New Roman"/>
          <w:sz w:val="28"/>
          <w:szCs w:val="28"/>
          <w:lang w:val="ru-RU"/>
        </w:rPr>
        <w:t xml:space="preserve"> / </w:t>
      </w:r>
      <w:r w:rsidRPr="00444643">
        <w:rPr>
          <w:rFonts w:ascii="Times New Roman" w:hAnsi="Times New Roman"/>
          <w:sz w:val="28"/>
          <w:szCs w:val="28"/>
          <w:lang w:val="ru-RU"/>
        </w:rPr>
        <w:t xml:space="preserve">С.С.Толстой. – М.: Изд-во Ин-та международных отношений, 1957. – 80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26.</w:t>
      </w:r>
      <w:r w:rsidRPr="00444643">
        <w:rPr>
          <w:rFonts w:ascii="Times New Roman" w:hAnsi="Times New Roman"/>
          <w:sz w:val="28"/>
          <w:szCs w:val="28"/>
          <w:lang w:val="ru-RU"/>
        </w:rPr>
        <w:t>Томахин Г.Д. Реалии-американизмы. П</w:t>
      </w:r>
      <w:r>
        <w:rPr>
          <w:rFonts w:ascii="Times New Roman" w:hAnsi="Times New Roman"/>
          <w:sz w:val="28"/>
          <w:szCs w:val="28"/>
          <w:lang w:val="ru-RU"/>
        </w:rPr>
        <w:t>особие по страноведениию: Учеб</w:t>
      </w:r>
      <w:proofErr w:type="gramStart"/>
      <w:r>
        <w:rPr>
          <w:rFonts w:ascii="Times New Roman" w:hAnsi="Times New Roman"/>
          <w:sz w:val="28"/>
          <w:szCs w:val="28"/>
          <w:lang w:val="ru-RU"/>
        </w:rPr>
        <w:t>.</w:t>
      </w:r>
      <w:proofErr w:type="gramEnd"/>
      <w:r>
        <w:rPr>
          <w:rFonts w:ascii="Times New Roman" w:hAnsi="Times New Roman"/>
          <w:sz w:val="28"/>
          <w:szCs w:val="28"/>
          <w:lang w:val="ru-RU"/>
        </w:rPr>
        <w:t xml:space="preserve"> </w:t>
      </w:r>
      <w:proofErr w:type="gramStart"/>
      <w:r>
        <w:rPr>
          <w:rFonts w:ascii="Times New Roman" w:hAnsi="Times New Roman"/>
          <w:sz w:val="28"/>
          <w:szCs w:val="28"/>
        </w:rPr>
        <w:t>п</w:t>
      </w:r>
      <w:proofErr w:type="gramEnd"/>
      <w:r w:rsidRPr="00444643">
        <w:rPr>
          <w:rFonts w:ascii="Times New Roman" w:hAnsi="Times New Roman"/>
          <w:sz w:val="28"/>
          <w:szCs w:val="28"/>
          <w:lang w:val="ru-RU"/>
        </w:rPr>
        <w:t>особие для ин-тов и фак. иностр. яз.</w:t>
      </w:r>
      <w:r w:rsidRPr="009C2DAA">
        <w:rPr>
          <w:rFonts w:ascii="Times New Roman" w:hAnsi="Times New Roman"/>
          <w:sz w:val="28"/>
          <w:szCs w:val="28"/>
          <w:lang w:val="ru-RU"/>
        </w:rPr>
        <w:t xml:space="preserve"> / </w:t>
      </w:r>
      <w:r w:rsidRPr="00444643">
        <w:rPr>
          <w:rFonts w:ascii="Times New Roman" w:hAnsi="Times New Roman"/>
          <w:sz w:val="28"/>
          <w:szCs w:val="28"/>
          <w:lang w:val="ru-RU"/>
        </w:rPr>
        <w:t>Г.Д.  Томахин</w:t>
      </w:r>
      <w:r w:rsidRPr="009C2DAA">
        <w:rPr>
          <w:rFonts w:ascii="Times New Roman" w:hAnsi="Times New Roman"/>
          <w:sz w:val="28"/>
          <w:szCs w:val="28"/>
          <w:lang w:val="ru-RU"/>
        </w:rPr>
        <w:t xml:space="preserve">. </w:t>
      </w:r>
      <w:r w:rsidRPr="00444643">
        <w:rPr>
          <w:rFonts w:ascii="Times New Roman" w:hAnsi="Times New Roman"/>
          <w:sz w:val="28"/>
          <w:szCs w:val="28"/>
          <w:lang w:val="ru-RU"/>
        </w:rPr>
        <w:t xml:space="preserve">– М.: Высш. шк., 1988. – 239 с. </w:t>
      </w:r>
    </w:p>
    <w:p w:rsidR="000D35ED" w:rsidRPr="00375D08"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27. </w:t>
      </w:r>
      <w:r w:rsidRPr="00444643">
        <w:rPr>
          <w:rFonts w:ascii="Times New Roman" w:hAnsi="Times New Roman"/>
          <w:sz w:val="28"/>
          <w:szCs w:val="28"/>
          <w:lang w:val="ru-RU"/>
        </w:rPr>
        <w:t>Федоров А.В. Основы общей теории перевода (лингвистические проблемы): Учеб</w:t>
      </w:r>
      <w:proofErr w:type="gramStart"/>
      <w:r w:rsidRPr="00444643">
        <w:rPr>
          <w:rFonts w:ascii="Times New Roman" w:hAnsi="Times New Roman"/>
          <w:sz w:val="28"/>
          <w:szCs w:val="28"/>
          <w:lang w:val="ru-RU"/>
        </w:rPr>
        <w:t>.</w:t>
      </w:r>
      <w:proofErr w:type="gramEnd"/>
      <w:r w:rsidRPr="00444643">
        <w:rPr>
          <w:rFonts w:ascii="Times New Roman" w:hAnsi="Times New Roman"/>
          <w:sz w:val="28"/>
          <w:szCs w:val="28"/>
          <w:lang w:val="ru-RU"/>
        </w:rPr>
        <w:t xml:space="preserve"> </w:t>
      </w:r>
      <w:proofErr w:type="gramStart"/>
      <w:r w:rsidRPr="00444643">
        <w:rPr>
          <w:rFonts w:ascii="Times New Roman" w:hAnsi="Times New Roman"/>
          <w:sz w:val="28"/>
          <w:szCs w:val="28"/>
          <w:lang w:val="ru-RU"/>
        </w:rPr>
        <w:t>п</w:t>
      </w:r>
      <w:proofErr w:type="gramEnd"/>
      <w:r w:rsidRPr="00444643">
        <w:rPr>
          <w:rFonts w:ascii="Times New Roman" w:hAnsi="Times New Roman"/>
          <w:sz w:val="28"/>
          <w:szCs w:val="28"/>
          <w:lang w:val="ru-RU"/>
        </w:rPr>
        <w:t>особие.</w:t>
      </w:r>
      <w:r w:rsidRPr="009C2DAA">
        <w:rPr>
          <w:rFonts w:ascii="Times New Roman" w:hAnsi="Times New Roman"/>
          <w:sz w:val="28"/>
          <w:szCs w:val="28"/>
          <w:lang w:val="ru-RU"/>
        </w:rPr>
        <w:t xml:space="preserve"> / </w:t>
      </w:r>
      <w:r w:rsidRPr="00444643">
        <w:rPr>
          <w:rFonts w:ascii="Times New Roman" w:hAnsi="Times New Roman"/>
          <w:sz w:val="28"/>
          <w:szCs w:val="28"/>
          <w:lang w:val="ru-RU"/>
        </w:rPr>
        <w:t>А.В.</w:t>
      </w:r>
      <w:r w:rsidRPr="009C2DAA">
        <w:rPr>
          <w:rFonts w:ascii="Times New Roman" w:hAnsi="Times New Roman"/>
          <w:sz w:val="28"/>
          <w:szCs w:val="28"/>
          <w:lang w:val="ru-RU"/>
        </w:rPr>
        <w:t xml:space="preserve"> </w:t>
      </w:r>
      <w:r w:rsidRPr="00444643">
        <w:rPr>
          <w:rFonts w:ascii="Times New Roman" w:hAnsi="Times New Roman"/>
          <w:sz w:val="28"/>
          <w:szCs w:val="28"/>
          <w:lang w:val="ru-RU"/>
        </w:rPr>
        <w:t xml:space="preserve">Федоров – СПб.: Филологический факультет СПбГУ; М.:ООО «Издательский Дом «ФИЛОЛОГИЯ ТРИ», 2002. – 416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Pr="00444643"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28. </w:t>
      </w:r>
      <w:r w:rsidRPr="00444643">
        <w:rPr>
          <w:rFonts w:ascii="Times New Roman" w:hAnsi="Times New Roman"/>
          <w:sz w:val="28"/>
          <w:szCs w:val="28"/>
          <w:lang w:val="ru-RU"/>
        </w:rPr>
        <w:t>Фененко Н.А. Лингвистический статус термина реалия</w:t>
      </w:r>
      <w:r w:rsidRPr="00375D08">
        <w:rPr>
          <w:rFonts w:ascii="Times New Roman" w:hAnsi="Times New Roman"/>
          <w:sz w:val="28"/>
          <w:szCs w:val="28"/>
          <w:lang w:val="ru-RU"/>
        </w:rPr>
        <w:t xml:space="preserve"> / </w:t>
      </w:r>
      <w:r w:rsidRPr="00444643">
        <w:rPr>
          <w:rFonts w:ascii="Times New Roman" w:hAnsi="Times New Roman"/>
          <w:sz w:val="28"/>
          <w:szCs w:val="28"/>
          <w:lang w:val="ru-RU"/>
        </w:rPr>
        <w:t xml:space="preserve">Н.А. Фененко //Вестник Воронежского государственного университета. Серия: Лингвистика и межкультурная коммуникация. – 2007. – № 2 – 1. – С. 5 – 9. </w:t>
      </w:r>
    </w:p>
    <w:p w:rsidR="000D35ED" w:rsidRDefault="000D35ED" w:rsidP="000D35ED">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30. </w:t>
      </w:r>
      <w:r w:rsidRPr="00444643">
        <w:rPr>
          <w:rFonts w:ascii="Times New Roman" w:hAnsi="Times New Roman"/>
          <w:sz w:val="28"/>
          <w:szCs w:val="28"/>
          <w:lang w:val="ru-RU"/>
        </w:rPr>
        <w:t xml:space="preserve">Швейцер А.Д. Перевод и лингвистика: (газетно-информационный и военно-публицистический перевод) / А.Д. Швейцер. – М.: Воениздат, 1973. – 280 </w:t>
      </w:r>
      <w:proofErr w:type="gramStart"/>
      <w:r w:rsidRPr="00444643">
        <w:rPr>
          <w:rFonts w:ascii="Times New Roman" w:hAnsi="Times New Roman"/>
          <w:sz w:val="28"/>
          <w:szCs w:val="28"/>
          <w:lang w:val="ru-RU"/>
        </w:rPr>
        <w:t>с</w:t>
      </w:r>
      <w:proofErr w:type="gramEnd"/>
      <w:r w:rsidRPr="00444643">
        <w:rPr>
          <w:rFonts w:ascii="Times New Roman" w:hAnsi="Times New Roman"/>
          <w:sz w:val="28"/>
          <w:szCs w:val="28"/>
          <w:lang w:val="ru-RU"/>
        </w:rPr>
        <w:t xml:space="preserve">. </w:t>
      </w:r>
    </w:p>
    <w:p w:rsidR="000D35ED" w:rsidRPr="00F95C61" w:rsidRDefault="000D35ED" w:rsidP="000D35ED">
      <w:pPr>
        <w:tabs>
          <w:tab w:val="left" w:pos="851"/>
          <w:tab w:val="left" w:pos="1276"/>
        </w:tabs>
        <w:spacing w:after="0" w:line="360" w:lineRule="auto"/>
        <w:ind w:firstLine="709"/>
        <w:jc w:val="both"/>
        <w:rPr>
          <w:rFonts w:ascii="Times New Roman" w:hAnsi="Times New Roman"/>
          <w:sz w:val="28"/>
          <w:szCs w:val="28"/>
        </w:rPr>
      </w:pPr>
      <w:r>
        <w:rPr>
          <w:rFonts w:ascii="Times New Roman" w:hAnsi="Times New Roman"/>
          <w:sz w:val="28"/>
          <w:szCs w:val="28"/>
        </w:rPr>
        <w:t xml:space="preserve">31. </w:t>
      </w:r>
      <w:r w:rsidRPr="00F95C61">
        <w:rPr>
          <w:rFonts w:ascii="Times New Roman" w:hAnsi="Times New Roman"/>
          <w:sz w:val="28"/>
          <w:szCs w:val="28"/>
        </w:rPr>
        <w:t>Fong G. S. F. The Two Worlds of Subtitling: The Case of Vulgarisms and Sexually</w:t>
      </w:r>
      <w:r>
        <w:rPr>
          <w:rFonts w:ascii="Times New Roman" w:hAnsi="Times New Roman"/>
          <w:sz w:val="28"/>
          <w:szCs w:val="28"/>
        </w:rPr>
        <w:t xml:space="preserve"> </w:t>
      </w:r>
      <w:r w:rsidRPr="00F95C61">
        <w:rPr>
          <w:rFonts w:ascii="Times New Roman" w:hAnsi="Times New Roman"/>
          <w:sz w:val="28"/>
          <w:szCs w:val="28"/>
        </w:rPr>
        <w:t>oreinted Language G. S. F. Fong // Dubbing an Subtitling in a World Context. – Hong Kong : The Chinese University Press, 2009. – P. 39 – 61</w:t>
      </w:r>
      <w:r w:rsidRPr="00F95C61">
        <w:rPr>
          <w:rFonts w:ascii="Times New Roman" w:hAnsi="Times New Roman"/>
          <w:b/>
          <w:sz w:val="18"/>
        </w:rPr>
        <w:t>.</w:t>
      </w:r>
      <w:r w:rsidRPr="00F95C61">
        <w:rPr>
          <w:rFonts w:ascii="Times New Roman" w:hAnsi="Times New Roman"/>
          <w:b/>
          <w:sz w:val="18"/>
          <w:lang w:val="en-US"/>
        </w:rPr>
        <w:t xml:space="preserve"> </w:t>
      </w:r>
    </w:p>
    <w:p w:rsidR="000D35ED" w:rsidRPr="00F95C61" w:rsidRDefault="000D35ED" w:rsidP="000D35ED">
      <w:pPr>
        <w:tabs>
          <w:tab w:val="left" w:pos="851"/>
          <w:tab w:val="left" w:pos="1276"/>
        </w:tabs>
        <w:spacing w:after="0" w:line="360" w:lineRule="auto"/>
        <w:ind w:firstLine="709"/>
        <w:jc w:val="both"/>
        <w:rPr>
          <w:rFonts w:ascii="Times New Roman" w:hAnsi="Times New Roman"/>
          <w:sz w:val="28"/>
          <w:szCs w:val="28"/>
        </w:rPr>
      </w:pPr>
      <w:r>
        <w:rPr>
          <w:rFonts w:ascii="Times New Roman" w:hAnsi="Times New Roman"/>
          <w:sz w:val="28"/>
          <w:szCs w:val="28"/>
        </w:rPr>
        <w:t xml:space="preserve">32. </w:t>
      </w:r>
      <w:r w:rsidRPr="00F95C61">
        <w:rPr>
          <w:rFonts w:ascii="Times New Roman" w:hAnsi="Times New Roman"/>
          <w:sz w:val="28"/>
          <w:szCs w:val="28"/>
        </w:rPr>
        <w:t>Newman Peter. Approaches to Translation</w:t>
      </w:r>
      <w:r w:rsidRPr="00F95C61">
        <w:rPr>
          <w:rFonts w:ascii="Times New Roman" w:hAnsi="Times New Roman"/>
          <w:sz w:val="28"/>
          <w:szCs w:val="28"/>
          <w:lang w:val="en-US"/>
        </w:rPr>
        <w:t xml:space="preserve"> </w:t>
      </w:r>
      <w:r w:rsidRPr="00F95C61">
        <w:rPr>
          <w:rFonts w:ascii="Times New Roman" w:hAnsi="Times New Roman"/>
          <w:sz w:val="28"/>
          <w:szCs w:val="28"/>
        </w:rPr>
        <w:t xml:space="preserve">/  </w:t>
      </w:r>
      <w:r w:rsidRPr="00F95C61">
        <w:rPr>
          <w:rFonts w:ascii="Times New Roman" w:hAnsi="Times New Roman"/>
          <w:sz w:val="28"/>
          <w:szCs w:val="28"/>
          <w:lang w:val="en-US"/>
        </w:rPr>
        <w:t xml:space="preserve">P.Newman. – New York – London: Prentice Hall International, 1988. </w:t>
      </w:r>
      <w:proofErr w:type="gramStart"/>
      <w:r w:rsidRPr="00F95C61">
        <w:rPr>
          <w:rFonts w:ascii="Times New Roman" w:hAnsi="Times New Roman"/>
          <w:sz w:val="28"/>
          <w:szCs w:val="28"/>
          <w:lang w:val="en-US"/>
        </w:rPr>
        <w:t>– 291p.</w:t>
      </w:r>
      <w:proofErr w:type="gramEnd"/>
    </w:p>
    <w:p w:rsidR="000D35ED" w:rsidRPr="00F95C61" w:rsidRDefault="000D35ED" w:rsidP="000D35ED">
      <w:pPr>
        <w:tabs>
          <w:tab w:val="left" w:pos="851"/>
          <w:tab w:val="left" w:pos="1276"/>
        </w:tabs>
        <w:spacing w:after="0" w:line="360" w:lineRule="auto"/>
        <w:ind w:firstLine="709"/>
        <w:jc w:val="both"/>
        <w:rPr>
          <w:rFonts w:ascii="Times New Roman" w:hAnsi="Times New Roman"/>
          <w:sz w:val="28"/>
          <w:szCs w:val="28"/>
        </w:rPr>
      </w:pPr>
      <w:r>
        <w:rPr>
          <w:rFonts w:ascii="Times New Roman" w:hAnsi="Times New Roman"/>
          <w:sz w:val="28"/>
          <w:szCs w:val="28"/>
        </w:rPr>
        <w:t xml:space="preserve">33. </w:t>
      </w:r>
      <w:r w:rsidRPr="00F95C61">
        <w:rPr>
          <w:rFonts w:ascii="Times New Roman" w:hAnsi="Times New Roman"/>
          <w:sz w:val="28"/>
          <w:szCs w:val="28"/>
        </w:rPr>
        <w:t xml:space="preserve">Nir R. Linguistic and sociolinguistic problems in the translation of imported TV films in Israel </w:t>
      </w:r>
      <w:r w:rsidRPr="00F95C61">
        <w:rPr>
          <w:rFonts w:ascii="Times New Roman" w:hAnsi="Times New Roman"/>
          <w:sz w:val="28"/>
          <w:szCs w:val="28"/>
          <w:lang w:val="en-US"/>
        </w:rPr>
        <w:t xml:space="preserve">/ </w:t>
      </w:r>
      <w:r w:rsidRPr="00F95C61">
        <w:rPr>
          <w:rFonts w:ascii="Times New Roman" w:hAnsi="Times New Roman"/>
          <w:sz w:val="28"/>
          <w:szCs w:val="28"/>
        </w:rPr>
        <w:t>R. Nir // International Journal of the Sociology of Language. – 1984. – № 48. – P. 81–97.</w:t>
      </w:r>
    </w:p>
    <w:p w:rsidR="000D35ED" w:rsidRPr="00F95C61" w:rsidRDefault="000D35ED" w:rsidP="000D35ED">
      <w:pPr>
        <w:tabs>
          <w:tab w:val="left" w:pos="1276"/>
        </w:tabs>
        <w:spacing w:after="0" w:line="360" w:lineRule="auto"/>
        <w:ind w:firstLine="709"/>
        <w:jc w:val="both"/>
        <w:rPr>
          <w:rFonts w:ascii="Times New Roman" w:eastAsia="Arial Narrow" w:hAnsi="Times New Roman"/>
          <w:sz w:val="28"/>
          <w:szCs w:val="28"/>
        </w:rPr>
      </w:pPr>
      <w:r>
        <w:rPr>
          <w:rFonts w:ascii="Times New Roman" w:hAnsi="Times New Roman"/>
          <w:color w:val="111111"/>
          <w:kern w:val="36"/>
          <w:sz w:val="28"/>
          <w:szCs w:val="28"/>
        </w:rPr>
        <w:lastRenderedPageBreak/>
        <w:t xml:space="preserve">34. </w:t>
      </w:r>
      <w:r w:rsidRPr="00F95C61">
        <w:rPr>
          <w:rFonts w:ascii="Times New Roman" w:hAnsi="Times New Roman"/>
          <w:color w:val="111111"/>
          <w:kern w:val="36"/>
          <w:sz w:val="28"/>
          <w:szCs w:val="28"/>
        </w:rPr>
        <w:t>Nord</w:t>
      </w:r>
      <w:r w:rsidRPr="00CF48CC">
        <w:rPr>
          <w:rFonts w:ascii="Times New Roman" w:hAnsi="Times New Roman"/>
          <w:color w:val="111111"/>
          <w:kern w:val="36"/>
          <w:sz w:val="28"/>
          <w:szCs w:val="28"/>
          <w:lang w:val="en-US"/>
        </w:rPr>
        <w:t xml:space="preserve"> </w:t>
      </w:r>
      <w:r w:rsidRPr="00F95C61">
        <w:rPr>
          <w:rFonts w:ascii="Times New Roman" w:hAnsi="Times New Roman"/>
          <w:color w:val="111111"/>
          <w:kern w:val="36"/>
          <w:sz w:val="28"/>
          <w:szCs w:val="28"/>
        </w:rPr>
        <w:t>Christiane</w:t>
      </w:r>
      <w:r w:rsidRPr="00CF48CC">
        <w:rPr>
          <w:rFonts w:ascii="Times New Roman" w:hAnsi="Times New Roman"/>
          <w:color w:val="111111"/>
          <w:kern w:val="36"/>
          <w:sz w:val="28"/>
          <w:szCs w:val="28"/>
          <w:lang w:val="en-US"/>
        </w:rPr>
        <w:t xml:space="preserve">. </w:t>
      </w:r>
      <w:r w:rsidRPr="00F95C61">
        <w:rPr>
          <w:rFonts w:ascii="Times New Roman" w:hAnsi="Times New Roman"/>
          <w:color w:val="111111"/>
          <w:kern w:val="36"/>
          <w:sz w:val="28"/>
          <w:szCs w:val="28"/>
        </w:rPr>
        <w:t xml:space="preserve">Text Analysis in Translation. Theory, Method, and Didactic Application of a Model for Translation-Oriented Text Analysis / Christiane Nord. – Amsterdam: Atlanta GA, Rodopi, 1991. – 250 p. </w:t>
      </w:r>
    </w:p>
    <w:p w:rsidR="000D35ED" w:rsidRPr="00444643" w:rsidRDefault="000D35ED" w:rsidP="000D35ED">
      <w:pPr>
        <w:spacing w:after="0" w:line="360" w:lineRule="auto"/>
        <w:ind w:firstLine="709"/>
        <w:jc w:val="both"/>
        <w:rPr>
          <w:rFonts w:ascii="Times New Roman" w:hAnsi="Times New Roman"/>
          <w:sz w:val="28"/>
          <w:szCs w:val="28"/>
          <w:lang w:val="en-US"/>
        </w:rPr>
      </w:pPr>
      <w:r>
        <w:rPr>
          <w:rFonts w:ascii="Times New Roman" w:hAnsi="Times New Roman"/>
          <w:sz w:val="28"/>
          <w:szCs w:val="28"/>
        </w:rPr>
        <w:t xml:space="preserve">35. </w:t>
      </w:r>
      <w:r w:rsidRPr="00444643">
        <w:rPr>
          <w:rFonts w:ascii="Times New Roman" w:hAnsi="Times New Roman"/>
          <w:sz w:val="28"/>
          <w:szCs w:val="28"/>
        </w:rPr>
        <w:t>Korunets</w:t>
      </w:r>
      <w:r w:rsidRPr="00444643">
        <w:rPr>
          <w:rFonts w:ascii="Times New Roman" w:hAnsi="Times New Roman"/>
          <w:sz w:val="28"/>
          <w:szCs w:val="28"/>
          <w:lang w:val="en-US"/>
        </w:rPr>
        <w:t xml:space="preserve"> </w:t>
      </w:r>
      <w:r w:rsidRPr="00444643">
        <w:rPr>
          <w:rFonts w:ascii="Times New Roman" w:hAnsi="Times New Roman"/>
          <w:sz w:val="28"/>
          <w:szCs w:val="28"/>
        </w:rPr>
        <w:t>I</w:t>
      </w:r>
      <w:r w:rsidRPr="00444643">
        <w:rPr>
          <w:rFonts w:ascii="Times New Roman" w:hAnsi="Times New Roman"/>
          <w:sz w:val="28"/>
          <w:szCs w:val="28"/>
          <w:lang w:val="en-US"/>
        </w:rPr>
        <w:t xml:space="preserve">. </w:t>
      </w:r>
      <w:r w:rsidRPr="00444643">
        <w:rPr>
          <w:rFonts w:ascii="Times New Roman" w:hAnsi="Times New Roman"/>
          <w:sz w:val="28"/>
          <w:szCs w:val="28"/>
        </w:rPr>
        <w:t>V</w:t>
      </w:r>
      <w:r w:rsidRPr="00444643">
        <w:rPr>
          <w:rFonts w:ascii="Times New Roman" w:hAnsi="Times New Roman"/>
          <w:sz w:val="28"/>
          <w:szCs w:val="28"/>
          <w:lang w:val="en-US"/>
        </w:rPr>
        <w:t xml:space="preserve">. </w:t>
      </w:r>
      <w:r w:rsidRPr="00444643">
        <w:rPr>
          <w:rFonts w:ascii="Times New Roman" w:hAnsi="Times New Roman"/>
          <w:sz w:val="28"/>
          <w:szCs w:val="28"/>
        </w:rPr>
        <w:t>Theory</w:t>
      </w:r>
      <w:r w:rsidRPr="00444643">
        <w:rPr>
          <w:rFonts w:ascii="Times New Roman" w:hAnsi="Times New Roman"/>
          <w:sz w:val="28"/>
          <w:szCs w:val="28"/>
          <w:lang w:val="en-US"/>
        </w:rPr>
        <w:t xml:space="preserve"> </w:t>
      </w:r>
      <w:r w:rsidRPr="00444643">
        <w:rPr>
          <w:rFonts w:ascii="Times New Roman" w:hAnsi="Times New Roman"/>
          <w:sz w:val="28"/>
          <w:szCs w:val="28"/>
        </w:rPr>
        <w:t>and</w:t>
      </w:r>
      <w:r w:rsidRPr="00444643">
        <w:rPr>
          <w:rFonts w:ascii="Times New Roman" w:hAnsi="Times New Roman"/>
          <w:sz w:val="28"/>
          <w:szCs w:val="28"/>
          <w:lang w:val="en-US"/>
        </w:rPr>
        <w:t xml:space="preserve"> </w:t>
      </w:r>
      <w:r w:rsidRPr="00444643">
        <w:rPr>
          <w:rFonts w:ascii="Times New Roman" w:hAnsi="Times New Roman"/>
          <w:sz w:val="28"/>
          <w:szCs w:val="28"/>
        </w:rPr>
        <w:t>Practice</w:t>
      </w:r>
      <w:r w:rsidRPr="00444643">
        <w:rPr>
          <w:rFonts w:ascii="Times New Roman" w:hAnsi="Times New Roman"/>
          <w:sz w:val="28"/>
          <w:szCs w:val="28"/>
          <w:lang w:val="en-US"/>
        </w:rPr>
        <w:t xml:space="preserve"> </w:t>
      </w:r>
      <w:r w:rsidRPr="00444643">
        <w:rPr>
          <w:rFonts w:ascii="Times New Roman" w:hAnsi="Times New Roman"/>
          <w:sz w:val="28"/>
          <w:szCs w:val="28"/>
        </w:rPr>
        <w:t>of</w:t>
      </w:r>
      <w:r w:rsidRPr="00444643">
        <w:rPr>
          <w:rFonts w:ascii="Times New Roman" w:hAnsi="Times New Roman"/>
          <w:sz w:val="28"/>
          <w:szCs w:val="28"/>
          <w:lang w:val="en-US"/>
        </w:rPr>
        <w:t xml:space="preserve"> </w:t>
      </w:r>
      <w:r w:rsidRPr="00444643">
        <w:rPr>
          <w:rFonts w:ascii="Times New Roman" w:hAnsi="Times New Roman"/>
          <w:sz w:val="28"/>
          <w:szCs w:val="28"/>
        </w:rPr>
        <w:t>Translation</w:t>
      </w:r>
      <w:r w:rsidRPr="00444643">
        <w:rPr>
          <w:rFonts w:ascii="Times New Roman" w:hAnsi="Times New Roman"/>
          <w:sz w:val="28"/>
          <w:szCs w:val="28"/>
          <w:lang w:val="en-US"/>
        </w:rPr>
        <w:t xml:space="preserve">. – </w:t>
      </w:r>
      <w:r w:rsidRPr="00444643">
        <w:rPr>
          <w:rFonts w:ascii="Times New Roman" w:hAnsi="Times New Roman"/>
          <w:sz w:val="28"/>
          <w:szCs w:val="28"/>
        </w:rPr>
        <w:t>Vinnytsia</w:t>
      </w:r>
      <w:r w:rsidRPr="00444643">
        <w:rPr>
          <w:rFonts w:ascii="Times New Roman" w:hAnsi="Times New Roman"/>
          <w:sz w:val="28"/>
          <w:szCs w:val="28"/>
          <w:lang w:val="en-US"/>
        </w:rPr>
        <w:t xml:space="preserve">.: </w:t>
      </w:r>
      <w:r w:rsidRPr="00444643">
        <w:rPr>
          <w:rFonts w:ascii="Times New Roman" w:hAnsi="Times New Roman"/>
          <w:sz w:val="28"/>
          <w:szCs w:val="28"/>
        </w:rPr>
        <w:t>Nova</w:t>
      </w:r>
      <w:r w:rsidRPr="00444643">
        <w:rPr>
          <w:rFonts w:ascii="Times New Roman" w:hAnsi="Times New Roman"/>
          <w:sz w:val="28"/>
          <w:szCs w:val="28"/>
          <w:lang w:val="en-US"/>
        </w:rPr>
        <w:t xml:space="preserve"> </w:t>
      </w:r>
      <w:r w:rsidRPr="00444643">
        <w:rPr>
          <w:rFonts w:ascii="Times New Roman" w:hAnsi="Times New Roman"/>
          <w:sz w:val="28"/>
          <w:szCs w:val="28"/>
        </w:rPr>
        <w:t>Knyha</w:t>
      </w:r>
      <w:r w:rsidRPr="00444643">
        <w:rPr>
          <w:rFonts w:ascii="Times New Roman" w:hAnsi="Times New Roman"/>
          <w:sz w:val="28"/>
          <w:szCs w:val="28"/>
          <w:lang w:val="en-US"/>
        </w:rPr>
        <w:t xml:space="preserve"> </w:t>
      </w:r>
      <w:r w:rsidRPr="00444643">
        <w:rPr>
          <w:rFonts w:ascii="Times New Roman" w:hAnsi="Times New Roman"/>
          <w:sz w:val="28"/>
          <w:szCs w:val="28"/>
        </w:rPr>
        <w:t>Publishers</w:t>
      </w:r>
      <w:r w:rsidRPr="00444643">
        <w:rPr>
          <w:rFonts w:ascii="Times New Roman" w:hAnsi="Times New Roman"/>
          <w:sz w:val="28"/>
          <w:szCs w:val="28"/>
          <w:lang w:val="en-US"/>
        </w:rPr>
        <w:t xml:space="preserve">, 2001. – 446 </w:t>
      </w:r>
      <w:r w:rsidRPr="00444643">
        <w:rPr>
          <w:rFonts w:ascii="Times New Roman" w:hAnsi="Times New Roman"/>
          <w:sz w:val="28"/>
          <w:szCs w:val="28"/>
        </w:rPr>
        <w:t>p</w:t>
      </w:r>
      <w:r w:rsidRPr="00444643">
        <w:rPr>
          <w:rFonts w:ascii="Times New Roman" w:hAnsi="Times New Roman"/>
          <w:sz w:val="28"/>
          <w:szCs w:val="28"/>
          <w:lang w:val="en-US"/>
        </w:rPr>
        <w:t xml:space="preserve">. </w:t>
      </w:r>
    </w:p>
    <w:p w:rsidR="000D35ED" w:rsidRDefault="000D35ED" w:rsidP="000D35ED">
      <w:pPr>
        <w:tabs>
          <w:tab w:val="left" w:pos="1125"/>
        </w:tabs>
        <w:spacing w:after="0" w:line="360" w:lineRule="auto"/>
        <w:ind w:firstLine="709"/>
        <w:jc w:val="both"/>
        <w:rPr>
          <w:rFonts w:ascii="Times New Roman" w:hAnsi="Times New Roman"/>
          <w:sz w:val="28"/>
          <w:szCs w:val="28"/>
        </w:rPr>
      </w:pPr>
      <w:r>
        <w:rPr>
          <w:rFonts w:ascii="Times New Roman" w:hAnsi="Times New Roman"/>
          <w:sz w:val="28"/>
          <w:szCs w:val="28"/>
        </w:rPr>
        <w:t xml:space="preserve">36. </w:t>
      </w:r>
      <w:r w:rsidRPr="00444643">
        <w:rPr>
          <w:rFonts w:ascii="Times New Roman" w:hAnsi="Times New Roman"/>
          <w:sz w:val="28"/>
          <w:szCs w:val="28"/>
        </w:rPr>
        <w:t>Smith</w:t>
      </w:r>
      <w:r w:rsidRPr="00444643">
        <w:rPr>
          <w:rFonts w:ascii="Times New Roman" w:hAnsi="Times New Roman"/>
          <w:sz w:val="28"/>
          <w:szCs w:val="28"/>
          <w:lang w:val="en-US"/>
        </w:rPr>
        <w:t xml:space="preserve"> </w:t>
      </w:r>
      <w:r w:rsidRPr="00444643">
        <w:rPr>
          <w:rFonts w:ascii="Times New Roman" w:hAnsi="Times New Roman"/>
          <w:sz w:val="28"/>
          <w:szCs w:val="28"/>
        </w:rPr>
        <w:t>Zadie</w:t>
      </w:r>
      <w:r w:rsidRPr="00444643">
        <w:rPr>
          <w:rFonts w:ascii="Times New Roman" w:hAnsi="Times New Roman"/>
          <w:sz w:val="28"/>
          <w:szCs w:val="28"/>
          <w:lang w:val="en-US"/>
        </w:rPr>
        <w:t xml:space="preserve">. </w:t>
      </w:r>
      <w:r w:rsidRPr="00444643">
        <w:rPr>
          <w:rFonts w:ascii="Times New Roman" w:hAnsi="Times New Roman"/>
          <w:sz w:val="28"/>
          <w:szCs w:val="28"/>
        </w:rPr>
        <w:t>White</w:t>
      </w:r>
      <w:r w:rsidRPr="00444643">
        <w:rPr>
          <w:rFonts w:ascii="Times New Roman" w:hAnsi="Times New Roman"/>
          <w:sz w:val="28"/>
          <w:szCs w:val="28"/>
          <w:lang w:val="en-US"/>
        </w:rPr>
        <w:t xml:space="preserve"> </w:t>
      </w:r>
      <w:r w:rsidRPr="00444643">
        <w:rPr>
          <w:rFonts w:ascii="Times New Roman" w:hAnsi="Times New Roman"/>
          <w:sz w:val="28"/>
          <w:szCs w:val="28"/>
        </w:rPr>
        <w:t>Teeth. London: Hamish Hamilton, 2000. – 398 p. [Електронний ресурс]// Zadie Smith. – Режим доступу: http://www.pdfebook4u.com/zadie smith-white teeth.</w:t>
      </w:r>
    </w:p>
    <w:p w:rsidR="000D35ED" w:rsidRPr="00A01A68" w:rsidRDefault="000D35ED" w:rsidP="000D35ED">
      <w:pPr>
        <w:spacing w:after="0" w:line="360" w:lineRule="auto"/>
        <w:ind w:firstLine="709"/>
        <w:jc w:val="both"/>
        <w:rPr>
          <w:rFonts w:ascii="Times New Roman" w:hAnsi="Times New Roman"/>
          <w:sz w:val="28"/>
          <w:szCs w:val="28"/>
        </w:rPr>
      </w:pPr>
      <w:r>
        <w:rPr>
          <w:rFonts w:ascii="Times New Roman" w:eastAsia="Arial Narrow" w:hAnsi="Times New Roman"/>
          <w:sz w:val="28"/>
          <w:szCs w:val="28"/>
        </w:rPr>
        <w:t xml:space="preserve">37 </w:t>
      </w:r>
      <w:r w:rsidRPr="00F95C61">
        <w:rPr>
          <w:rFonts w:ascii="Times New Roman" w:eastAsia="Arial Narrow" w:hAnsi="Times New Roman"/>
          <w:sz w:val="28"/>
          <w:szCs w:val="28"/>
        </w:rPr>
        <w:t xml:space="preserve">Schmidt Goran. Foreignization and domestication in the Croatian translations of Oscar Wilde’s The Picture of Dorian Gray </w:t>
      </w:r>
      <w:r w:rsidRPr="00F95C61">
        <w:rPr>
          <w:rFonts w:ascii="Times New Roman" w:hAnsi="Times New Roman"/>
          <w:color w:val="111111"/>
          <w:kern w:val="36"/>
          <w:sz w:val="28"/>
          <w:szCs w:val="28"/>
        </w:rPr>
        <w:t xml:space="preserve">/ </w:t>
      </w:r>
      <w:r w:rsidRPr="00F95C61">
        <w:rPr>
          <w:rFonts w:ascii="Times New Roman" w:eastAsia="Arial Narrow" w:hAnsi="Times New Roman"/>
          <w:sz w:val="28"/>
          <w:szCs w:val="28"/>
        </w:rPr>
        <w:t xml:space="preserve">G. Schmidt </w:t>
      </w:r>
      <w:r w:rsidRPr="00F95C61">
        <w:rPr>
          <w:rFonts w:ascii="Times New Roman" w:hAnsi="Times New Roman"/>
          <w:sz w:val="28"/>
          <w:szCs w:val="28"/>
        </w:rPr>
        <w:t>// Jezikoslovje.</w:t>
      </w:r>
      <w:r w:rsidRPr="00F95C61">
        <w:rPr>
          <w:rFonts w:ascii="Times New Roman" w:hAnsi="Times New Roman"/>
          <w:sz w:val="28"/>
          <w:szCs w:val="28"/>
          <w:lang w:val="en-US"/>
        </w:rPr>
        <w:t xml:space="preserve"> </w:t>
      </w:r>
      <w:r w:rsidRPr="00F95C61">
        <w:rPr>
          <w:rFonts w:ascii="Times New Roman" w:eastAsia="Arial Narrow" w:hAnsi="Times New Roman"/>
          <w:sz w:val="28"/>
          <w:szCs w:val="28"/>
        </w:rPr>
        <w:t xml:space="preserve"> –</w:t>
      </w:r>
      <w:r w:rsidRPr="00F95C61">
        <w:rPr>
          <w:rFonts w:ascii="Times New Roman" w:eastAsia="Arial Narrow" w:hAnsi="Times New Roman"/>
          <w:sz w:val="28"/>
          <w:szCs w:val="28"/>
          <w:lang w:val="en-US"/>
        </w:rPr>
        <w:t xml:space="preserve"> 2013. </w:t>
      </w:r>
      <w:r>
        <w:rPr>
          <w:rFonts w:ascii="Times New Roman" w:eastAsia="Arial Narrow" w:hAnsi="Times New Roman"/>
          <w:sz w:val="28"/>
          <w:szCs w:val="28"/>
          <w:lang w:val="en-US"/>
        </w:rPr>
        <w:t>–</w:t>
      </w:r>
      <w:r w:rsidRPr="00F95C61">
        <w:rPr>
          <w:rFonts w:ascii="Times New Roman" w:eastAsia="Arial Narrow" w:hAnsi="Times New Roman"/>
          <w:sz w:val="28"/>
          <w:szCs w:val="28"/>
        </w:rPr>
        <w:t xml:space="preserve"> </w:t>
      </w:r>
      <w:r>
        <w:rPr>
          <w:rFonts w:ascii="Times New Roman" w:eastAsia="Arial Narrow" w:hAnsi="Times New Roman"/>
          <w:sz w:val="28"/>
          <w:szCs w:val="28"/>
          <w:lang w:val="en-US"/>
        </w:rPr>
        <w:t>14.2-3. – P. 537 – 548.</w:t>
      </w:r>
    </w:p>
    <w:p w:rsidR="000D35ED" w:rsidRDefault="000D35ED" w:rsidP="000D35ED">
      <w:pPr>
        <w:tabs>
          <w:tab w:val="left" w:pos="0"/>
          <w:tab w:val="left" w:pos="9638"/>
        </w:tabs>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38. </w:t>
      </w:r>
      <w:r w:rsidRPr="00512DA7">
        <w:rPr>
          <w:rFonts w:ascii="Times New Roman" w:hAnsi="Times New Roman"/>
          <w:sz w:val="28"/>
          <w:szCs w:val="28"/>
          <w:lang w:val="en-US"/>
        </w:rPr>
        <w:t xml:space="preserve">Wang Dongfeng. Domestication and Foreignization: a </w:t>
      </w:r>
      <w:r>
        <w:rPr>
          <w:rFonts w:ascii="Times New Roman" w:hAnsi="Times New Roman"/>
          <w:sz w:val="28"/>
          <w:szCs w:val="28"/>
        </w:rPr>
        <w:t>с</w:t>
      </w:r>
      <w:r w:rsidRPr="00512DA7">
        <w:rPr>
          <w:rFonts w:ascii="Times New Roman" w:hAnsi="Times New Roman"/>
          <w:sz w:val="28"/>
          <w:szCs w:val="28"/>
          <w:lang w:val="en-US"/>
        </w:rPr>
        <w:t xml:space="preserve">ontradiction? </w:t>
      </w:r>
      <w:r w:rsidRPr="00512DA7">
        <w:rPr>
          <w:rFonts w:ascii="Times New Roman" w:hAnsi="Times New Roman"/>
          <w:sz w:val="28"/>
          <w:szCs w:val="28"/>
        </w:rPr>
        <w:t xml:space="preserve">/ </w:t>
      </w:r>
      <w:r w:rsidRPr="00512DA7">
        <w:rPr>
          <w:rFonts w:ascii="Times New Roman" w:hAnsi="Times New Roman"/>
          <w:sz w:val="28"/>
          <w:szCs w:val="28"/>
          <w:lang w:val="en-US"/>
        </w:rPr>
        <w:t xml:space="preserve">Wang Dongfeng </w:t>
      </w:r>
      <w:r w:rsidRPr="000E3251">
        <w:rPr>
          <w:rFonts w:ascii="Times New Roman" w:hAnsi="Times New Roman"/>
          <w:sz w:val="28"/>
          <w:szCs w:val="28"/>
        </w:rPr>
        <w:t>// China Translation</w:t>
      </w:r>
      <w:r>
        <w:rPr>
          <w:rFonts w:ascii="Times New Roman" w:hAnsi="Times New Roman"/>
          <w:sz w:val="28"/>
          <w:szCs w:val="28"/>
        </w:rPr>
        <w:t xml:space="preserve">. – 2002. –  № </w:t>
      </w:r>
      <w:r w:rsidRPr="000E3251">
        <w:rPr>
          <w:rFonts w:ascii="Times New Roman" w:hAnsi="Times New Roman"/>
          <w:i/>
          <w:sz w:val="28"/>
          <w:szCs w:val="28"/>
        </w:rPr>
        <w:t xml:space="preserve"> </w:t>
      </w:r>
      <w:r w:rsidRPr="000E3251">
        <w:rPr>
          <w:rFonts w:ascii="Times New Roman" w:hAnsi="Times New Roman"/>
          <w:sz w:val="28"/>
          <w:szCs w:val="28"/>
        </w:rPr>
        <w:t>9</w:t>
      </w:r>
      <w:r>
        <w:rPr>
          <w:rFonts w:ascii="Times New Roman" w:hAnsi="Times New Roman"/>
          <w:sz w:val="28"/>
          <w:szCs w:val="28"/>
        </w:rPr>
        <w:t>.</w:t>
      </w:r>
      <w:r w:rsidRPr="000E3251">
        <w:rPr>
          <w:rFonts w:ascii="Times New Roman" w:hAnsi="Times New Roman"/>
          <w:sz w:val="28"/>
          <w:szCs w:val="28"/>
        </w:rPr>
        <w:t xml:space="preserve"> </w:t>
      </w:r>
      <w:r>
        <w:rPr>
          <w:rFonts w:ascii="Times New Roman" w:hAnsi="Times New Roman"/>
          <w:sz w:val="28"/>
          <w:szCs w:val="28"/>
        </w:rPr>
        <w:t xml:space="preserve">– </w:t>
      </w:r>
      <w:r w:rsidRPr="000E3251">
        <w:rPr>
          <w:rFonts w:ascii="Times New Roman" w:hAnsi="Times New Roman"/>
          <w:sz w:val="28"/>
          <w:szCs w:val="28"/>
        </w:rPr>
        <w:t>24–26.</w:t>
      </w:r>
    </w:p>
    <w:p w:rsidR="000D35ED" w:rsidRDefault="000D35ED" w:rsidP="000D35ED">
      <w:pPr>
        <w:pStyle w:val="a3"/>
        <w:tabs>
          <w:tab w:val="left" w:pos="1276"/>
        </w:tabs>
        <w:autoSpaceDE w:val="0"/>
        <w:autoSpaceDN w:val="0"/>
        <w:adjustRightInd w:val="0"/>
        <w:spacing w:after="0" w:line="360" w:lineRule="auto"/>
        <w:ind w:left="0" w:firstLine="709"/>
        <w:jc w:val="both"/>
        <w:rPr>
          <w:rFonts w:ascii="Times New Roman" w:eastAsia="TimesNewRoman" w:hAnsi="Times New Roman"/>
          <w:sz w:val="28"/>
          <w:szCs w:val="28"/>
        </w:rPr>
      </w:pPr>
      <w:r>
        <w:rPr>
          <w:rFonts w:ascii="Times New Roman" w:hAnsi="Times New Roman"/>
          <w:bCs/>
          <w:sz w:val="28"/>
          <w:szCs w:val="28"/>
        </w:rPr>
        <w:t xml:space="preserve">39. </w:t>
      </w:r>
      <w:r w:rsidRPr="00B66FEF">
        <w:rPr>
          <w:rFonts w:ascii="Times New Roman" w:hAnsi="Times New Roman"/>
          <w:bCs/>
          <w:sz w:val="28"/>
          <w:szCs w:val="28"/>
        </w:rPr>
        <w:t>Venuti L.</w:t>
      </w:r>
      <w:r w:rsidRPr="00B66FEF">
        <w:rPr>
          <w:rFonts w:ascii="Times New Roman" w:hAnsi="Times New Roman"/>
          <w:b/>
          <w:bCs/>
          <w:sz w:val="28"/>
          <w:szCs w:val="28"/>
        </w:rPr>
        <w:t xml:space="preserve"> </w:t>
      </w:r>
      <w:r w:rsidRPr="00B66FEF">
        <w:rPr>
          <w:rFonts w:ascii="Times New Roman" w:eastAsia="TimesNewRoman" w:hAnsi="Times New Roman"/>
          <w:sz w:val="28"/>
          <w:szCs w:val="28"/>
        </w:rPr>
        <w:t>The translator’s invisibility: the history of translation studies / L. Venuti. – London : Routledge, 1995. – 368 p.</w:t>
      </w:r>
      <w:r>
        <w:rPr>
          <w:rFonts w:ascii="Times New Roman" w:eastAsia="TimesNewRoman" w:hAnsi="Times New Roman"/>
          <w:sz w:val="28"/>
          <w:szCs w:val="28"/>
        </w:rPr>
        <w:t xml:space="preserve"> </w:t>
      </w:r>
    </w:p>
    <w:p w:rsidR="000D35ED" w:rsidRPr="00512DA7" w:rsidRDefault="000D35ED" w:rsidP="000D35ED">
      <w:pPr>
        <w:pStyle w:val="a3"/>
        <w:tabs>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 xml:space="preserve">40. </w:t>
      </w:r>
      <w:r w:rsidRPr="00B66FEF">
        <w:rPr>
          <w:rFonts w:ascii="Times New Roman" w:hAnsi="Times New Roman"/>
          <w:color w:val="000000"/>
          <w:sz w:val="28"/>
          <w:szCs w:val="28"/>
        </w:rPr>
        <w:t xml:space="preserve">Venuti L. Strategies of translation / L. Venuti // Routledge encyclopetia of translation studies/ ed. by M.Baker. – London: Taylor and Francis Books Ltd., 2001. – P. 240-244. </w:t>
      </w:r>
    </w:p>
    <w:p w:rsidR="00494BDB" w:rsidRPr="000D35ED" w:rsidRDefault="00494BDB" w:rsidP="00C00886">
      <w:pPr>
        <w:pStyle w:val="a3"/>
        <w:widowControl w:val="0"/>
        <w:tabs>
          <w:tab w:val="left" w:pos="540"/>
        </w:tabs>
        <w:spacing w:line="360" w:lineRule="auto"/>
        <w:ind w:left="0" w:right="111"/>
        <w:contextualSpacing w:val="0"/>
        <w:jc w:val="both"/>
        <w:rPr>
          <w:rFonts w:ascii="Times New Roman" w:hAnsi="Times New Roman"/>
          <w:sz w:val="28"/>
          <w:szCs w:val="28"/>
        </w:rPr>
      </w:pPr>
    </w:p>
    <w:p w:rsidR="00AA5771" w:rsidRDefault="00AA5771">
      <w:r>
        <w:br w:type="page"/>
      </w:r>
    </w:p>
    <w:p w:rsidR="00AA5771" w:rsidRPr="00AA5771" w:rsidRDefault="00AA5771" w:rsidP="00AA5771">
      <w:pPr>
        <w:jc w:val="center"/>
        <w:rPr>
          <w:rFonts w:ascii="Times New Roman" w:hAnsi="Times New Roman"/>
          <w:sz w:val="28"/>
          <w:szCs w:val="28"/>
        </w:rPr>
      </w:pPr>
      <w:r w:rsidRPr="00AA5771">
        <w:rPr>
          <w:rFonts w:ascii="Times New Roman" w:hAnsi="Times New Roman"/>
          <w:bCs/>
          <w:color w:val="000000"/>
          <w:sz w:val="28"/>
          <w:szCs w:val="28"/>
        </w:rPr>
        <w:lastRenderedPageBreak/>
        <w:t>РОЗДІЛ 4. ПОДОЛАННЯ ТРУДНОЩІВ У ПЕРЕДАЧІ КУЛЬТУРНО-СПЕЦИФІЧНИХ СИТУАЦІЙ У ПРОЦЕСІ ПЕРЕКЛАДУ</w:t>
      </w:r>
    </w:p>
    <w:p w:rsidR="00AA5771" w:rsidRPr="00AA5771" w:rsidRDefault="00AA5771" w:rsidP="00AA5771">
      <w:pPr>
        <w:jc w:val="center"/>
        <w:rPr>
          <w:rFonts w:ascii="Times New Roman" w:hAnsi="Times New Roman"/>
          <w:bCs/>
          <w:color w:val="000000"/>
          <w:sz w:val="24"/>
          <w:szCs w:val="24"/>
        </w:rPr>
      </w:pPr>
      <w:r w:rsidRPr="001E0CAA">
        <w:rPr>
          <w:rFonts w:ascii="Times New Roman" w:hAnsi="Times New Roman"/>
          <w:sz w:val="24"/>
          <w:szCs w:val="24"/>
        </w:rPr>
        <w:t>Усаченко І. В.</w:t>
      </w:r>
    </w:p>
    <w:p w:rsidR="00AA5771" w:rsidRPr="00AA5771" w:rsidRDefault="00AA5771" w:rsidP="00AA5771">
      <w:pPr>
        <w:tabs>
          <w:tab w:val="left" w:pos="1134"/>
        </w:tabs>
        <w:jc w:val="center"/>
        <w:rPr>
          <w:rFonts w:ascii="Times New Roman" w:hAnsi="Times New Roman"/>
          <w:b/>
          <w:sz w:val="24"/>
          <w:szCs w:val="24"/>
        </w:rPr>
      </w:pPr>
      <w:r w:rsidRPr="00AA5771">
        <w:rPr>
          <w:rFonts w:ascii="Times New Roman" w:hAnsi="Times New Roman"/>
          <w:b/>
          <w:sz w:val="24"/>
          <w:szCs w:val="24"/>
        </w:rPr>
        <w:t>ПРОБЛЕМИ СОЦІАЛЬНОЇ І СТИЛІС</w:t>
      </w:r>
      <w:r>
        <w:rPr>
          <w:rFonts w:ascii="Times New Roman" w:hAnsi="Times New Roman"/>
          <w:b/>
          <w:sz w:val="24"/>
          <w:szCs w:val="24"/>
        </w:rPr>
        <w:t>ТИЧНОЇ ВАРІАТИВНОСТІ МОВЛЕННЯ</w:t>
      </w:r>
    </w:p>
    <w:p w:rsidR="00AA5771" w:rsidRDefault="00AA5771" w:rsidP="00AA5771">
      <w:pPr>
        <w:tabs>
          <w:tab w:val="left" w:pos="1134"/>
        </w:tabs>
        <w:spacing w:after="0" w:line="360" w:lineRule="auto"/>
        <w:ind w:firstLine="709"/>
        <w:jc w:val="both"/>
        <w:rPr>
          <w:rFonts w:ascii="Times New Roman" w:hAnsi="Times New Roman"/>
          <w:sz w:val="28"/>
          <w:szCs w:val="28"/>
        </w:rPr>
      </w:pPr>
      <w:r w:rsidRPr="00DB54CC">
        <w:rPr>
          <w:rFonts w:ascii="Times New Roman" w:hAnsi="Times New Roman"/>
          <w:sz w:val="28"/>
          <w:szCs w:val="28"/>
        </w:rPr>
        <w:t xml:space="preserve">У спробі показати, що лінгвістична теорія не може бути асоціальною, соціолінгвісти пройшли довгий шлях у вивченні взаємозв’язку між мовою і суспільством з метою розуміння мовної варіативності і зміни мови, яка відбувається внаслідок цього. Насправді, неоднорідність є істотним аспектом мови, і, як зазначає У. Вайнрайх «в мові, яка обслуговує різнорідне суспільство, відсутня структурована гетерогенність, яка б не функціонувала» [61, </w:t>
      </w:r>
      <w:r w:rsidRPr="00DB54CC">
        <w:rPr>
          <w:rFonts w:ascii="Times New Roman" w:hAnsi="Times New Roman"/>
          <w:sz w:val="28"/>
          <w:szCs w:val="28"/>
          <w:lang w:val="en-US"/>
        </w:rPr>
        <w:t>c</w:t>
      </w:r>
      <w:r w:rsidRPr="00DB54CC">
        <w:rPr>
          <w:rFonts w:ascii="Times New Roman" w:hAnsi="Times New Roman"/>
          <w:sz w:val="28"/>
          <w:szCs w:val="28"/>
        </w:rPr>
        <w:t>. 101].  Ряд соціальних факторів та аспектів тісно</w:t>
      </w:r>
      <w:r>
        <w:rPr>
          <w:rFonts w:ascii="Times New Roman" w:hAnsi="Times New Roman"/>
          <w:sz w:val="28"/>
          <w:szCs w:val="28"/>
        </w:rPr>
        <w:t xml:space="preserve"> пов’язаний з вживанням мови, і його необхідно брати</w:t>
      </w:r>
      <w:r w:rsidRPr="00DB54CC">
        <w:rPr>
          <w:rFonts w:ascii="Times New Roman" w:hAnsi="Times New Roman"/>
          <w:sz w:val="28"/>
          <w:szCs w:val="28"/>
        </w:rPr>
        <w:t xml:space="preserve"> до уваги при поясненні вибору мовної поведінки і вибору мови, бо, як зазначає У. Лабов, «соціальний тиск постійно впливає на мову» [45, </w:t>
      </w:r>
      <w:r w:rsidRPr="00DB54CC">
        <w:rPr>
          <w:rFonts w:ascii="Times New Roman" w:hAnsi="Times New Roman"/>
          <w:sz w:val="28"/>
          <w:szCs w:val="28"/>
          <w:lang w:val="en-US"/>
        </w:rPr>
        <w:t>c</w:t>
      </w:r>
      <w:r w:rsidRPr="00DB54CC">
        <w:rPr>
          <w:rFonts w:ascii="Times New Roman" w:hAnsi="Times New Roman"/>
          <w:sz w:val="28"/>
          <w:szCs w:val="28"/>
        </w:rPr>
        <w:t xml:space="preserve">. 3]. </w:t>
      </w:r>
      <w:r w:rsidRPr="00A2037D">
        <w:rPr>
          <w:rFonts w:ascii="Times New Roman" w:hAnsi="Times New Roman"/>
          <w:sz w:val="28"/>
          <w:szCs w:val="28"/>
        </w:rPr>
        <w:t>Сучасна наука використовує методи соціолінгвістичних досліджень, зокрема, спостереження, опит</w:t>
      </w:r>
      <w:r>
        <w:rPr>
          <w:rFonts w:ascii="Times New Roman" w:hAnsi="Times New Roman"/>
          <w:sz w:val="28"/>
          <w:szCs w:val="28"/>
        </w:rPr>
        <w:t>ування, аналіз письмових джерел</w:t>
      </w:r>
      <w:r w:rsidRPr="00A2037D">
        <w:rPr>
          <w:rFonts w:ascii="Times New Roman" w:hAnsi="Times New Roman"/>
          <w:sz w:val="28"/>
          <w:szCs w:val="28"/>
        </w:rPr>
        <w:t xml:space="preserve"> для встановлення факту соціальної обумовленості мови, мовних явищ, змін у мовному середовищі. </w:t>
      </w:r>
    </w:p>
    <w:p w:rsidR="00AA5771" w:rsidRDefault="00AA5771" w:rsidP="00AA5771">
      <w:pPr>
        <w:tabs>
          <w:tab w:val="left" w:pos="1134"/>
        </w:tabs>
        <w:spacing w:after="0" w:line="360" w:lineRule="auto"/>
        <w:ind w:firstLine="709"/>
        <w:jc w:val="both"/>
        <w:rPr>
          <w:rFonts w:ascii="Times New Roman" w:hAnsi="Times New Roman"/>
          <w:sz w:val="28"/>
          <w:szCs w:val="28"/>
        </w:rPr>
      </w:pPr>
      <w:r w:rsidRPr="00A2037D">
        <w:rPr>
          <w:rFonts w:ascii="Times New Roman" w:hAnsi="Times New Roman"/>
          <w:sz w:val="28"/>
          <w:szCs w:val="28"/>
        </w:rPr>
        <w:t xml:space="preserve">Розглядаючи варіативність мови, соціолінгвістика </w:t>
      </w:r>
      <w:r w:rsidRPr="00AD75D7">
        <w:rPr>
          <w:rFonts w:ascii="Times New Roman" w:hAnsi="Times New Roman"/>
          <w:sz w:val="28"/>
          <w:szCs w:val="28"/>
        </w:rPr>
        <w:t>намагається встановити соціальні детермінанти ситуативної варіативності мови.</w:t>
      </w:r>
      <w:r w:rsidRPr="00AD75D7">
        <w:t xml:space="preserve"> </w:t>
      </w:r>
      <w:r w:rsidRPr="00AD75D7">
        <w:rPr>
          <w:rFonts w:ascii="Times New Roman" w:hAnsi="Times New Roman"/>
          <w:sz w:val="28"/>
          <w:szCs w:val="28"/>
        </w:rPr>
        <w:t xml:space="preserve">Досліджуючи це питання, сучасна соціолінгвістика оперує працями </w:t>
      </w:r>
      <w:r>
        <w:rPr>
          <w:rFonts w:ascii="Times New Roman" w:hAnsi="Times New Roman"/>
          <w:sz w:val="28"/>
          <w:szCs w:val="28"/>
        </w:rPr>
        <w:br/>
      </w:r>
      <w:r w:rsidRPr="00AD75D7">
        <w:rPr>
          <w:rFonts w:ascii="Times New Roman" w:hAnsi="Times New Roman"/>
          <w:sz w:val="28"/>
          <w:szCs w:val="28"/>
        </w:rPr>
        <w:t>У.</w:t>
      </w:r>
      <w:r w:rsidRPr="002E491E">
        <w:rPr>
          <w:rFonts w:ascii="Times New Roman" w:hAnsi="Times New Roman"/>
          <w:sz w:val="28"/>
          <w:szCs w:val="28"/>
        </w:rPr>
        <w:t xml:space="preserve"> </w:t>
      </w:r>
      <w:r w:rsidRPr="00AD75D7">
        <w:rPr>
          <w:rFonts w:ascii="Times New Roman" w:hAnsi="Times New Roman"/>
          <w:sz w:val="28"/>
          <w:szCs w:val="28"/>
        </w:rPr>
        <w:t>Аммона, У.</w:t>
      </w:r>
      <w:r w:rsidRPr="002E491E">
        <w:rPr>
          <w:rFonts w:ascii="Times New Roman" w:hAnsi="Times New Roman"/>
          <w:sz w:val="28"/>
          <w:szCs w:val="28"/>
        </w:rPr>
        <w:t xml:space="preserve"> </w:t>
      </w:r>
      <w:r w:rsidRPr="00AD75D7">
        <w:rPr>
          <w:rFonts w:ascii="Times New Roman" w:hAnsi="Times New Roman"/>
          <w:sz w:val="28"/>
          <w:szCs w:val="28"/>
        </w:rPr>
        <w:t>Вольфрама, Ю.О.</w:t>
      </w:r>
      <w:r w:rsidRPr="002E491E">
        <w:rPr>
          <w:rFonts w:ascii="Times New Roman" w:hAnsi="Times New Roman"/>
          <w:sz w:val="28"/>
          <w:szCs w:val="28"/>
        </w:rPr>
        <w:t xml:space="preserve"> </w:t>
      </w:r>
      <w:r w:rsidRPr="00AD75D7">
        <w:rPr>
          <w:rFonts w:ascii="Times New Roman" w:hAnsi="Times New Roman"/>
          <w:sz w:val="28"/>
          <w:szCs w:val="28"/>
        </w:rPr>
        <w:t>Жлуктенка, Є.А.</w:t>
      </w:r>
      <w:r w:rsidRPr="002E491E">
        <w:rPr>
          <w:rFonts w:ascii="Times New Roman" w:hAnsi="Times New Roman"/>
          <w:sz w:val="28"/>
          <w:szCs w:val="28"/>
        </w:rPr>
        <w:t xml:space="preserve"> </w:t>
      </w:r>
      <w:r w:rsidRPr="00AD75D7">
        <w:rPr>
          <w:rFonts w:ascii="Times New Roman" w:hAnsi="Times New Roman"/>
          <w:sz w:val="28"/>
          <w:szCs w:val="28"/>
        </w:rPr>
        <w:t>Земської, Х.</w:t>
      </w:r>
      <w:r w:rsidRPr="002E491E">
        <w:rPr>
          <w:rFonts w:ascii="Times New Roman" w:hAnsi="Times New Roman"/>
          <w:sz w:val="28"/>
          <w:szCs w:val="28"/>
        </w:rPr>
        <w:t xml:space="preserve"> </w:t>
      </w:r>
      <w:r w:rsidRPr="00AD75D7">
        <w:rPr>
          <w:rFonts w:ascii="Times New Roman" w:hAnsi="Times New Roman"/>
          <w:sz w:val="28"/>
          <w:szCs w:val="28"/>
        </w:rPr>
        <w:t xml:space="preserve">Каррі, </w:t>
      </w:r>
      <w:r>
        <w:rPr>
          <w:rFonts w:ascii="Times New Roman" w:hAnsi="Times New Roman"/>
          <w:sz w:val="28"/>
          <w:szCs w:val="28"/>
        </w:rPr>
        <w:br/>
      </w:r>
      <w:r w:rsidRPr="00AD75D7">
        <w:rPr>
          <w:rFonts w:ascii="Times New Roman" w:hAnsi="Times New Roman"/>
          <w:sz w:val="28"/>
          <w:szCs w:val="28"/>
        </w:rPr>
        <w:t>Д. Крістала, У.</w:t>
      </w:r>
      <w:r w:rsidRPr="002E491E">
        <w:rPr>
          <w:rFonts w:ascii="Times New Roman" w:hAnsi="Times New Roman"/>
          <w:sz w:val="28"/>
          <w:szCs w:val="28"/>
        </w:rPr>
        <w:t xml:space="preserve"> </w:t>
      </w:r>
      <w:r w:rsidRPr="00AD75D7">
        <w:rPr>
          <w:rFonts w:ascii="Times New Roman" w:hAnsi="Times New Roman"/>
          <w:sz w:val="28"/>
          <w:szCs w:val="28"/>
        </w:rPr>
        <w:t>Лабова,  Р.</w:t>
      </w:r>
      <w:r w:rsidRPr="002E491E">
        <w:rPr>
          <w:rFonts w:ascii="Times New Roman" w:hAnsi="Times New Roman"/>
          <w:sz w:val="28"/>
          <w:szCs w:val="28"/>
        </w:rPr>
        <w:t xml:space="preserve"> </w:t>
      </w:r>
      <w:r w:rsidRPr="00AD75D7">
        <w:rPr>
          <w:rFonts w:ascii="Times New Roman" w:hAnsi="Times New Roman"/>
          <w:sz w:val="28"/>
          <w:szCs w:val="28"/>
        </w:rPr>
        <w:t>МакДевіда мол., Г.</w:t>
      </w:r>
      <w:r w:rsidRPr="002E491E">
        <w:rPr>
          <w:rFonts w:ascii="Times New Roman" w:hAnsi="Times New Roman"/>
          <w:sz w:val="28"/>
          <w:szCs w:val="28"/>
        </w:rPr>
        <w:t xml:space="preserve"> </w:t>
      </w:r>
      <w:r>
        <w:rPr>
          <w:rFonts w:ascii="Times New Roman" w:hAnsi="Times New Roman"/>
          <w:sz w:val="28"/>
          <w:szCs w:val="28"/>
        </w:rPr>
        <w:t>П</w:t>
      </w:r>
      <w:r w:rsidRPr="00AD75D7">
        <w:rPr>
          <w:rFonts w:ascii="Times New Roman" w:hAnsi="Times New Roman"/>
          <w:sz w:val="28"/>
          <w:szCs w:val="28"/>
        </w:rPr>
        <w:t>ікфорда, Є.Д.</w:t>
      </w:r>
      <w:r w:rsidRPr="002E491E">
        <w:rPr>
          <w:rFonts w:ascii="Times New Roman" w:hAnsi="Times New Roman"/>
          <w:sz w:val="28"/>
          <w:szCs w:val="28"/>
        </w:rPr>
        <w:t xml:space="preserve"> </w:t>
      </w:r>
      <w:r w:rsidRPr="00AD75D7">
        <w:rPr>
          <w:rFonts w:ascii="Times New Roman" w:hAnsi="Times New Roman"/>
          <w:sz w:val="28"/>
          <w:szCs w:val="28"/>
        </w:rPr>
        <w:t xml:space="preserve">Поліванова, </w:t>
      </w:r>
      <w:r>
        <w:rPr>
          <w:rFonts w:ascii="Times New Roman" w:hAnsi="Times New Roman"/>
          <w:sz w:val="28"/>
          <w:szCs w:val="28"/>
        </w:rPr>
        <w:br/>
      </w:r>
      <w:r w:rsidRPr="00AD75D7">
        <w:rPr>
          <w:rFonts w:ascii="Times New Roman" w:hAnsi="Times New Roman"/>
          <w:sz w:val="28"/>
          <w:szCs w:val="28"/>
        </w:rPr>
        <w:t>П.</w:t>
      </w:r>
      <w:r w:rsidRPr="002E491E">
        <w:rPr>
          <w:rFonts w:ascii="Times New Roman" w:hAnsi="Times New Roman"/>
          <w:sz w:val="28"/>
          <w:szCs w:val="28"/>
        </w:rPr>
        <w:t xml:space="preserve"> </w:t>
      </w:r>
      <w:r w:rsidRPr="00AD75D7">
        <w:rPr>
          <w:rFonts w:ascii="Times New Roman" w:hAnsi="Times New Roman"/>
          <w:sz w:val="28"/>
          <w:szCs w:val="28"/>
        </w:rPr>
        <w:t>Традгілла, Дж. Фішера, Дж.</w:t>
      </w:r>
      <w:r w:rsidRPr="002E491E">
        <w:rPr>
          <w:rFonts w:ascii="Times New Roman" w:hAnsi="Times New Roman"/>
          <w:sz w:val="28"/>
          <w:szCs w:val="28"/>
        </w:rPr>
        <w:t xml:space="preserve"> </w:t>
      </w:r>
      <w:r w:rsidRPr="00AD75D7">
        <w:rPr>
          <w:rFonts w:ascii="Times New Roman" w:hAnsi="Times New Roman"/>
          <w:sz w:val="28"/>
          <w:szCs w:val="28"/>
        </w:rPr>
        <w:t>Фішмана, А.Д.</w:t>
      </w:r>
      <w:r w:rsidRPr="002E491E">
        <w:rPr>
          <w:rFonts w:ascii="Times New Roman" w:hAnsi="Times New Roman"/>
          <w:sz w:val="28"/>
          <w:szCs w:val="28"/>
        </w:rPr>
        <w:t xml:space="preserve"> </w:t>
      </w:r>
      <w:r w:rsidRPr="00AD75D7">
        <w:rPr>
          <w:rFonts w:ascii="Times New Roman" w:hAnsi="Times New Roman"/>
          <w:sz w:val="28"/>
          <w:szCs w:val="28"/>
        </w:rPr>
        <w:t xml:space="preserve">Швейцера  та багатьох інших дослідників. Ці </w:t>
      </w:r>
      <w:r>
        <w:rPr>
          <w:rFonts w:ascii="Times New Roman" w:hAnsi="Times New Roman"/>
          <w:sz w:val="28"/>
          <w:szCs w:val="28"/>
        </w:rPr>
        <w:t>розвідки</w:t>
      </w:r>
      <w:r w:rsidRPr="00AD75D7">
        <w:rPr>
          <w:rFonts w:ascii="Times New Roman" w:hAnsi="Times New Roman"/>
          <w:sz w:val="28"/>
          <w:szCs w:val="28"/>
        </w:rPr>
        <w:t xml:space="preserve"> ґрунтуються на твердженні про те, що мовний репертуар практично будь-якого індивіда складається з декількох підсистем або варіантів.</w:t>
      </w:r>
      <w:r w:rsidRPr="00704777">
        <w:rPr>
          <w:rFonts w:ascii="Times New Roman" w:hAnsi="Times New Roman"/>
          <w:sz w:val="28"/>
          <w:szCs w:val="28"/>
        </w:rPr>
        <w:t xml:space="preserve"> </w:t>
      </w:r>
      <w:r>
        <w:rPr>
          <w:rFonts w:ascii="Times New Roman" w:hAnsi="Times New Roman"/>
          <w:sz w:val="28"/>
          <w:szCs w:val="28"/>
        </w:rPr>
        <w:t xml:space="preserve">На думку </w:t>
      </w:r>
      <w:r w:rsidRPr="00704777">
        <w:rPr>
          <w:rFonts w:ascii="Times New Roman" w:hAnsi="Times New Roman"/>
          <w:sz w:val="28"/>
          <w:szCs w:val="28"/>
        </w:rPr>
        <w:t>І.Р.</w:t>
      </w:r>
      <w:r w:rsidRPr="002E491E">
        <w:rPr>
          <w:rFonts w:ascii="Times New Roman" w:hAnsi="Times New Roman"/>
          <w:sz w:val="28"/>
          <w:szCs w:val="28"/>
        </w:rPr>
        <w:t xml:space="preserve"> </w:t>
      </w:r>
      <w:r w:rsidRPr="00704777">
        <w:rPr>
          <w:rFonts w:ascii="Times New Roman" w:hAnsi="Times New Roman"/>
          <w:sz w:val="28"/>
          <w:szCs w:val="28"/>
        </w:rPr>
        <w:t>Гальперін</w:t>
      </w:r>
      <w:r>
        <w:rPr>
          <w:rFonts w:ascii="Times New Roman" w:hAnsi="Times New Roman"/>
          <w:sz w:val="28"/>
          <w:szCs w:val="28"/>
        </w:rPr>
        <w:t>а</w:t>
      </w:r>
      <w:r w:rsidRPr="00704777">
        <w:rPr>
          <w:rFonts w:ascii="Times New Roman" w:hAnsi="Times New Roman"/>
          <w:sz w:val="28"/>
          <w:szCs w:val="28"/>
        </w:rPr>
        <w:t>, мовн</w:t>
      </w:r>
      <w:r>
        <w:rPr>
          <w:rFonts w:ascii="Times New Roman" w:hAnsi="Times New Roman"/>
          <w:sz w:val="28"/>
          <w:szCs w:val="28"/>
        </w:rPr>
        <w:t>ий</w:t>
      </w:r>
      <w:r w:rsidRPr="00704777">
        <w:rPr>
          <w:rFonts w:ascii="Times New Roman" w:hAnsi="Times New Roman"/>
          <w:sz w:val="28"/>
          <w:szCs w:val="28"/>
        </w:rPr>
        <w:t xml:space="preserve"> репертуар </w:t>
      </w:r>
      <w:r>
        <w:rPr>
          <w:rFonts w:ascii="Times New Roman" w:hAnsi="Times New Roman"/>
          <w:sz w:val="28"/>
          <w:szCs w:val="28"/>
        </w:rPr>
        <w:t>поділяється</w:t>
      </w:r>
      <w:r w:rsidRPr="00704777">
        <w:rPr>
          <w:rFonts w:ascii="Times New Roman" w:hAnsi="Times New Roman"/>
          <w:sz w:val="28"/>
          <w:szCs w:val="28"/>
        </w:rPr>
        <w:t xml:space="preserve"> на дві </w:t>
      </w:r>
      <w:r>
        <w:rPr>
          <w:rFonts w:ascii="Times New Roman" w:hAnsi="Times New Roman"/>
          <w:sz w:val="28"/>
          <w:szCs w:val="28"/>
        </w:rPr>
        <w:t>групи</w:t>
      </w:r>
      <w:r w:rsidRPr="00704777">
        <w:rPr>
          <w:rFonts w:ascii="Times New Roman" w:hAnsi="Times New Roman"/>
          <w:sz w:val="28"/>
          <w:szCs w:val="28"/>
        </w:rPr>
        <w:t>: спеціальн</w:t>
      </w:r>
      <w:r>
        <w:rPr>
          <w:rFonts w:ascii="Times New Roman" w:hAnsi="Times New Roman"/>
          <w:sz w:val="28"/>
          <w:szCs w:val="28"/>
        </w:rPr>
        <w:t>ий</w:t>
      </w:r>
      <w:r w:rsidRPr="00704777">
        <w:rPr>
          <w:rFonts w:ascii="Times New Roman" w:hAnsi="Times New Roman"/>
          <w:sz w:val="28"/>
          <w:szCs w:val="28"/>
        </w:rPr>
        <w:t xml:space="preserve"> </w:t>
      </w:r>
      <w:r>
        <w:rPr>
          <w:rFonts w:ascii="Times New Roman" w:hAnsi="Times New Roman"/>
          <w:sz w:val="28"/>
          <w:szCs w:val="28"/>
        </w:rPr>
        <w:t>літературний</w:t>
      </w:r>
      <w:r w:rsidRPr="00704777">
        <w:rPr>
          <w:rFonts w:ascii="Times New Roman" w:hAnsi="Times New Roman"/>
          <w:sz w:val="28"/>
          <w:szCs w:val="28"/>
        </w:rPr>
        <w:t xml:space="preserve"> вокабуляр </w:t>
      </w:r>
      <w:r>
        <w:rPr>
          <w:rFonts w:ascii="Times New Roman" w:hAnsi="Times New Roman"/>
          <w:sz w:val="28"/>
          <w:szCs w:val="28"/>
        </w:rPr>
        <w:t>(</w:t>
      </w:r>
      <w:r w:rsidRPr="00704777">
        <w:rPr>
          <w:rFonts w:ascii="Times New Roman" w:hAnsi="Times New Roman"/>
          <w:sz w:val="28"/>
          <w:szCs w:val="28"/>
        </w:rPr>
        <w:t>терміни</w:t>
      </w:r>
      <w:r>
        <w:rPr>
          <w:rFonts w:ascii="Times New Roman" w:hAnsi="Times New Roman"/>
          <w:sz w:val="28"/>
          <w:szCs w:val="28"/>
        </w:rPr>
        <w:t>,</w:t>
      </w:r>
      <w:r w:rsidRPr="00704777">
        <w:rPr>
          <w:rFonts w:ascii="Times New Roman" w:hAnsi="Times New Roman"/>
          <w:sz w:val="28"/>
          <w:szCs w:val="28"/>
        </w:rPr>
        <w:t xml:space="preserve"> поетизми</w:t>
      </w:r>
      <w:r>
        <w:rPr>
          <w:rFonts w:ascii="Times New Roman" w:hAnsi="Times New Roman"/>
          <w:sz w:val="28"/>
          <w:szCs w:val="28"/>
        </w:rPr>
        <w:t>,</w:t>
      </w:r>
      <w:r w:rsidRPr="00704777">
        <w:rPr>
          <w:rFonts w:ascii="Times New Roman" w:hAnsi="Times New Roman"/>
          <w:sz w:val="28"/>
          <w:szCs w:val="28"/>
        </w:rPr>
        <w:t xml:space="preserve"> архаїзми, варваризми</w:t>
      </w:r>
      <w:r>
        <w:rPr>
          <w:rFonts w:ascii="Times New Roman" w:hAnsi="Times New Roman"/>
          <w:sz w:val="28"/>
          <w:szCs w:val="28"/>
        </w:rPr>
        <w:t>)</w:t>
      </w:r>
      <w:r w:rsidRPr="00704777">
        <w:rPr>
          <w:rFonts w:ascii="Times New Roman" w:hAnsi="Times New Roman"/>
          <w:sz w:val="28"/>
          <w:szCs w:val="28"/>
        </w:rPr>
        <w:t xml:space="preserve"> </w:t>
      </w:r>
      <w:r>
        <w:rPr>
          <w:rFonts w:ascii="Times New Roman" w:hAnsi="Times New Roman"/>
          <w:sz w:val="28"/>
          <w:szCs w:val="28"/>
        </w:rPr>
        <w:t xml:space="preserve">і </w:t>
      </w:r>
      <w:r w:rsidRPr="00704777">
        <w:rPr>
          <w:rFonts w:ascii="Times New Roman" w:hAnsi="Times New Roman"/>
          <w:sz w:val="28"/>
          <w:szCs w:val="28"/>
        </w:rPr>
        <w:t>спеціальн</w:t>
      </w:r>
      <w:r>
        <w:rPr>
          <w:rFonts w:ascii="Times New Roman" w:hAnsi="Times New Roman"/>
          <w:sz w:val="28"/>
          <w:szCs w:val="28"/>
        </w:rPr>
        <w:t>ий</w:t>
      </w:r>
      <w:r w:rsidRPr="00704777">
        <w:rPr>
          <w:rFonts w:ascii="Times New Roman" w:hAnsi="Times New Roman"/>
          <w:sz w:val="28"/>
          <w:szCs w:val="28"/>
        </w:rPr>
        <w:t xml:space="preserve"> розмовн</w:t>
      </w:r>
      <w:r>
        <w:rPr>
          <w:rFonts w:ascii="Times New Roman" w:hAnsi="Times New Roman"/>
          <w:sz w:val="28"/>
          <w:szCs w:val="28"/>
        </w:rPr>
        <w:t>ий</w:t>
      </w:r>
      <w:r w:rsidRPr="00704777">
        <w:rPr>
          <w:rFonts w:ascii="Times New Roman" w:hAnsi="Times New Roman"/>
          <w:sz w:val="28"/>
          <w:szCs w:val="28"/>
        </w:rPr>
        <w:t xml:space="preserve"> в</w:t>
      </w:r>
      <w:r>
        <w:rPr>
          <w:rFonts w:ascii="Times New Roman" w:hAnsi="Times New Roman"/>
          <w:sz w:val="28"/>
          <w:szCs w:val="28"/>
        </w:rPr>
        <w:t>окабуляр</w:t>
      </w:r>
      <w:r w:rsidRPr="00704777">
        <w:rPr>
          <w:rFonts w:ascii="Times New Roman" w:hAnsi="Times New Roman"/>
          <w:sz w:val="28"/>
          <w:szCs w:val="28"/>
        </w:rPr>
        <w:t xml:space="preserve"> </w:t>
      </w:r>
      <w:r>
        <w:rPr>
          <w:rFonts w:ascii="Times New Roman" w:hAnsi="Times New Roman"/>
          <w:sz w:val="28"/>
          <w:szCs w:val="28"/>
        </w:rPr>
        <w:t>(</w:t>
      </w:r>
      <w:r w:rsidRPr="00704777">
        <w:rPr>
          <w:rFonts w:ascii="Times New Roman" w:hAnsi="Times New Roman"/>
          <w:sz w:val="28"/>
          <w:szCs w:val="28"/>
        </w:rPr>
        <w:t>сленг,жаргонізми, професіоналізми, діалектизми</w:t>
      </w:r>
      <w:r>
        <w:rPr>
          <w:rFonts w:ascii="Times New Roman" w:hAnsi="Times New Roman"/>
          <w:sz w:val="28"/>
          <w:szCs w:val="28"/>
        </w:rPr>
        <w:t>,</w:t>
      </w:r>
      <w:r w:rsidRPr="00704777">
        <w:rPr>
          <w:rFonts w:ascii="Times New Roman" w:hAnsi="Times New Roman"/>
          <w:sz w:val="28"/>
          <w:szCs w:val="28"/>
        </w:rPr>
        <w:t xml:space="preserve"> вульгаризми</w:t>
      </w:r>
      <w:r>
        <w:rPr>
          <w:rFonts w:ascii="Times New Roman" w:hAnsi="Times New Roman"/>
          <w:sz w:val="28"/>
          <w:szCs w:val="28"/>
        </w:rPr>
        <w:t xml:space="preserve">, розмовні неологізми). Він зазначає, що стилістична функція груп вокабуляру залежить не стільки від </w:t>
      </w:r>
      <w:r>
        <w:rPr>
          <w:rFonts w:ascii="Times New Roman" w:hAnsi="Times New Roman"/>
          <w:sz w:val="28"/>
          <w:szCs w:val="28"/>
        </w:rPr>
        <w:lastRenderedPageBreak/>
        <w:t xml:space="preserve">зовнішніх характеристик, скільки від протиставлення одна одній </w:t>
      </w:r>
      <w:r w:rsidRPr="00704777">
        <w:rPr>
          <w:rFonts w:ascii="Times New Roman" w:hAnsi="Times New Roman"/>
          <w:sz w:val="28"/>
          <w:szCs w:val="28"/>
        </w:rPr>
        <w:t>[</w:t>
      </w:r>
      <w:r>
        <w:rPr>
          <w:rFonts w:ascii="Times New Roman" w:hAnsi="Times New Roman"/>
          <w:sz w:val="28"/>
          <w:szCs w:val="28"/>
        </w:rPr>
        <w:t>3</w:t>
      </w:r>
      <w:r w:rsidRPr="00704777">
        <w:rPr>
          <w:rFonts w:ascii="Times New Roman" w:hAnsi="Times New Roman"/>
          <w:sz w:val="28"/>
          <w:szCs w:val="28"/>
        </w:rPr>
        <w:t xml:space="preserve">, с. </w:t>
      </w:r>
      <w:r w:rsidRPr="000B34EA">
        <w:rPr>
          <w:rFonts w:ascii="Times New Roman" w:hAnsi="Times New Roman"/>
          <w:sz w:val="28"/>
          <w:szCs w:val="28"/>
        </w:rPr>
        <w:t>67</w:t>
      </w:r>
      <w:r w:rsidRPr="00704777">
        <w:rPr>
          <w:rFonts w:ascii="Times New Roman" w:hAnsi="Times New Roman"/>
          <w:sz w:val="28"/>
          <w:szCs w:val="28"/>
        </w:rPr>
        <w:t>].</w:t>
      </w:r>
      <w:r>
        <w:rPr>
          <w:rFonts w:ascii="Times New Roman" w:hAnsi="Times New Roman"/>
          <w:sz w:val="28"/>
          <w:szCs w:val="28"/>
        </w:rPr>
        <w:t xml:space="preserve"> На противагу цій думці</w:t>
      </w:r>
      <w:r w:rsidRPr="00704777">
        <w:rPr>
          <w:rFonts w:ascii="Times New Roman" w:hAnsi="Times New Roman"/>
          <w:sz w:val="28"/>
          <w:szCs w:val="28"/>
        </w:rPr>
        <w:t xml:space="preserve"> В.А.</w:t>
      </w:r>
      <w:r w:rsidRPr="002E491E">
        <w:rPr>
          <w:rFonts w:ascii="Times New Roman" w:hAnsi="Times New Roman"/>
          <w:sz w:val="28"/>
          <w:szCs w:val="28"/>
        </w:rPr>
        <w:t xml:space="preserve"> </w:t>
      </w:r>
      <w:r w:rsidRPr="00704777">
        <w:rPr>
          <w:rFonts w:ascii="Times New Roman" w:hAnsi="Times New Roman"/>
          <w:sz w:val="28"/>
          <w:szCs w:val="28"/>
        </w:rPr>
        <w:t xml:space="preserve">Кухаренко </w:t>
      </w:r>
      <w:r>
        <w:rPr>
          <w:rFonts w:ascii="Times New Roman" w:hAnsi="Times New Roman"/>
          <w:sz w:val="28"/>
          <w:szCs w:val="28"/>
        </w:rPr>
        <w:t xml:space="preserve">розрізняє </w:t>
      </w:r>
      <w:r w:rsidRPr="00704777">
        <w:rPr>
          <w:rFonts w:ascii="Times New Roman" w:hAnsi="Times New Roman"/>
          <w:sz w:val="28"/>
          <w:szCs w:val="28"/>
        </w:rPr>
        <w:t>три</w:t>
      </w:r>
      <w:r>
        <w:rPr>
          <w:rFonts w:ascii="Times New Roman" w:hAnsi="Times New Roman"/>
          <w:sz w:val="28"/>
          <w:szCs w:val="28"/>
        </w:rPr>
        <w:t xml:space="preserve"> підсистеми мовного репертуару індивіда</w:t>
      </w:r>
      <w:r w:rsidRPr="00704777">
        <w:rPr>
          <w:rFonts w:ascii="Times New Roman" w:hAnsi="Times New Roman"/>
          <w:sz w:val="28"/>
          <w:szCs w:val="28"/>
        </w:rPr>
        <w:t xml:space="preserve">: 1) елементи, загальні </w:t>
      </w:r>
      <w:r>
        <w:rPr>
          <w:rFonts w:ascii="Times New Roman" w:hAnsi="Times New Roman"/>
          <w:sz w:val="28"/>
          <w:szCs w:val="28"/>
        </w:rPr>
        <w:t xml:space="preserve">для всього мовного колективу; </w:t>
      </w:r>
      <w:r w:rsidRPr="00704777">
        <w:rPr>
          <w:rFonts w:ascii="Times New Roman" w:hAnsi="Times New Roman"/>
          <w:sz w:val="28"/>
          <w:szCs w:val="28"/>
        </w:rPr>
        <w:t>2) елементи, властиві його соціальній групі, 3) індивідуальні особливості мови [</w:t>
      </w:r>
      <w:r>
        <w:rPr>
          <w:rFonts w:ascii="Times New Roman" w:hAnsi="Times New Roman"/>
          <w:sz w:val="28"/>
          <w:szCs w:val="28"/>
        </w:rPr>
        <w:t>9</w:t>
      </w:r>
      <w:r w:rsidRPr="00704777">
        <w:rPr>
          <w:rFonts w:ascii="Times New Roman" w:hAnsi="Times New Roman"/>
          <w:sz w:val="28"/>
          <w:szCs w:val="28"/>
        </w:rPr>
        <w:t>, с. 158]. Відповідно, мова білінгва</w:t>
      </w:r>
      <w:r>
        <w:rPr>
          <w:rFonts w:ascii="Times New Roman" w:hAnsi="Times New Roman"/>
          <w:sz w:val="28"/>
          <w:szCs w:val="28"/>
        </w:rPr>
        <w:t>льного</w:t>
      </w:r>
      <w:r w:rsidRPr="00704777">
        <w:rPr>
          <w:rFonts w:ascii="Times New Roman" w:hAnsi="Times New Roman"/>
          <w:sz w:val="28"/>
          <w:szCs w:val="28"/>
        </w:rPr>
        <w:t xml:space="preserve"> індивіда складається з елементів двох</w:t>
      </w:r>
      <w:r w:rsidRPr="00FC55E2">
        <w:rPr>
          <w:rFonts w:ascii="Times New Roman" w:hAnsi="Times New Roman"/>
          <w:sz w:val="28"/>
          <w:szCs w:val="28"/>
        </w:rPr>
        <w:t>/</w:t>
      </w:r>
      <w:r>
        <w:rPr>
          <w:rFonts w:ascii="Times New Roman" w:hAnsi="Times New Roman"/>
          <w:sz w:val="28"/>
          <w:szCs w:val="28"/>
        </w:rPr>
        <w:t>трьох</w:t>
      </w:r>
      <w:r w:rsidRPr="00704777">
        <w:rPr>
          <w:rFonts w:ascii="Times New Roman" w:hAnsi="Times New Roman"/>
          <w:sz w:val="28"/>
          <w:szCs w:val="28"/>
        </w:rPr>
        <w:t xml:space="preserve"> систем, кожна з яких розподіляється на кілька підсистем. Варіюючи елементи даних систем і підсистем, індивід здатний породжувати висловлення різних стилів. </w:t>
      </w:r>
    </w:p>
    <w:p w:rsidR="00AA5771"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Проблема соціальної варіативності мови характеризується двома вимірами – стратифікаційним і ситуативним. А.Д.</w:t>
      </w:r>
      <w:r w:rsidRPr="002E491E">
        <w:rPr>
          <w:rFonts w:ascii="Times New Roman" w:hAnsi="Times New Roman"/>
          <w:sz w:val="28"/>
          <w:szCs w:val="28"/>
        </w:rPr>
        <w:t xml:space="preserve"> </w:t>
      </w:r>
      <w:r>
        <w:rPr>
          <w:rFonts w:ascii="Times New Roman" w:hAnsi="Times New Roman"/>
          <w:sz w:val="28"/>
          <w:szCs w:val="28"/>
        </w:rPr>
        <w:t xml:space="preserve">Швейцер зазначає, що стратифікаційна варіативність пов’язана з соціальною структурою суспільства і виявляється в мовних та мовленнєвих відмінностях, характерних для представників різних соціальних шарів та груп. Ситуативна варіативність, в свою чергу, виявляється у переважному використанні тих чи інших засобів в залежності від комунікативної ситуації </w:t>
      </w:r>
      <w:r w:rsidRPr="00704777">
        <w:rPr>
          <w:rFonts w:ascii="Times New Roman" w:hAnsi="Times New Roman"/>
          <w:sz w:val="28"/>
          <w:szCs w:val="28"/>
        </w:rPr>
        <w:t>[</w:t>
      </w:r>
      <w:r>
        <w:rPr>
          <w:rFonts w:ascii="Times New Roman" w:hAnsi="Times New Roman"/>
          <w:sz w:val="28"/>
          <w:szCs w:val="28"/>
        </w:rPr>
        <w:t>15</w:t>
      </w:r>
      <w:r w:rsidRPr="00704777">
        <w:rPr>
          <w:rFonts w:ascii="Times New Roman" w:hAnsi="Times New Roman"/>
          <w:sz w:val="28"/>
          <w:szCs w:val="28"/>
        </w:rPr>
        <w:t>]</w:t>
      </w:r>
      <w:r>
        <w:rPr>
          <w:rFonts w:ascii="Times New Roman" w:hAnsi="Times New Roman"/>
          <w:sz w:val="28"/>
          <w:szCs w:val="28"/>
        </w:rPr>
        <w:t xml:space="preserve">. </w:t>
      </w:r>
    </w:p>
    <w:p w:rsidR="00AA5771" w:rsidRPr="009B0C06" w:rsidRDefault="00AA5771" w:rsidP="00AA5771">
      <w:pPr>
        <w:tabs>
          <w:tab w:val="left" w:pos="1134"/>
        </w:tabs>
        <w:spacing w:after="0" w:line="360" w:lineRule="auto"/>
        <w:ind w:firstLine="709"/>
        <w:jc w:val="both"/>
        <w:rPr>
          <w:rFonts w:ascii="Times New Roman" w:hAnsi="Times New Roman"/>
          <w:sz w:val="28"/>
          <w:szCs w:val="28"/>
        </w:rPr>
      </w:pPr>
      <w:r w:rsidRPr="00704777">
        <w:rPr>
          <w:rFonts w:ascii="Times New Roman" w:hAnsi="Times New Roman"/>
          <w:sz w:val="28"/>
          <w:szCs w:val="28"/>
        </w:rPr>
        <w:t xml:space="preserve">Для вивчення стилістичної варіативності мови як на індивідуальному, так і на масовому рівні у соціолінгвістиці використовується поняття соціолекту. </w:t>
      </w:r>
      <w:r>
        <w:rPr>
          <w:rFonts w:ascii="Times New Roman" w:hAnsi="Times New Roman"/>
          <w:sz w:val="28"/>
          <w:szCs w:val="28"/>
        </w:rPr>
        <w:t>Звертаючись до питання про дефініцію даного поняття, Т.І. Єрофєєва зазначає, що у</w:t>
      </w:r>
      <w:r w:rsidRPr="003369DA">
        <w:rPr>
          <w:rFonts w:ascii="Times New Roman" w:hAnsi="Times New Roman"/>
          <w:sz w:val="28"/>
          <w:szCs w:val="28"/>
        </w:rPr>
        <w:t xml:space="preserve"> терміні </w:t>
      </w:r>
      <w:r>
        <w:rPr>
          <w:rFonts w:ascii="Times New Roman" w:hAnsi="Times New Roman"/>
          <w:sz w:val="28"/>
          <w:szCs w:val="28"/>
        </w:rPr>
        <w:t>«</w:t>
      </w:r>
      <w:r w:rsidRPr="003369DA">
        <w:rPr>
          <w:rFonts w:ascii="Times New Roman" w:hAnsi="Times New Roman"/>
          <w:sz w:val="28"/>
          <w:szCs w:val="28"/>
        </w:rPr>
        <w:t>соц</w:t>
      </w:r>
      <w:r>
        <w:rPr>
          <w:rFonts w:ascii="Times New Roman" w:hAnsi="Times New Roman"/>
          <w:sz w:val="28"/>
          <w:szCs w:val="28"/>
        </w:rPr>
        <w:t>і</w:t>
      </w:r>
      <w:r w:rsidRPr="003369DA">
        <w:rPr>
          <w:rFonts w:ascii="Times New Roman" w:hAnsi="Times New Roman"/>
          <w:sz w:val="28"/>
          <w:szCs w:val="28"/>
        </w:rPr>
        <w:t>олект</w:t>
      </w:r>
      <w:r>
        <w:rPr>
          <w:rFonts w:ascii="Times New Roman" w:hAnsi="Times New Roman"/>
          <w:sz w:val="28"/>
          <w:szCs w:val="28"/>
        </w:rPr>
        <w:t>»</w:t>
      </w:r>
      <w:r w:rsidRPr="003369DA">
        <w:rPr>
          <w:rFonts w:ascii="Times New Roman" w:hAnsi="Times New Roman"/>
          <w:sz w:val="28"/>
          <w:szCs w:val="28"/>
        </w:rPr>
        <w:t xml:space="preserve"> соціальне розуміється</w:t>
      </w:r>
      <w:r>
        <w:rPr>
          <w:rFonts w:ascii="Times New Roman" w:hAnsi="Times New Roman"/>
          <w:sz w:val="28"/>
          <w:szCs w:val="28"/>
        </w:rPr>
        <w:t xml:space="preserve"> </w:t>
      </w:r>
      <w:r w:rsidRPr="003369DA">
        <w:rPr>
          <w:rFonts w:ascii="Times New Roman" w:hAnsi="Times New Roman"/>
          <w:sz w:val="28"/>
          <w:szCs w:val="28"/>
        </w:rPr>
        <w:t>в у</w:t>
      </w:r>
      <w:r>
        <w:rPr>
          <w:rFonts w:ascii="Times New Roman" w:hAnsi="Times New Roman"/>
          <w:sz w:val="28"/>
          <w:szCs w:val="28"/>
        </w:rPr>
        <w:t xml:space="preserve">мовно-розширювальному значенні, тобто </w:t>
      </w:r>
      <w:r w:rsidRPr="003369DA">
        <w:rPr>
          <w:rFonts w:ascii="Times New Roman" w:hAnsi="Times New Roman"/>
          <w:sz w:val="28"/>
          <w:szCs w:val="28"/>
        </w:rPr>
        <w:t>феномен мовн</w:t>
      </w:r>
      <w:r>
        <w:rPr>
          <w:rFonts w:ascii="Times New Roman" w:hAnsi="Times New Roman"/>
          <w:sz w:val="28"/>
          <w:szCs w:val="28"/>
        </w:rPr>
        <w:t>ої</w:t>
      </w:r>
      <w:r w:rsidRPr="003369DA">
        <w:rPr>
          <w:rFonts w:ascii="Times New Roman" w:hAnsi="Times New Roman"/>
          <w:sz w:val="28"/>
          <w:szCs w:val="28"/>
        </w:rPr>
        <w:t xml:space="preserve"> спільн</w:t>
      </w:r>
      <w:r>
        <w:rPr>
          <w:rFonts w:ascii="Times New Roman" w:hAnsi="Times New Roman"/>
          <w:sz w:val="28"/>
          <w:szCs w:val="28"/>
        </w:rPr>
        <w:t>ості</w:t>
      </w:r>
      <w:r w:rsidRPr="003369DA">
        <w:rPr>
          <w:rFonts w:ascii="Times New Roman" w:hAnsi="Times New Roman"/>
          <w:sz w:val="28"/>
          <w:szCs w:val="28"/>
        </w:rPr>
        <w:t xml:space="preserve"> того чи ін</w:t>
      </w:r>
      <w:r>
        <w:rPr>
          <w:rFonts w:ascii="Times New Roman" w:hAnsi="Times New Roman"/>
          <w:sz w:val="28"/>
          <w:szCs w:val="28"/>
        </w:rPr>
        <w:t>шо</w:t>
      </w:r>
      <w:r w:rsidRPr="003369DA">
        <w:rPr>
          <w:rFonts w:ascii="Times New Roman" w:hAnsi="Times New Roman"/>
          <w:sz w:val="28"/>
          <w:szCs w:val="28"/>
        </w:rPr>
        <w:t>го колективу слід позначити як біосоціопс</w:t>
      </w:r>
      <w:r>
        <w:rPr>
          <w:rFonts w:ascii="Times New Roman" w:hAnsi="Times New Roman"/>
          <w:sz w:val="28"/>
          <w:szCs w:val="28"/>
        </w:rPr>
        <w:t>и</w:t>
      </w:r>
      <w:r w:rsidRPr="003369DA">
        <w:rPr>
          <w:rFonts w:ascii="Times New Roman" w:hAnsi="Times New Roman"/>
          <w:sz w:val="28"/>
          <w:szCs w:val="28"/>
        </w:rPr>
        <w:t>холект, але для стислості краще звернутися</w:t>
      </w:r>
      <w:r>
        <w:rPr>
          <w:rFonts w:ascii="Times New Roman" w:hAnsi="Times New Roman"/>
          <w:sz w:val="28"/>
          <w:szCs w:val="28"/>
        </w:rPr>
        <w:t xml:space="preserve"> </w:t>
      </w:r>
      <w:r w:rsidRPr="003369DA">
        <w:rPr>
          <w:rFonts w:ascii="Times New Roman" w:hAnsi="Times New Roman"/>
          <w:sz w:val="28"/>
          <w:szCs w:val="28"/>
        </w:rPr>
        <w:t xml:space="preserve">до терміну </w:t>
      </w:r>
      <w:r>
        <w:rPr>
          <w:rFonts w:ascii="Times New Roman" w:hAnsi="Times New Roman"/>
          <w:sz w:val="28"/>
          <w:szCs w:val="28"/>
        </w:rPr>
        <w:t>«</w:t>
      </w:r>
      <w:r w:rsidRPr="003369DA">
        <w:rPr>
          <w:rFonts w:ascii="Times New Roman" w:hAnsi="Times New Roman"/>
          <w:sz w:val="28"/>
          <w:szCs w:val="28"/>
        </w:rPr>
        <w:t>соц</w:t>
      </w:r>
      <w:r>
        <w:rPr>
          <w:rFonts w:ascii="Times New Roman" w:hAnsi="Times New Roman"/>
          <w:sz w:val="28"/>
          <w:szCs w:val="28"/>
        </w:rPr>
        <w:t>і</w:t>
      </w:r>
      <w:r w:rsidRPr="003369DA">
        <w:rPr>
          <w:rFonts w:ascii="Times New Roman" w:hAnsi="Times New Roman"/>
          <w:sz w:val="28"/>
          <w:szCs w:val="28"/>
        </w:rPr>
        <w:t>олект</w:t>
      </w:r>
      <w:r>
        <w:rPr>
          <w:rFonts w:ascii="Times New Roman" w:hAnsi="Times New Roman"/>
          <w:sz w:val="28"/>
          <w:szCs w:val="28"/>
        </w:rPr>
        <w:t>»</w:t>
      </w:r>
      <w:r w:rsidRPr="003369DA">
        <w:rPr>
          <w:rFonts w:ascii="Times New Roman" w:hAnsi="Times New Roman"/>
          <w:sz w:val="28"/>
          <w:szCs w:val="28"/>
        </w:rPr>
        <w:t xml:space="preserve">. </w:t>
      </w:r>
      <w:r>
        <w:rPr>
          <w:rFonts w:ascii="Times New Roman" w:hAnsi="Times New Roman"/>
          <w:sz w:val="28"/>
          <w:szCs w:val="28"/>
        </w:rPr>
        <w:t>П</w:t>
      </w:r>
      <w:r w:rsidRPr="003369DA">
        <w:rPr>
          <w:rFonts w:ascii="Times New Roman" w:hAnsi="Times New Roman"/>
          <w:sz w:val="28"/>
          <w:szCs w:val="28"/>
        </w:rPr>
        <w:t xml:space="preserve">оняття </w:t>
      </w:r>
      <w:r>
        <w:rPr>
          <w:rFonts w:ascii="Times New Roman" w:hAnsi="Times New Roman"/>
          <w:sz w:val="28"/>
          <w:szCs w:val="28"/>
        </w:rPr>
        <w:t>«</w:t>
      </w:r>
      <w:r w:rsidRPr="003369DA">
        <w:rPr>
          <w:rFonts w:ascii="Times New Roman" w:hAnsi="Times New Roman"/>
          <w:sz w:val="28"/>
          <w:szCs w:val="28"/>
        </w:rPr>
        <w:t>соц</w:t>
      </w:r>
      <w:r>
        <w:rPr>
          <w:rFonts w:ascii="Times New Roman" w:hAnsi="Times New Roman"/>
          <w:sz w:val="28"/>
          <w:szCs w:val="28"/>
        </w:rPr>
        <w:t>і</w:t>
      </w:r>
      <w:r w:rsidRPr="003369DA">
        <w:rPr>
          <w:rFonts w:ascii="Times New Roman" w:hAnsi="Times New Roman"/>
          <w:sz w:val="28"/>
          <w:szCs w:val="28"/>
        </w:rPr>
        <w:t>олект</w:t>
      </w:r>
      <w:r>
        <w:rPr>
          <w:rFonts w:ascii="Times New Roman" w:hAnsi="Times New Roman"/>
          <w:sz w:val="28"/>
          <w:szCs w:val="28"/>
        </w:rPr>
        <w:t xml:space="preserve">» </w:t>
      </w:r>
      <w:r w:rsidRPr="003369DA">
        <w:rPr>
          <w:rFonts w:ascii="Times New Roman" w:hAnsi="Times New Roman"/>
          <w:sz w:val="28"/>
          <w:szCs w:val="28"/>
        </w:rPr>
        <w:t>включає</w:t>
      </w:r>
      <w:r>
        <w:rPr>
          <w:rFonts w:ascii="Times New Roman" w:hAnsi="Times New Roman"/>
          <w:sz w:val="28"/>
          <w:szCs w:val="28"/>
        </w:rPr>
        <w:t xml:space="preserve"> </w:t>
      </w:r>
      <w:r w:rsidRPr="003369DA">
        <w:rPr>
          <w:rFonts w:ascii="Times New Roman" w:hAnsi="Times New Roman"/>
          <w:sz w:val="28"/>
          <w:szCs w:val="28"/>
        </w:rPr>
        <w:t>поняття соціального типу, який</w:t>
      </w:r>
      <w:r>
        <w:rPr>
          <w:rFonts w:ascii="Times New Roman" w:hAnsi="Times New Roman"/>
          <w:sz w:val="28"/>
          <w:szCs w:val="28"/>
        </w:rPr>
        <w:t xml:space="preserve"> </w:t>
      </w:r>
      <w:r w:rsidRPr="003369DA">
        <w:rPr>
          <w:rFonts w:ascii="Times New Roman" w:hAnsi="Times New Roman"/>
          <w:sz w:val="28"/>
          <w:szCs w:val="28"/>
        </w:rPr>
        <w:t xml:space="preserve">проявляється у людини під впливом рис, </w:t>
      </w:r>
      <w:r>
        <w:rPr>
          <w:rFonts w:ascii="Times New Roman" w:hAnsi="Times New Roman"/>
          <w:sz w:val="28"/>
          <w:szCs w:val="28"/>
        </w:rPr>
        <w:t>притаманних даній</w:t>
      </w:r>
      <w:r w:rsidRPr="003369DA">
        <w:rPr>
          <w:rFonts w:ascii="Times New Roman" w:hAnsi="Times New Roman"/>
          <w:sz w:val="28"/>
          <w:szCs w:val="28"/>
        </w:rPr>
        <w:t xml:space="preserve"> рас</w:t>
      </w:r>
      <w:r>
        <w:rPr>
          <w:rFonts w:ascii="Times New Roman" w:hAnsi="Times New Roman"/>
          <w:sz w:val="28"/>
          <w:szCs w:val="28"/>
        </w:rPr>
        <w:t>і</w:t>
      </w:r>
      <w:r w:rsidRPr="003369DA">
        <w:rPr>
          <w:rFonts w:ascii="Times New Roman" w:hAnsi="Times New Roman"/>
          <w:sz w:val="28"/>
          <w:szCs w:val="28"/>
        </w:rPr>
        <w:t>, етнічн</w:t>
      </w:r>
      <w:r>
        <w:rPr>
          <w:rFonts w:ascii="Times New Roman" w:hAnsi="Times New Roman"/>
          <w:sz w:val="28"/>
          <w:szCs w:val="28"/>
        </w:rPr>
        <w:t xml:space="preserve">ій </w:t>
      </w:r>
      <w:r w:rsidRPr="003369DA">
        <w:rPr>
          <w:rFonts w:ascii="Times New Roman" w:hAnsi="Times New Roman"/>
          <w:sz w:val="28"/>
          <w:szCs w:val="28"/>
        </w:rPr>
        <w:t>груп</w:t>
      </w:r>
      <w:r>
        <w:rPr>
          <w:rFonts w:ascii="Times New Roman" w:hAnsi="Times New Roman"/>
          <w:sz w:val="28"/>
          <w:szCs w:val="28"/>
        </w:rPr>
        <w:t>і</w:t>
      </w:r>
      <w:r w:rsidRPr="003369DA">
        <w:rPr>
          <w:rFonts w:ascii="Times New Roman" w:hAnsi="Times New Roman"/>
          <w:sz w:val="28"/>
          <w:szCs w:val="28"/>
        </w:rPr>
        <w:t>, нац</w:t>
      </w:r>
      <w:r>
        <w:rPr>
          <w:rFonts w:ascii="Times New Roman" w:hAnsi="Times New Roman"/>
          <w:sz w:val="28"/>
          <w:szCs w:val="28"/>
        </w:rPr>
        <w:t>і</w:t>
      </w:r>
      <w:r w:rsidRPr="003369DA">
        <w:rPr>
          <w:rFonts w:ascii="Times New Roman" w:hAnsi="Times New Roman"/>
          <w:sz w:val="28"/>
          <w:szCs w:val="28"/>
        </w:rPr>
        <w:t>ональност</w:t>
      </w:r>
      <w:r>
        <w:rPr>
          <w:rFonts w:ascii="Times New Roman" w:hAnsi="Times New Roman"/>
          <w:sz w:val="28"/>
          <w:szCs w:val="28"/>
        </w:rPr>
        <w:t>і</w:t>
      </w:r>
      <w:r w:rsidRPr="003369DA">
        <w:rPr>
          <w:rFonts w:ascii="Times New Roman" w:hAnsi="Times New Roman"/>
          <w:sz w:val="28"/>
          <w:szCs w:val="28"/>
        </w:rPr>
        <w:t>, соціально</w:t>
      </w:r>
      <w:r>
        <w:rPr>
          <w:rFonts w:ascii="Times New Roman" w:hAnsi="Times New Roman"/>
          <w:sz w:val="28"/>
          <w:szCs w:val="28"/>
        </w:rPr>
        <w:t>му</w:t>
      </w:r>
      <w:r w:rsidRPr="003369DA">
        <w:rPr>
          <w:rFonts w:ascii="Times New Roman" w:hAnsi="Times New Roman"/>
          <w:sz w:val="28"/>
          <w:szCs w:val="28"/>
        </w:rPr>
        <w:t xml:space="preserve"> класу. З </w:t>
      </w:r>
      <w:r>
        <w:rPr>
          <w:rFonts w:ascii="Times New Roman" w:hAnsi="Times New Roman"/>
          <w:sz w:val="28"/>
          <w:szCs w:val="28"/>
        </w:rPr>
        <w:t>цього бо</w:t>
      </w:r>
      <w:r w:rsidRPr="003369DA">
        <w:rPr>
          <w:rFonts w:ascii="Times New Roman" w:hAnsi="Times New Roman"/>
          <w:sz w:val="28"/>
          <w:szCs w:val="28"/>
        </w:rPr>
        <w:t>ку, соц</w:t>
      </w:r>
      <w:r>
        <w:rPr>
          <w:rFonts w:ascii="Times New Roman" w:hAnsi="Times New Roman"/>
          <w:sz w:val="28"/>
          <w:szCs w:val="28"/>
        </w:rPr>
        <w:t>і</w:t>
      </w:r>
      <w:r w:rsidRPr="003369DA">
        <w:rPr>
          <w:rFonts w:ascii="Times New Roman" w:hAnsi="Times New Roman"/>
          <w:sz w:val="28"/>
          <w:szCs w:val="28"/>
        </w:rPr>
        <w:t xml:space="preserve">олект </w:t>
      </w:r>
      <w:r>
        <w:rPr>
          <w:rFonts w:ascii="Times New Roman" w:hAnsi="Times New Roman"/>
          <w:sz w:val="28"/>
          <w:szCs w:val="28"/>
        </w:rPr>
        <w:t xml:space="preserve">являє собою </w:t>
      </w:r>
      <w:r w:rsidRPr="003369DA">
        <w:rPr>
          <w:rFonts w:ascii="Times New Roman" w:hAnsi="Times New Roman"/>
          <w:sz w:val="28"/>
          <w:szCs w:val="28"/>
        </w:rPr>
        <w:t>мов</w:t>
      </w:r>
      <w:r>
        <w:rPr>
          <w:rFonts w:ascii="Times New Roman" w:hAnsi="Times New Roman"/>
          <w:sz w:val="28"/>
          <w:szCs w:val="28"/>
        </w:rPr>
        <w:t>у</w:t>
      </w:r>
      <w:r w:rsidRPr="003369DA">
        <w:rPr>
          <w:rFonts w:ascii="Times New Roman" w:hAnsi="Times New Roman"/>
          <w:sz w:val="28"/>
          <w:szCs w:val="28"/>
        </w:rPr>
        <w:t xml:space="preserve"> «середнього індивіда»,</w:t>
      </w:r>
      <w:r>
        <w:rPr>
          <w:rFonts w:ascii="Times New Roman" w:hAnsi="Times New Roman"/>
          <w:sz w:val="28"/>
          <w:szCs w:val="28"/>
        </w:rPr>
        <w:t xml:space="preserve"> який є </w:t>
      </w:r>
      <w:r w:rsidRPr="003369DA">
        <w:rPr>
          <w:rFonts w:ascii="Times New Roman" w:hAnsi="Times New Roman"/>
          <w:sz w:val="28"/>
          <w:szCs w:val="28"/>
        </w:rPr>
        <w:t>представ</w:t>
      </w:r>
      <w:r>
        <w:rPr>
          <w:rFonts w:ascii="Times New Roman" w:hAnsi="Times New Roman"/>
          <w:sz w:val="28"/>
          <w:szCs w:val="28"/>
        </w:rPr>
        <w:t>ником</w:t>
      </w:r>
      <w:r w:rsidRPr="003369DA">
        <w:rPr>
          <w:rFonts w:ascii="Times New Roman" w:hAnsi="Times New Roman"/>
          <w:sz w:val="28"/>
          <w:szCs w:val="28"/>
        </w:rPr>
        <w:t xml:space="preserve"> сво</w:t>
      </w:r>
      <w:r>
        <w:rPr>
          <w:rFonts w:ascii="Times New Roman" w:hAnsi="Times New Roman"/>
          <w:sz w:val="28"/>
          <w:szCs w:val="28"/>
        </w:rPr>
        <w:t>єї</w:t>
      </w:r>
      <w:r w:rsidRPr="003369DA">
        <w:rPr>
          <w:rFonts w:ascii="Times New Roman" w:hAnsi="Times New Roman"/>
          <w:sz w:val="28"/>
          <w:szCs w:val="28"/>
        </w:rPr>
        <w:t xml:space="preserve"> соціальн</w:t>
      </w:r>
      <w:r>
        <w:rPr>
          <w:rFonts w:ascii="Times New Roman" w:hAnsi="Times New Roman"/>
          <w:sz w:val="28"/>
          <w:szCs w:val="28"/>
        </w:rPr>
        <w:t>ої</w:t>
      </w:r>
      <w:r w:rsidRPr="003369DA">
        <w:rPr>
          <w:rFonts w:ascii="Times New Roman" w:hAnsi="Times New Roman"/>
          <w:sz w:val="28"/>
          <w:szCs w:val="28"/>
        </w:rPr>
        <w:t xml:space="preserve"> груп</w:t>
      </w:r>
      <w:r>
        <w:rPr>
          <w:rFonts w:ascii="Times New Roman" w:hAnsi="Times New Roman"/>
          <w:sz w:val="28"/>
          <w:szCs w:val="28"/>
        </w:rPr>
        <w:t>и</w:t>
      </w:r>
      <w:r w:rsidRPr="003369DA">
        <w:rPr>
          <w:rFonts w:ascii="Times New Roman" w:hAnsi="Times New Roman"/>
          <w:sz w:val="28"/>
          <w:szCs w:val="28"/>
        </w:rPr>
        <w:t>,</w:t>
      </w:r>
      <w:r>
        <w:rPr>
          <w:rFonts w:ascii="Times New Roman" w:hAnsi="Times New Roman"/>
          <w:sz w:val="28"/>
          <w:szCs w:val="28"/>
        </w:rPr>
        <w:t xml:space="preserve"> </w:t>
      </w:r>
      <w:r w:rsidRPr="003369DA">
        <w:rPr>
          <w:rFonts w:ascii="Times New Roman" w:hAnsi="Times New Roman"/>
          <w:sz w:val="28"/>
          <w:szCs w:val="28"/>
        </w:rPr>
        <w:t>культур</w:t>
      </w:r>
      <w:r>
        <w:rPr>
          <w:rFonts w:ascii="Times New Roman" w:hAnsi="Times New Roman"/>
          <w:sz w:val="28"/>
          <w:szCs w:val="28"/>
        </w:rPr>
        <w:t>и</w:t>
      </w:r>
      <w:r w:rsidRPr="003369DA">
        <w:rPr>
          <w:rFonts w:ascii="Times New Roman" w:hAnsi="Times New Roman"/>
          <w:sz w:val="28"/>
          <w:szCs w:val="28"/>
        </w:rPr>
        <w:t xml:space="preserve">; </w:t>
      </w:r>
      <w:r>
        <w:rPr>
          <w:rFonts w:ascii="Times New Roman" w:hAnsi="Times New Roman"/>
          <w:sz w:val="28"/>
          <w:szCs w:val="28"/>
        </w:rPr>
        <w:t>тобто</w:t>
      </w:r>
      <w:r w:rsidRPr="003369DA">
        <w:rPr>
          <w:rFonts w:ascii="Times New Roman" w:hAnsi="Times New Roman"/>
          <w:sz w:val="28"/>
          <w:szCs w:val="28"/>
        </w:rPr>
        <w:t>, соц</w:t>
      </w:r>
      <w:r>
        <w:rPr>
          <w:rFonts w:ascii="Times New Roman" w:hAnsi="Times New Roman"/>
          <w:sz w:val="28"/>
          <w:szCs w:val="28"/>
        </w:rPr>
        <w:t>іолект – інварі</w:t>
      </w:r>
      <w:r w:rsidRPr="003369DA">
        <w:rPr>
          <w:rFonts w:ascii="Times New Roman" w:hAnsi="Times New Roman"/>
          <w:sz w:val="28"/>
          <w:szCs w:val="28"/>
        </w:rPr>
        <w:t>антн</w:t>
      </w:r>
      <w:r>
        <w:rPr>
          <w:rFonts w:ascii="Times New Roman" w:hAnsi="Times New Roman"/>
          <w:sz w:val="28"/>
          <w:szCs w:val="28"/>
        </w:rPr>
        <w:t>а</w:t>
      </w:r>
      <w:r w:rsidRPr="003369DA">
        <w:rPr>
          <w:rFonts w:ascii="Times New Roman" w:hAnsi="Times New Roman"/>
          <w:sz w:val="28"/>
          <w:szCs w:val="28"/>
        </w:rPr>
        <w:t xml:space="preserve"> соціально-маркована підсистема</w:t>
      </w:r>
      <w:r>
        <w:rPr>
          <w:rFonts w:ascii="Times New Roman" w:hAnsi="Times New Roman"/>
          <w:sz w:val="28"/>
          <w:szCs w:val="28"/>
        </w:rPr>
        <w:t xml:space="preserve"> </w:t>
      </w:r>
      <w:r w:rsidRPr="003369DA">
        <w:rPr>
          <w:rFonts w:ascii="Times New Roman" w:hAnsi="Times New Roman"/>
          <w:sz w:val="28"/>
          <w:szCs w:val="28"/>
        </w:rPr>
        <w:t>мови.</w:t>
      </w:r>
      <w:r>
        <w:rPr>
          <w:rFonts w:ascii="Times New Roman" w:hAnsi="Times New Roman"/>
          <w:sz w:val="28"/>
          <w:szCs w:val="28"/>
        </w:rPr>
        <w:t xml:space="preserve"> </w:t>
      </w:r>
      <w:r w:rsidRPr="003369DA">
        <w:rPr>
          <w:rFonts w:ascii="Times New Roman" w:hAnsi="Times New Roman"/>
          <w:sz w:val="28"/>
          <w:szCs w:val="28"/>
        </w:rPr>
        <w:t>З іншого боку, поняття соц</w:t>
      </w:r>
      <w:r>
        <w:rPr>
          <w:rFonts w:ascii="Times New Roman" w:hAnsi="Times New Roman"/>
          <w:sz w:val="28"/>
          <w:szCs w:val="28"/>
        </w:rPr>
        <w:t>і</w:t>
      </w:r>
      <w:r w:rsidRPr="003369DA">
        <w:rPr>
          <w:rFonts w:ascii="Times New Roman" w:hAnsi="Times New Roman"/>
          <w:sz w:val="28"/>
          <w:szCs w:val="28"/>
        </w:rPr>
        <w:t>олект ширше</w:t>
      </w:r>
      <w:r>
        <w:rPr>
          <w:rFonts w:ascii="Times New Roman" w:hAnsi="Times New Roman"/>
          <w:sz w:val="28"/>
          <w:szCs w:val="28"/>
        </w:rPr>
        <w:t xml:space="preserve"> </w:t>
      </w:r>
      <w:r w:rsidRPr="003369DA">
        <w:rPr>
          <w:rFonts w:ascii="Times New Roman" w:hAnsi="Times New Roman"/>
          <w:sz w:val="28"/>
          <w:szCs w:val="28"/>
        </w:rPr>
        <w:t>поняття соціального типу і включає</w:t>
      </w:r>
      <w:r>
        <w:rPr>
          <w:rFonts w:ascii="Times New Roman" w:hAnsi="Times New Roman"/>
          <w:sz w:val="28"/>
          <w:szCs w:val="28"/>
        </w:rPr>
        <w:t xml:space="preserve"> </w:t>
      </w:r>
      <w:r w:rsidRPr="003369DA">
        <w:rPr>
          <w:rFonts w:ascii="Times New Roman" w:hAnsi="Times New Roman"/>
          <w:sz w:val="28"/>
          <w:szCs w:val="28"/>
        </w:rPr>
        <w:t>ще</w:t>
      </w:r>
      <w:r>
        <w:rPr>
          <w:rFonts w:ascii="Times New Roman" w:hAnsi="Times New Roman"/>
          <w:sz w:val="28"/>
          <w:szCs w:val="28"/>
        </w:rPr>
        <w:t xml:space="preserve"> </w:t>
      </w:r>
      <w:r w:rsidRPr="003369DA">
        <w:rPr>
          <w:rFonts w:ascii="Times New Roman" w:hAnsi="Times New Roman"/>
          <w:sz w:val="28"/>
          <w:szCs w:val="28"/>
        </w:rPr>
        <w:t xml:space="preserve">і систему мовних засобів будь-якої більш-менш широкої групи людей. </w:t>
      </w:r>
      <w:r>
        <w:rPr>
          <w:rFonts w:ascii="Times New Roman" w:hAnsi="Times New Roman"/>
          <w:sz w:val="28"/>
          <w:szCs w:val="28"/>
        </w:rPr>
        <w:t>Ц</w:t>
      </w:r>
      <w:r w:rsidRPr="003369DA">
        <w:rPr>
          <w:rFonts w:ascii="Times New Roman" w:hAnsi="Times New Roman"/>
          <w:sz w:val="28"/>
          <w:szCs w:val="28"/>
        </w:rPr>
        <w:t>і мовні</w:t>
      </w:r>
      <w:r>
        <w:rPr>
          <w:rFonts w:ascii="Times New Roman" w:hAnsi="Times New Roman"/>
          <w:sz w:val="28"/>
          <w:szCs w:val="28"/>
        </w:rPr>
        <w:t xml:space="preserve"> засоби обумовлюються рядом </w:t>
      </w:r>
      <w:r w:rsidRPr="003369DA">
        <w:rPr>
          <w:rFonts w:ascii="Times New Roman" w:hAnsi="Times New Roman"/>
          <w:sz w:val="28"/>
          <w:szCs w:val="28"/>
        </w:rPr>
        <w:t xml:space="preserve"> факторів,</w:t>
      </w:r>
      <w:r>
        <w:rPr>
          <w:rFonts w:ascii="Times New Roman" w:hAnsi="Times New Roman"/>
          <w:sz w:val="28"/>
          <w:szCs w:val="28"/>
        </w:rPr>
        <w:t xml:space="preserve"> </w:t>
      </w:r>
      <w:r w:rsidRPr="003369DA">
        <w:rPr>
          <w:rFonts w:ascii="Times New Roman" w:hAnsi="Times New Roman"/>
          <w:sz w:val="28"/>
          <w:szCs w:val="28"/>
        </w:rPr>
        <w:t>мають не тільк</w:t>
      </w:r>
      <w:r>
        <w:rPr>
          <w:rFonts w:ascii="Times New Roman" w:hAnsi="Times New Roman"/>
          <w:sz w:val="28"/>
          <w:szCs w:val="28"/>
        </w:rPr>
        <w:t xml:space="preserve">и соціальний, а й </w:t>
      </w:r>
      <w:r>
        <w:rPr>
          <w:rFonts w:ascii="Times New Roman" w:hAnsi="Times New Roman"/>
          <w:sz w:val="28"/>
          <w:szCs w:val="28"/>
        </w:rPr>
        <w:lastRenderedPageBreak/>
        <w:t>біологічний</w:t>
      </w:r>
      <w:r w:rsidRPr="003369DA">
        <w:rPr>
          <w:rFonts w:ascii="Times New Roman" w:hAnsi="Times New Roman"/>
          <w:sz w:val="28"/>
          <w:szCs w:val="28"/>
        </w:rPr>
        <w:t xml:space="preserve"> і психологічний характер: місце </w:t>
      </w:r>
      <w:r>
        <w:rPr>
          <w:rFonts w:ascii="Times New Roman" w:hAnsi="Times New Roman"/>
          <w:sz w:val="28"/>
          <w:szCs w:val="28"/>
        </w:rPr>
        <w:t>народження</w:t>
      </w:r>
      <w:r w:rsidRPr="003369DA">
        <w:rPr>
          <w:rFonts w:ascii="Times New Roman" w:hAnsi="Times New Roman"/>
          <w:sz w:val="28"/>
          <w:szCs w:val="28"/>
        </w:rPr>
        <w:t xml:space="preserve">, вік, стать, </w:t>
      </w:r>
      <w:r>
        <w:rPr>
          <w:rFonts w:ascii="Times New Roman" w:hAnsi="Times New Roman"/>
          <w:sz w:val="28"/>
          <w:szCs w:val="28"/>
        </w:rPr>
        <w:t xml:space="preserve">тип </w:t>
      </w:r>
      <w:r w:rsidRPr="003369DA">
        <w:rPr>
          <w:rFonts w:ascii="Times New Roman" w:hAnsi="Times New Roman"/>
          <w:sz w:val="28"/>
          <w:szCs w:val="28"/>
        </w:rPr>
        <w:t>темперамент</w:t>
      </w:r>
      <w:r>
        <w:rPr>
          <w:rFonts w:ascii="Times New Roman" w:hAnsi="Times New Roman"/>
          <w:sz w:val="28"/>
          <w:szCs w:val="28"/>
        </w:rPr>
        <w:t>у,</w:t>
      </w:r>
      <w:r w:rsidRPr="003369DA">
        <w:rPr>
          <w:rFonts w:ascii="Times New Roman" w:hAnsi="Times New Roman"/>
          <w:sz w:val="28"/>
          <w:szCs w:val="28"/>
        </w:rPr>
        <w:t xml:space="preserve"> рівень освіти, спеціальність</w:t>
      </w:r>
      <w:r>
        <w:rPr>
          <w:rFonts w:ascii="Times New Roman" w:hAnsi="Times New Roman"/>
          <w:sz w:val="28"/>
          <w:szCs w:val="28"/>
        </w:rPr>
        <w:t xml:space="preserve">, тощо </w:t>
      </w:r>
      <w:r w:rsidRPr="00704777">
        <w:rPr>
          <w:rFonts w:ascii="Times New Roman" w:hAnsi="Times New Roman"/>
          <w:sz w:val="28"/>
          <w:szCs w:val="28"/>
        </w:rPr>
        <w:t>[</w:t>
      </w:r>
      <w:r>
        <w:rPr>
          <w:rFonts w:ascii="Times New Roman" w:hAnsi="Times New Roman"/>
          <w:sz w:val="28"/>
          <w:szCs w:val="28"/>
        </w:rPr>
        <w:t>5, с.</w:t>
      </w:r>
      <w:r w:rsidRPr="00A60253">
        <w:rPr>
          <w:rFonts w:ascii="Times New Roman" w:hAnsi="Times New Roman"/>
          <w:sz w:val="28"/>
          <w:szCs w:val="28"/>
        </w:rPr>
        <w:t xml:space="preserve"> </w:t>
      </w:r>
      <w:r>
        <w:rPr>
          <w:rFonts w:ascii="Times New Roman" w:hAnsi="Times New Roman"/>
          <w:sz w:val="28"/>
          <w:szCs w:val="28"/>
        </w:rPr>
        <w:t>21</w:t>
      </w:r>
      <w:r w:rsidRPr="00704777">
        <w:rPr>
          <w:rFonts w:ascii="Times New Roman" w:hAnsi="Times New Roman"/>
          <w:sz w:val="28"/>
          <w:szCs w:val="28"/>
        </w:rPr>
        <w:t>]</w:t>
      </w:r>
      <w:r>
        <w:rPr>
          <w:rFonts w:ascii="Times New Roman" w:hAnsi="Times New Roman"/>
          <w:sz w:val="28"/>
          <w:szCs w:val="28"/>
        </w:rPr>
        <w:t>.</w:t>
      </w:r>
      <w:r>
        <w:t xml:space="preserve"> </w:t>
      </w:r>
      <w:r>
        <w:rPr>
          <w:rFonts w:ascii="Times New Roman" w:hAnsi="Times New Roman"/>
          <w:sz w:val="28"/>
          <w:szCs w:val="28"/>
        </w:rPr>
        <w:t>В.П. Коровушкін під «соціолектом»</w:t>
      </w:r>
      <w:r w:rsidRPr="00D90427">
        <w:rPr>
          <w:rFonts w:ascii="Times New Roman" w:hAnsi="Times New Roman"/>
          <w:sz w:val="28"/>
          <w:szCs w:val="28"/>
        </w:rPr>
        <w:t xml:space="preserve"> розуміє комплексну систему, що складається з певних підсистем і сукупностей  різнорівневих одиниць, які </w:t>
      </w:r>
      <w:r>
        <w:rPr>
          <w:rFonts w:ascii="Times New Roman" w:hAnsi="Times New Roman"/>
          <w:sz w:val="28"/>
          <w:szCs w:val="28"/>
        </w:rPr>
        <w:t>пов</w:t>
      </w:r>
      <w:r w:rsidRPr="00D90427">
        <w:rPr>
          <w:rFonts w:ascii="Times New Roman" w:hAnsi="Times New Roman"/>
          <w:sz w:val="28"/>
          <w:szCs w:val="28"/>
        </w:rPr>
        <w:t>’язані ієрархічними відносинами. Він також виокремлює поняття «соціолектизм», під яким розуміє елемент фонетичної, морфологічної, синтаксичної, лексичної і семантичної систем соціолекту, що має відповідні ознаки, таким чином не позбавля</w:t>
      </w:r>
      <w:r>
        <w:rPr>
          <w:rFonts w:ascii="Times New Roman" w:hAnsi="Times New Roman"/>
          <w:sz w:val="28"/>
          <w:szCs w:val="28"/>
        </w:rPr>
        <w:t>ючи соціолект власних характе</w:t>
      </w:r>
      <w:r w:rsidRPr="00D90427">
        <w:rPr>
          <w:rFonts w:ascii="Times New Roman" w:hAnsi="Times New Roman"/>
          <w:sz w:val="28"/>
          <w:szCs w:val="28"/>
        </w:rPr>
        <w:t>ристик, що зумовлені соціолінгвістичними характеристиками його носіїв, на кожному мовному рівні</w:t>
      </w:r>
      <w:r w:rsidRPr="00301400">
        <w:rPr>
          <w:rFonts w:ascii="Times New Roman" w:hAnsi="Times New Roman"/>
          <w:sz w:val="28"/>
          <w:szCs w:val="28"/>
        </w:rPr>
        <w:t xml:space="preserve"> </w:t>
      </w:r>
      <w:r>
        <w:rPr>
          <w:rFonts w:ascii="Times New Roman" w:hAnsi="Times New Roman"/>
          <w:sz w:val="28"/>
          <w:szCs w:val="28"/>
        </w:rPr>
        <w:t>[7</w:t>
      </w:r>
      <w:r w:rsidRPr="00301400">
        <w:rPr>
          <w:rFonts w:ascii="Times New Roman" w:hAnsi="Times New Roman"/>
          <w:sz w:val="28"/>
          <w:szCs w:val="28"/>
        </w:rPr>
        <w:t>, с. 39]. М.Б.</w:t>
      </w:r>
      <w:r w:rsidRPr="002E491E">
        <w:rPr>
          <w:rFonts w:ascii="Times New Roman" w:hAnsi="Times New Roman"/>
          <w:sz w:val="28"/>
          <w:szCs w:val="28"/>
        </w:rPr>
        <w:t xml:space="preserve"> </w:t>
      </w:r>
      <w:r>
        <w:rPr>
          <w:rFonts w:ascii="Times New Roman" w:hAnsi="Times New Roman"/>
          <w:sz w:val="28"/>
          <w:szCs w:val="28"/>
        </w:rPr>
        <w:t>Вахтін та Є.В.</w:t>
      </w:r>
      <w:r w:rsidRPr="002E491E">
        <w:rPr>
          <w:rFonts w:ascii="Times New Roman" w:hAnsi="Times New Roman"/>
          <w:sz w:val="28"/>
          <w:szCs w:val="28"/>
        </w:rPr>
        <w:t xml:space="preserve"> </w:t>
      </w:r>
      <w:r>
        <w:rPr>
          <w:rFonts w:ascii="Times New Roman" w:hAnsi="Times New Roman"/>
          <w:sz w:val="28"/>
          <w:szCs w:val="28"/>
        </w:rPr>
        <w:t>Головко зазначають, що соціальна стратифікація характерна для будь-якого суспільства, у розвинутих державах Заходу вона набула форми соціальних груп [2</w:t>
      </w:r>
      <w:r w:rsidRPr="00AD0277">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w:t>
      </w:r>
      <w:r w:rsidRPr="00A60253">
        <w:rPr>
          <w:rFonts w:ascii="Times New Roman" w:hAnsi="Times New Roman"/>
          <w:sz w:val="28"/>
          <w:szCs w:val="28"/>
        </w:rPr>
        <w:t xml:space="preserve"> </w:t>
      </w:r>
      <w:r>
        <w:rPr>
          <w:rFonts w:ascii="Times New Roman" w:hAnsi="Times New Roman"/>
          <w:sz w:val="28"/>
          <w:szCs w:val="28"/>
        </w:rPr>
        <w:t>51</w:t>
      </w:r>
      <w:r w:rsidRPr="00AD0277">
        <w:rPr>
          <w:rFonts w:ascii="Times New Roman" w:hAnsi="Times New Roman"/>
          <w:sz w:val="28"/>
          <w:szCs w:val="28"/>
        </w:rPr>
        <w:t>]</w:t>
      </w:r>
      <w:r>
        <w:rPr>
          <w:rFonts w:ascii="Times New Roman" w:hAnsi="Times New Roman"/>
          <w:sz w:val="28"/>
          <w:szCs w:val="28"/>
        </w:rPr>
        <w:t xml:space="preserve">. На думку дослідників, соціальні ситуації мають власні якості і структуру. Ймовірно, слід виділяти не тільки найбільш яскраві диференціальні ознаки, які є системоутворюючими для даної ситуації, але й більш незначні ознаки, природа яких має складніший характер. У зв’язку з цим видаються доволі важливими параметри соціолекту за </w:t>
      </w:r>
      <w:r>
        <w:rPr>
          <w:rFonts w:ascii="Times New Roman" w:hAnsi="Times New Roman"/>
          <w:sz w:val="28"/>
          <w:szCs w:val="28"/>
          <w:lang w:val="en-US"/>
        </w:rPr>
        <w:t>M</w:t>
      </w:r>
      <w:r>
        <w:rPr>
          <w:rFonts w:ascii="Times New Roman" w:hAnsi="Times New Roman"/>
          <w:sz w:val="28"/>
          <w:szCs w:val="28"/>
        </w:rPr>
        <w:t>.</w:t>
      </w:r>
      <w:r w:rsidRPr="002E491E">
        <w:rPr>
          <w:rFonts w:ascii="Times New Roman" w:hAnsi="Times New Roman"/>
          <w:sz w:val="28"/>
          <w:szCs w:val="28"/>
        </w:rPr>
        <w:t xml:space="preserve"> </w:t>
      </w:r>
      <w:r>
        <w:rPr>
          <w:rFonts w:ascii="Times New Roman" w:hAnsi="Times New Roman"/>
          <w:sz w:val="28"/>
          <w:szCs w:val="28"/>
        </w:rPr>
        <w:t>Юсселером: приналежність до групи, ідейна орієнтація (уявлення та ідеї, які виникають внаслідок приналежності мовця до групи, шару, класу), історичний фон (соціально-історична ситуація)</w:t>
      </w:r>
      <w:r w:rsidRPr="006C06C0">
        <w:rPr>
          <w:rFonts w:ascii="Times New Roman" w:hAnsi="Times New Roman"/>
          <w:sz w:val="28"/>
          <w:szCs w:val="28"/>
        </w:rPr>
        <w:t xml:space="preserve"> </w:t>
      </w:r>
      <w:r>
        <w:rPr>
          <w:rFonts w:ascii="Times New Roman" w:hAnsi="Times New Roman"/>
          <w:sz w:val="28"/>
          <w:szCs w:val="28"/>
        </w:rPr>
        <w:t>[16</w:t>
      </w:r>
      <w:r w:rsidRPr="00704777">
        <w:rPr>
          <w:rFonts w:ascii="Times New Roman" w:hAnsi="Times New Roman"/>
          <w:sz w:val="28"/>
          <w:szCs w:val="28"/>
        </w:rPr>
        <w:t>, с. 14</w:t>
      </w:r>
      <w:r w:rsidRPr="006C06C0">
        <w:rPr>
          <w:rFonts w:ascii="Times New Roman" w:hAnsi="Times New Roman"/>
          <w:sz w:val="28"/>
          <w:szCs w:val="28"/>
        </w:rPr>
        <w:t>4</w:t>
      </w:r>
      <w:r w:rsidRPr="00704777">
        <w:rPr>
          <w:rFonts w:ascii="Times New Roman" w:hAnsi="Times New Roman"/>
          <w:sz w:val="28"/>
          <w:szCs w:val="28"/>
        </w:rPr>
        <w:t>-14</w:t>
      </w:r>
      <w:r w:rsidRPr="006C06C0">
        <w:rPr>
          <w:rFonts w:ascii="Times New Roman" w:hAnsi="Times New Roman"/>
          <w:sz w:val="28"/>
          <w:szCs w:val="28"/>
        </w:rPr>
        <w:t>6</w:t>
      </w:r>
      <w:r w:rsidRPr="00704777">
        <w:rPr>
          <w:rFonts w:ascii="Times New Roman" w:hAnsi="Times New Roman"/>
          <w:sz w:val="28"/>
          <w:szCs w:val="28"/>
        </w:rPr>
        <w:t xml:space="preserve">]. </w:t>
      </w:r>
    </w:p>
    <w:p w:rsidR="00AA5771" w:rsidRPr="00DC4139"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демонстрація цих параметрів на практиці була здійснена </w:t>
      </w:r>
      <w:r>
        <w:rPr>
          <w:rFonts w:ascii="Times New Roman" w:hAnsi="Times New Roman"/>
          <w:sz w:val="28"/>
          <w:szCs w:val="28"/>
        </w:rPr>
        <w:br/>
        <w:t>У.</w:t>
      </w:r>
      <w:r w:rsidRPr="002E491E">
        <w:rPr>
          <w:rFonts w:ascii="Times New Roman" w:hAnsi="Times New Roman"/>
          <w:sz w:val="28"/>
          <w:szCs w:val="28"/>
        </w:rPr>
        <w:t xml:space="preserve"> </w:t>
      </w:r>
      <w:r>
        <w:rPr>
          <w:rFonts w:ascii="Times New Roman" w:hAnsi="Times New Roman"/>
          <w:sz w:val="28"/>
          <w:szCs w:val="28"/>
        </w:rPr>
        <w:t xml:space="preserve">Лабовим, який виявив взаємодію між лінгвістичними та соціальними особливостями </w:t>
      </w:r>
      <w:r w:rsidRPr="00704777">
        <w:rPr>
          <w:rFonts w:ascii="Times New Roman" w:hAnsi="Times New Roman"/>
          <w:sz w:val="28"/>
          <w:szCs w:val="28"/>
        </w:rPr>
        <w:t>на острові Марта</w:t>
      </w:r>
      <w:r>
        <w:rPr>
          <w:rFonts w:ascii="Times New Roman" w:hAnsi="Times New Roman"/>
          <w:sz w:val="28"/>
          <w:szCs w:val="28"/>
        </w:rPr>
        <w:t>з</w:t>
      </w:r>
      <w:r w:rsidRPr="00704777">
        <w:rPr>
          <w:rFonts w:ascii="Times New Roman" w:hAnsi="Times New Roman"/>
          <w:sz w:val="28"/>
          <w:szCs w:val="28"/>
        </w:rPr>
        <w:t xml:space="preserve"> В</w:t>
      </w:r>
      <w:r>
        <w:rPr>
          <w:rFonts w:ascii="Times New Roman" w:hAnsi="Times New Roman"/>
          <w:sz w:val="28"/>
          <w:szCs w:val="28"/>
        </w:rPr>
        <w:t>айня</w:t>
      </w:r>
      <w:r w:rsidRPr="00704777">
        <w:rPr>
          <w:rFonts w:ascii="Times New Roman" w:hAnsi="Times New Roman"/>
          <w:sz w:val="28"/>
          <w:szCs w:val="28"/>
        </w:rPr>
        <w:t>рд</w:t>
      </w:r>
      <w:r>
        <w:rPr>
          <w:rFonts w:ascii="Times New Roman" w:hAnsi="Times New Roman"/>
          <w:sz w:val="28"/>
          <w:szCs w:val="28"/>
        </w:rPr>
        <w:t>, Масачусетс, США</w:t>
      </w:r>
      <w:r w:rsidRPr="00704777">
        <w:rPr>
          <w:rFonts w:ascii="Times New Roman" w:hAnsi="Times New Roman"/>
          <w:sz w:val="28"/>
          <w:szCs w:val="28"/>
        </w:rPr>
        <w:t xml:space="preserve">. </w:t>
      </w:r>
      <w:r>
        <w:rPr>
          <w:rFonts w:ascii="Times New Roman" w:hAnsi="Times New Roman"/>
          <w:sz w:val="28"/>
          <w:szCs w:val="28"/>
        </w:rPr>
        <w:t>Вивчивши географічні, соціальні, економічні характеристики регіону, він виокремив наступні параметри, які характеризували більшість кількість жителів місцини: по-перше, ідентифікація населення як корінного;</w:t>
      </w:r>
      <w:r w:rsidRPr="00704777">
        <w:rPr>
          <w:rFonts w:ascii="Times New Roman" w:hAnsi="Times New Roman"/>
          <w:sz w:val="28"/>
          <w:szCs w:val="28"/>
        </w:rPr>
        <w:t xml:space="preserve"> </w:t>
      </w:r>
      <w:r>
        <w:rPr>
          <w:rFonts w:ascii="Times New Roman" w:hAnsi="Times New Roman"/>
          <w:sz w:val="28"/>
          <w:szCs w:val="28"/>
        </w:rPr>
        <w:t>по-друге,</w:t>
      </w:r>
      <w:r w:rsidRPr="00704777">
        <w:rPr>
          <w:rFonts w:ascii="Times New Roman" w:hAnsi="Times New Roman"/>
          <w:sz w:val="28"/>
          <w:szCs w:val="28"/>
        </w:rPr>
        <w:t xml:space="preserve"> </w:t>
      </w:r>
      <w:r>
        <w:rPr>
          <w:rFonts w:ascii="Times New Roman" w:hAnsi="Times New Roman"/>
          <w:sz w:val="28"/>
          <w:szCs w:val="28"/>
        </w:rPr>
        <w:t xml:space="preserve">відсутність бажання змінювати місце проживання (надаються приклади, коли місцеві жителі у багатьох випадках покидали острів, щоб отримати вищу освіту, а потом поверталися, щоб реалізувати себе «вдома», наприклад, стати агентом з нерухомості, продаючи нові домівки туристам з континенту, які </w:t>
      </w:r>
      <w:r>
        <w:rPr>
          <w:rFonts w:ascii="Times New Roman" w:hAnsi="Times New Roman"/>
          <w:sz w:val="28"/>
          <w:szCs w:val="28"/>
        </w:rPr>
        <w:lastRenderedPageBreak/>
        <w:t xml:space="preserve">будувалися місцевими жителями у верхній частині острову); </w:t>
      </w:r>
      <w:r w:rsidRPr="00704777">
        <w:rPr>
          <w:rFonts w:ascii="Times New Roman" w:hAnsi="Times New Roman"/>
          <w:sz w:val="28"/>
          <w:szCs w:val="28"/>
        </w:rPr>
        <w:t xml:space="preserve">3) </w:t>
      </w:r>
      <w:r>
        <w:rPr>
          <w:rFonts w:ascii="Times New Roman" w:hAnsi="Times New Roman"/>
          <w:sz w:val="28"/>
          <w:szCs w:val="28"/>
        </w:rPr>
        <w:t>протистояння туристам через скрутні економічні умови («Йдучи з одного кінця острову на інший, ви можете наступити тільки на знаки «Стороннім вхід заборонено»</w:t>
      </w:r>
      <w:r>
        <w:t>)</w:t>
      </w:r>
      <w:r w:rsidRPr="00704777">
        <w:rPr>
          <w:rFonts w:ascii="Times New Roman" w:hAnsi="Times New Roman"/>
          <w:sz w:val="28"/>
          <w:szCs w:val="28"/>
        </w:rPr>
        <w:t xml:space="preserve">. </w:t>
      </w:r>
      <w:r>
        <w:rPr>
          <w:rFonts w:ascii="Times New Roman" w:hAnsi="Times New Roman"/>
          <w:sz w:val="28"/>
          <w:szCs w:val="28"/>
        </w:rPr>
        <w:t>У.</w:t>
      </w:r>
      <w:r w:rsidRPr="002E491E">
        <w:rPr>
          <w:rFonts w:ascii="Times New Roman" w:hAnsi="Times New Roman"/>
          <w:sz w:val="28"/>
          <w:szCs w:val="28"/>
        </w:rPr>
        <w:t xml:space="preserve"> </w:t>
      </w:r>
      <w:r>
        <w:rPr>
          <w:rFonts w:ascii="Times New Roman" w:hAnsi="Times New Roman"/>
          <w:sz w:val="28"/>
          <w:szCs w:val="28"/>
        </w:rPr>
        <w:t xml:space="preserve">Лабов зазначає, що «високий рівень централізації дифтонгів </w:t>
      </w:r>
      <w:r w:rsidRPr="00704777">
        <w:rPr>
          <w:rFonts w:ascii="Times New Roman" w:hAnsi="Times New Roman"/>
          <w:sz w:val="28"/>
          <w:szCs w:val="28"/>
        </w:rPr>
        <w:t>[aі] і [au]</w:t>
      </w:r>
      <w:r>
        <w:rPr>
          <w:rFonts w:ascii="Times New Roman" w:hAnsi="Times New Roman"/>
          <w:sz w:val="28"/>
          <w:szCs w:val="28"/>
        </w:rPr>
        <w:t xml:space="preserve"> тісно співвідноситься зі стійким вираженням невдоволення щодо вторгнення туристів» </w:t>
      </w:r>
      <w:r w:rsidRPr="00704777">
        <w:rPr>
          <w:rFonts w:ascii="Times New Roman" w:hAnsi="Times New Roman"/>
          <w:sz w:val="28"/>
          <w:szCs w:val="28"/>
        </w:rPr>
        <w:t>[</w:t>
      </w:r>
      <w:r>
        <w:rPr>
          <w:rFonts w:ascii="Times New Roman" w:hAnsi="Times New Roman"/>
          <w:sz w:val="28"/>
          <w:szCs w:val="28"/>
        </w:rPr>
        <w:t>43</w:t>
      </w:r>
      <w:r w:rsidRPr="00704777">
        <w:rPr>
          <w:rFonts w:ascii="Times New Roman" w:hAnsi="Times New Roman"/>
          <w:sz w:val="28"/>
          <w:szCs w:val="28"/>
        </w:rPr>
        <w:t xml:space="preserve">, с. </w:t>
      </w:r>
      <w:r>
        <w:rPr>
          <w:rFonts w:ascii="Times New Roman" w:hAnsi="Times New Roman"/>
          <w:sz w:val="28"/>
          <w:szCs w:val="28"/>
        </w:rPr>
        <w:t>296-</w:t>
      </w:r>
      <w:r w:rsidRPr="00704777">
        <w:rPr>
          <w:rFonts w:ascii="Times New Roman" w:hAnsi="Times New Roman"/>
          <w:sz w:val="28"/>
          <w:szCs w:val="28"/>
        </w:rPr>
        <w:t>29</w:t>
      </w:r>
      <w:r>
        <w:rPr>
          <w:rFonts w:ascii="Times New Roman" w:hAnsi="Times New Roman"/>
          <w:sz w:val="28"/>
          <w:szCs w:val="28"/>
        </w:rPr>
        <w:t>7</w:t>
      </w:r>
      <w:r w:rsidRPr="00704777">
        <w:rPr>
          <w:rFonts w:ascii="Times New Roman" w:hAnsi="Times New Roman"/>
          <w:sz w:val="28"/>
          <w:szCs w:val="28"/>
        </w:rPr>
        <w:t>].</w:t>
      </w:r>
      <w:r>
        <w:rPr>
          <w:rFonts w:ascii="Times New Roman" w:hAnsi="Times New Roman"/>
          <w:sz w:val="28"/>
          <w:szCs w:val="28"/>
        </w:rPr>
        <w:t xml:space="preserve"> </w:t>
      </w:r>
    </w:p>
    <w:p w:rsidR="00AA5771" w:rsidRPr="00C6516A"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Серед сучасних досліджень можемо виокремити роботу К.А.</w:t>
      </w:r>
      <w:r w:rsidRPr="002E491E">
        <w:rPr>
          <w:rFonts w:ascii="Times New Roman" w:hAnsi="Times New Roman"/>
          <w:sz w:val="28"/>
          <w:szCs w:val="28"/>
        </w:rPr>
        <w:t xml:space="preserve"> </w:t>
      </w:r>
      <w:r>
        <w:rPr>
          <w:rFonts w:ascii="Times New Roman" w:hAnsi="Times New Roman"/>
          <w:sz w:val="28"/>
          <w:szCs w:val="28"/>
        </w:rPr>
        <w:t>Мележик, одним з етапів дослідження якої було вивчення морфосинтаксичних та лексичних особливостей англійського студентського соціолекту [11</w:t>
      </w:r>
      <w:r w:rsidRPr="00914562">
        <w:rPr>
          <w:rFonts w:ascii="Times New Roman" w:hAnsi="Times New Roman"/>
          <w:sz w:val="28"/>
          <w:szCs w:val="28"/>
        </w:rPr>
        <w:t>].</w:t>
      </w:r>
      <w:r>
        <w:rPr>
          <w:rFonts w:ascii="Times New Roman" w:hAnsi="Times New Roman"/>
          <w:sz w:val="28"/>
          <w:szCs w:val="28"/>
        </w:rPr>
        <w:t xml:space="preserve"> Так, було опитано поліетнічну групу студентів (представники Великобританії, Євросоюзу, інших країн Європи, включаючи Україну, США і Канади, Азії та Океанії, Африки та Ближнього Сходу, Латинської Америки), що завершували магістерський курс Лондонської школи економіки та політичних наук (</w:t>
      </w:r>
      <w:r>
        <w:rPr>
          <w:rFonts w:ascii="Times New Roman" w:hAnsi="Times New Roman"/>
          <w:sz w:val="28"/>
          <w:szCs w:val="28"/>
          <w:lang w:val="en-US"/>
        </w:rPr>
        <w:t>The</w:t>
      </w:r>
      <w:r w:rsidRPr="00C6516A">
        <w:rPr>
          <w:rFonts w:ascii="Times New Roman" w:hAnsi="Times New Roman"/>
          <w:sz w:val="28"/>
          <w:szCs w:val="28"/>
        </w:rPr>
        <w:t xml:space="preserve"> </w:t>
      </w:r>
      <w:r>
        <w:rPr>
          <w:rFonts w:ascii="Times New Roman" w:hAnsi="Times New Roman"/>
          <w:sz w:val="28"/>
          <w:szCs w:val="28"/>
          <w:lang w:val="en-US"/>
        </w:rPr>
        <w:t>London</w:t>
      </w:r>
      <w:r w:rsidRPr="00C6516A">
        <w:rPr>
          <w:rFonts w:ascii="Times New Roman" w:hAnsi="Times New Roman"/>
          <w:sz w:val="28"/>
          <w:szCs w:val="28"/>
        </w:rPr>
        <w:t xml:space="preserve"> </w:t>
      </w:r>
      <w:r>
        <w:rPr>
          <w:rFonts w:ascii="Times New Roman" w:hAnsi="Times New Roman"/>
          <w:sz w:val="28"/>
          <w:szCs w:val="28"/>
          <w:lang w:val="en-US"/>
        </w:rPr>
        <w:t>School</w:t>
      </w:r>
      <w:r w:rsidRPr="00C6516A">
        <w:rPr>
          <w:rFonts w:ascii="Times New Roman" w:hAnsi="Times New Roman"/>
          <w:sz w:val="28"/>
          <w:szCs w:val="28"/>
        </w:rPr>
        <w:t xml:space="preserve"> </w:t>
      </w:r>
      <w:r>
        <w:rPr>
          <w:rFonts w:ascii="Times New Roman" w:hAnsi="Times New Roman"/>
          <w:sz w:val="28"/>
          <w:szCs w:val="28"/>
          <w:lang w:val="en-US"/>
        </w:rPr>
        <w:t>of</w:t>
      </w:r>
      <w:r w:rsidRPr="00C6516A">
        <w:rPr>
          <w:rFonts w:ascii="Times New Roman" w:hAnsi="Times New Roman"/>
          <w:sz w:val="28"/>
          <w:szCs w:val="28"/>
        </w:rPr>
        <w:t xml:space="preserve"> </w:t>
      </w:r>
      <w:r>
        <w:rPr>
          <w:rFonts w:ascii="Times New Roman" w:hAnsi="Times New Roman"/>
          <w:sz w:val="28"/>
          <w:szCs w:val="28"/>
          <w:lang w:val="en-US"/>
        </w:rPr>
        <w:t>economics</w:t>
      </w:r>
      <w:r w:rsidRPr="00C6516A">
        <w:rPr>
          <w:rFonts w:ascii="Times New Roman" w:hAnsi="Times New Roman"/>
          <w:sz w:val="28"/>
          <w:szCs w:val="28"/>
        </w:rPr>
        <w:t xml:space="preserve"> </w:t>
      </w:r>
      <w:r>
        <w:rPr>
          <w:rFonts w:ascii="Times New Roman" w:hAnsi="Times New Roman"/>
          <w:sz w:val="28"/>
          <w:szCs w:val="28"/>
          <w:lang w:val="en-US"/>
        </w:rPr>
        <w:t>and</w:t>
      </w:r>
      <w:r w:rsidRPr="00C6516A">
        <w:rPr>
          <w:rFonts w:ascii="Times New Roman" w:hAnsi="Times New Roman"/>
          <w:sz w:val="28"/>
          <w:szCs w:val="28"/>
        </w:rPr>
        <w:t xml:space="preserve"> </w:t>
      </w:r>
      <w:r>
        <w:rPr>
          <w:rFonts w:ascii="Times New Roman" w:hAnsi="Times New Roman"/>
          <w:sz w:val="28"/>
          <w:szCs w:val="28"/>
          <w:lang w:val="en-US"/>
        </w:rPr>
        <w:t>political</w:t>
      </w:r>
      <w:r w:rsidRPr="00C6516A">
        <w:rPr>
          <w:rFonts w:ascii="Times New Roman" w:hAnsi="Times New Roman"/>
          <w:sz w:val="28"/>
          <w:szCs w:val="28"/>
        </w:rPr>
        <w:t xml:space="preserve"> </w:t>
      </w:r>
      <w:r>
        <w:rPr>
          <w:rFonts w:ascii="Times New Roman" w:hAnsi="Times New Roman"/>
          <w:sz w:val="28"/>
          <w:szCs w:val="28"/>
          <w:lang w:val="en-US"/>
        </w:rPr>
        <w:t>science</w:t>
      </w:r>
      <w:r w:rsidRPr="00C6516A">
        <w:rPr>
          <w:rFonts w:ascii="Times New Roman" w:hAnsi="Times New Roman"/>
          <w:sz w:val="28"/>
          <w:szCs w:val="28"/>
        </w:rPr>
        <w:t>)</w:t>
      </w:r>
      <w:r>
        <w:rPr>
          <w:rFonts w:ascii="Times New Roman" w:hAnsi="Times New Roman"/>
          <w:sz w:val="28"/>
          <w:szCs w:val="28"/>
        </w:rPr>
        <w:t>.</w:t>
      </w:r>
      <w:r w:rsidRPr="00C6516A">
        <w:rPr>
          <w:rFonts w:ascii="Times New Roman" w:hAnsi="Times New Roman"/>
          <w:sz w:val="28"/>
          <w:szCs w:val="28"/>
        </w:rPr>
        <w:t xml:space="preserve"> </w:t>
      </w:r>
      <w:r>
        <w:rPr>
          <w:rFonts w:ascii="Times New Roman" w:hAnsi="Times New Roman"/>
          <w:sz w:val="28"/>
          <w:szCs w:val="28"/>
        </w:rPr>
        <w:t>За критерієм їх відношення до англійської мови респонденти відповідали трьом рівням, які розробив американський соціолінгвіст У.</w:t>
      </w:r>
      <w:r w:rsidRPr="002E491E">
        <w:rPr>
          <w:rFonts w:ascii="Times New Roman" w:hAnsi="Times New Roman"/>
          <w:sz w:val="28"/>
          <w:szCs w:val="28"/>
        </w:rPr>
        <w:t xml:space="preserve"> </w:t>
      </w:r>
      <w:r>
        <w:rPr>
          <w:rFonts w:ascii="Times New Roman" w:hAnsi="Times New Roman"/>
          <w:sz w:val="28"/>
          <w:szCs w:val="28"/>
        </w:rPr>
        <w:t>Вольфрам</w:t>
      </w:r>
      <w:r w:rsidRPr="006C06C0">
        <w:rPr>
          <w:rFonts w:ascii="Times New Roman" w:hAnsi="Times New Roman"/>
          <w:sz w:val="28"/>
          <w:szCs w:val="28"/>
        </w:rPr>
        <w:t xml:space="preserve"> </w:t>
      </w:r>
      <w:r>
        <w:rPr>
          <w:rFonts w:ascii="Times New Roman" w:hAnsi="Times New Roman"/>
          <w:sz w:val="28"/>
          <w:szCs w:val="28"/>
        </w:rPr>
        <w:t>в рамках класифікації носіїв соціолекту: 1) студенти, які народилися в англомовних країнах і засвоїли англійську мову як рідну; 2) студенти, які народилися в англомовних країнах в сім’ях іммігрантів і спочатку засвоїли мову своєї етнічної групи, а трохи пізніше або одночасно й англійську; 3) студенти, які народилися в інших країнах і засвоїли спочатку свою національну мову, а потім англійську як другу</w:t>
      </w:r>
      <w:r w:rsidRPr="009E42F4">
        <w:rPr>
          <w:rFonts w:ascii="Times New Roman" w:hAnsi="Times New Roman"/>
          <w:sz w:val="28"/>
          <w:szCs w:val="28"/>
        </w:rPr>
        <w:t xml:space="preserve"> </w:t>
      </w:r>
      <w:r>
        <w:rPr>
          <w:rFonts w:ascii="Times New Roman" w:hAnsi="Times New Roman"/>
          <w:sz w:val="28"/>
          <w:szCs w:val="28"/>
        </w:rPr>
        <w:t>[63</w:t>
      </w:r>
      <w:r w:rsidRPr="006C06C0">
        <w:rPr>
          <w:rFonts w:ascii="Times New Roman" w:hAnsi="Times New Roman"/>
          <w:sz w:val="28"/>
          <w:szCs w:val="28"/>
        </w:rPr>
        <w:t>]</w:t>
      </w:r>
      <w:r>
        <w:rPr>
          <w:rFonts w:ascii="Times New Roman" w:hAnsi="Times New Roman"/>
          <w:sz w:val="28"/>
          <w:szCs w:val="28"/>
        </w:rPr>
        <w:t xml:space="preserve">. Респондентам було запропоновано відповісти на ряд питань стосовно використання англійської мови. Так, аналіз відповідей показав, що процес інтеграції студентів в соціально-культурний і мовний простір лінгвокультурної спільності здійснюється, зокрема, і шляхом засвоєння соціолекту. Опитані студенти вибірково використовують студентський соціолект у різних ситуаціях спілкування (з друзями, поза університетом, в Інтернеті), але використання соціолекту виключається при спілкуванні з викладачами. Швидке засвоєння соціолекту відбувається за допомогою належності до групи, рівня власної мотивації, діапазону інтерактивного </w:t>
      </w:r>
      <w:r>
        <w:rPr>
          <w:rFonts w:ascii="Times New Roman" w:hAnsi="Times New Roman"/>
          <w:sz w:val="28"/>
          <w:szCs w:val="28"/>
        </w:rPr>
        <w:lastRenderedPageBreak/>
        <w:t xml:space="preserve">спілкування, високого статусу соціолекту і позитивного ставлення до нього в даному суспільстві. Учасники експерименту здійснювали вибір мовних засобів у залежності від свого соціально-освіченого рівня, але незважаючи на приналежність до будь-якої соціальної групи. </w:t>
      </w:r>
    </w:p>
    <w:p w:rsidR="00AA5771" w:rsidRPr="00704777"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Дослідження Ч.</w:t>
      </w:r>
      <w:r w:rsidRPr="002E491E">
        <w:rPr>
          <w:rFonts w:ascii="Times New Roman" w:hAnsi="Times New Roman"/>
          <w:sz w:val="28"/>
          <w:szCs w:val="28"/>
        </w:rPr>
        <w:t xml:space="preserve"> </w:t>
      </w:r>
      <w:r>
        <w:rPr>
          <w:rFonts w:ascii="Times New Roman" w:hAnsi="Times New Roman"/>
          <w:sz w:val="28"/>
          <w:szCs w:val="28"/>
        </w:rPr>
        <w:t>Фергюсона (1959) та Р.</w:t>
      </w:r>
      <w:r w:rsidRPr="002E491E">
        <w:rPr>
          <w:rFonts w:ascii="Times New Roman" w:hAnsi="Times New Roman"/>
          <w:sz w:val="28"/>
          <w:szCs w:val="28"/>
        </w:rPr>
        <w:t xml:space="preserve"> </w:t>
      </w:r>
      <w:r>
        <w:rPr>
          <w:rFonts w:ascii="Times New Roman" w:hAnsi="Times New Roman"/>
          <w:sz w:val="28"/>
          <w:szCs w:val="28"/>
        </w:rPr>
        <w:t>Брауна і А.</w:t>
      </w:r>
      <w:r w:rsidRPr="002E491E">
        <w:rPr>
          <w:rFonts w:ascii="Times New Roman" w:hAnsi="Times New Roman"/>
          <w:sz w:val="28"/>
          <w:szCs w:val="28"/>
        </w:rPr>
        <w:t xml:space="preserve"> </w:t>
      </w:r>
      <w:r>
        <w:rPr>
          <w:rFonts w:ascii="Times New Roman" w:hAnsi="Times New Roman"/>
          <w:sz w:val="28"/>
          <w:szCs w:val="28"/>
        </w:rPr>
        <w:t>Гілмана (1960) встановили, що мовці у будь-якому середовищі контролюють різні стилі мови і перемикаються в залежності від того, з ким вони розмовляють [49</w:t>
      </w:r>
      <w:r w:rsidRPr="006C6D45">
        <w:rPr>
          <w:rFonts w:ascii="Times New Roman" w:hAnsi="Times New Roman"/>
          <w:sz w:val="28"/>
          <w:szCs w:val="28"/>
        </w:rPr>
        <w:t xml:space="preserve">, </w:t>
      </w:r>
      <w:r>
        <w:rPr>
          <w:rFonts w:ascii="Times New Roman" w:hAnsi="Times New Roman"/>
          <w:sz w:val="28"/>
          <w:szCs w:val="28"/>
        </w:rPr>
        <w:t>с. 35</w:t>
      </w:r>
      <w:r w:rsidRPr="006C6D45">
        <w:rPr>
          <w:rFonts w:ascii="Times New Roman" w:hAnsi="Times New Roman"/>
          <w:sz w:val="28"/>
          <w:szCs w:val="28"/>
        </w:rPr>
        <w:t>]</w:t>
      </w:r>
      <w:r>
        <w:rPr>
          <w:rFonts w:ascii="Times New Roman" w:hAnsi="Times New Roman"/>
          <w:sz w:val="28"/>
          <w:szCs w:val="28"/>
        </w:rPr>
        <w:t xml:space="preserve">. </w:t>
      </w:r>
      <w:r w:rsidRPr="00704777">
        <w:rPr>
          <w:rFonts w:ascii="Times New Roman" w:hAnsi="Times New Roman"/>
          <w:sz w:val="28"/>
          <w:szCs w:val="28"/>
        </w:rPr>
        <w:t>Соціально стратифікова</w:t>
      </w:r>
      <w:r>
        <w:rPr>
          <w:rFonts w:ascii="Times New Roman" w:hAnsi="Times New Roman"/>
          <w:sz w:val="28"/>
          <w:szCs w:val="28"/>
        </w:rPr>
        <w:t>ні форми мови характеризуються рухомістю</w:t>
      </w:r>
      <w:r w:rsidRPr="00704777">
        <w:rPr>
          <w:rFonts w:ascii="Times New Roman" w:hAnsi="Times New Roman"/>
          <w:sz w:val="28"/>
          <w:szCs w:val="28"/>
        </w:rPr>
        <w:t xml:space="preserve"> </w:t>
      </w:r>
      <w:r>
        <w:rPr>
          <w:rFonts w:ascii="Times New Roman" w:hAnsi="Times New Roman"/>
          <w:sz w:val="28"/>
          <w:szCs w:val="28"/>
        </w:rPr>
        <w:t>і різноплановістю та</w:t>
      </w:r>
      <w:r w:rsidRPr="00704777">
        <w:rPr>
          <w:rFonts w:ascii="Times New Roman" w:hAnsi="Times New Roman"/>
          <w:sz w:val="28"/>
          <w:szCs w:val="28"/>
        </w:rPr>
        <w:t xml:space="preserve"> варіюються не тільки в залежності від соціального стану мовців, але й від їхньої соціальної спрямованості. Індивіди, націлені на соціальне просування, найчастіше дотримують норм не своєї соціальної групи, а референтної – тієї, котрої вони прагнуть досягти. І навпаки – ті індивіди, соціальний стан яких погіршується, не сприймають норми тієї соціальної групи, у яку по</w:t>
      </w:r>
      <w:r>
        <w:rPr>
          <w:rFonts w:ascii="Times New Roman" w:hAnsi="Times New Roman"/>
          <w:sz w:val="28"/>
          <w:szCs w:val="28"/>
        </w:rPr>
        <w:t>трапля</w:t>
      </w:r>
      <w:r w:rsidRPr="00704777">
        <w:rPr>
          <w:rFonts w:ascii="Times New Roman" w:hAnsi="Times New Roman"/>
          <w:sz w:val="28"/>
          <w:szCs w:val="28"/>
        </w:rPr>
        <w:t>ють усупереч своєму бажанню</w:t>
      </w:r>
      <w:r w:rsidRPr="00A80FBF">
        <w:rPr>
          <w:rFonts w:ascii="Times New Roman" w:hAnsi="Times New Roman"/>
          <w:sz w:val="28"/>
          <w:szCs w:val="28"/>
        </w:rPr>
        <w:t xml:space="preserve"> </w:t>
      </w:r>
      <w:r>
        <w:rPr>
          <w:rFonts w:ascii="Times New Roman" w:hAnsi="Times New Roman"/>
          <w:sz w:val="28"/>
          <w:szCs w:val="28"/>
        </w:rPr>
        <w:t>[50</w:t>
      </w:r>
      <w:r w:rsidRPr="00914562">
        <w:rPr>
          <w:rFonts w:ascii="Times New Roman" w:hAnsi="Times New Roman"/>
          <w:sz w:val="28"/>
          <w:szCs w:val="28"/>
        </w:rPr>
        <w:t>]</w:t>
      </w:r>
      <w:r w:rsidRPr="00704777">
        <w:rPr>
          <w:rFonts w:ascii="Times New Roman" w:hAnsi="Times New Roman"/>
          <w:sz w:val="28"/>
          <w:szCs w:val="28"/>
        </w:rPr>
        <w:t xml:space="preserve">. </w:t>
      </w:r>
      <w:r>
        <w:rPr>
          <w:rFonts w:ascii="Times New Roman" w:hAnsi="Times New Roman"/>
          <w:sz w:val="28"/>
          <w:szCs w:val="28"/>
        </w:rPr>
        <w:t>Так,</w:t>
      </w:r>
      <w:r w:rsidRPr="006E20B7">
        <w:rPr>
          <w:rFonts w:ascii="Times New Roman" w:hAnsi="Times New Roman"/>
          <w:sz w:val="28"/>
          <w:szCs w:val="28"/>
        </w:rPr>
        <w:t xml:space="preserve"> </w:t>
      </w:r>
      <w:r>
        <w:rPr>
          <w:rFonts w:ascii="Times New Roman" w:hAnsi="Times New Roman"/>
          <w:sz w:val="28"/>
          <w:szCs w:val="28"/>
        </w:rPr>
        <w:t>дослідник М.Д.</w:t>
      </w:r>
      <w:r w:rsidRPr="00AA5771">
        <w:rPr>
          <w:rFonts w:ascii="Times New Roman" w:hAnsi="Times New Roman"/>
          <w:sz w:val="28"/>
          <w:szCs w:val="28"/>
        </w:rPr>
        <w:t xml:space="preserve"> </w:t>
      </w:r>
      <w:r>
        <w:rPr>
          <w:rFonts w:ascii="Times New Roman" w:hAnsi="Times New Roman"/>
          <w:sz w:val="28"/>
          <w:szCs w:val="28"/>
        </w:rPr>
        <w:t>Лінн аналізує мовлення афро-американців. Він зазначає, що з 60-х років ХХ століття лінгвісти, оратори та освітяни намагалися «згладити» умови афро-американських студентів за допомогою інформативного навчання. Однак у 1974 році ними було висловлено побажання на право використовувати свою мову. Звичайно, політичний намір полягав у тому, щоб не обмежувати межі расової толерантності; з іншого ж боку, це зовсім не допомогло</w:t>
      </w:r>
      <w:r w:rsidRPr="00A80FBF">
        <w:rPr>
          <w:rFonts w:ascii="Times New Roman" w:hAnsi="Times New Roman"/>
          <w:sz w:val="28"/>
          <w:szCs w:val="28"/>
        </w:rPr>
        <w:t xml:space="preserve"> </w:t>
      </w:r>
      <w:r>
        <w:rPr>
          <w:rFonts w:ascii="Times New Roman" w:hAnsi="Times New Roman"/>
          <w:sz w:val="28"/>
          <w:szCs w:val="28"/>
        </w:rPr>
        <w:t>[49</w:t>
      </w:r>
      <w:r w:rsidRPr="006C6D45">
        <w:rPr>
          <w:rFonts w:ascii="Times New Roman" w:hAnsi="Times New Roman"/>
          <w:sz w:val="28"/>
          <w:szCs w:val="28"/>
        </w:rPr>
        <w:t>]</w:t>
      </w:r>
      <w:r>
        <w:rPr>
          <w:rFonts w:ascii="Times New Roman" w:hAnsi="Times New Roman"/>
          <w:sz w:val="28"/>
          <w:szCs w:val="28"/>
        </w:rPr>
        <w:t xml:space="preserve">. Ще одним прикладом є дослідження </w:t>
      </w:r>
      <w:r>
        <w:rPr>
          <w:rFonts w:ascii="Times New Roman" w:hAnsi="Times New Roman"/>
          <w:sz w:val="28"/>
          <w:szCs w:val="28"/>
          <w:lang w:val="en-US"/>
        </w:rPr>
        <w:t>A</w:t>
      </w:r>
      <w:r w:rsidRPr="00914562">
        <w:rPr>
          <w:rFonts w:ascii="Times New Roman" w:hAnsi="Times New Roman"/>
          <w:sz w:val="28"/>
          <w:szCs w:val="28"/>
        </w:rPr>
        <w:t>.</w:t>
      </w:r>
      <w:r w:rsidRPr="00FF61CE">
        <w:rPr>
          <w:rFonts w:ascii="Times New Roman" w:hAnsi="Times New Roman"/>
          <w:sz w:val="28"/>
          <w:szCs w:val="28"/>
        </w:rPr>
        <w:t xml:space="preserve"> </w:t>
      </w:r>
      <w:r>
        <w:rPr>
          <w:rFonts w:ascii="Times New Roman" w:hAnsi="Times New Roman"/>
          <w:sz w:val="28"/>
          <w:szCs w:val="28"/>
        </w:rPr>
        <w:t>Буркетт</w:t>
      </w:r>
      <w:r w:rsidRPr="00DC4139">
        <w:rPr>
          <w:rFonts w:ascii="Times New Roman" w:hAnsi="Times New Roman"/>
          <w:sz w:val="28"/>
          <w:szCs w:val="28"/>
        </w:rPr>
        <w:t xml:space="preserve"> (2007)</w:t>
      </w:r>
      <w:r>
        <w:rPr>
          <w:rFonts w:ascii="Times New Roman" w:hAnsi="Times New Roman"/>
          <w:sz w:val="28"/>
          <w:szCs w:val="28"/>
        </w:rPr>
        <w:t xml:space="preserve">, яке фокусується на </w:t>
      </w:r>
      <w:r w:rsidRPr="000F61B4">
        <w:rPr>
          <w:rFonts w:ascii="Times New Roman" w:hAnsi="Times New Roman"/>
          <w:sz w:val="28"/>
          <w:szCs w:val="28"/>
        </w:rPr>
        <w:t>англійськ</w:t>
      </w:r>
      <w:r>
        <w:rPr>
          <w:rFonts w:ascii="Times New Roman" w:hAnsi="Times New Roman"/>
          <w:sz w:val="28"/>
          <w:szCs w:val="28"/>
        </w:rPr>
        <w:t>ій</w:t>
      </w:r>
      <w:r w:rsidRPr="000F61B4">
        <w:rPr>
          <w:rFonts w:ascii="Times New Roman" w:hAnsi="Times New Roman"/>
          <w:sz w:val="28"/>
          <w:szCs w:val="28"/>
        </w:rPr>
        <w:t xml:space="preserve"> мов</w:t>
      </w:r>
      <w:r>
        <w:rPr>
          <w:rFonts w:ascii="Times New Roman" w:hAnsi="Times New Roman"/>
          <w:sz w:val="28"/>
          <w:szCs w:val="28"/>
        </w:rPr>
        <w:t xml:space="preserve">і </w:t>
      </w:r>
      <w:r w:rsidRPr="000F61B4">
        <w:rPr>
          <w:rFonts w:ascii="Times New Roman" w:hAnsi="Times New Roman"/>
          <w:sz w:val="28"/>
          <w:szCs w:val="28"/>
        </w:rPr>
        <w:t xml:space="preserve">Еш Каунті, Північна Кароліна, в Аппалачах. Вона </w:t>
      </w:r>
      <w:r>
        <w:rPr>
          <w:rFonts w:ascii="Times New Roman" w:hAnsi="Times New Roman"/>
          <w:sz w:val="28"/>
          <w:szCs w:val="28"/>
        </w:rPr>
        <w:t>зосередилась на</w:t>
      </w:r>
      <w:r w:rsidRPr="000F61B4">
        <w:rPr>
          <w:rFonts w:ascii="Times New Roman" w:hAnsi="Times New Roman"/>
          <w:sz w:val="28"/>
          <w:szCs w:val="28"/>
        </w:rPr>
        <w:t xml:space="preserve"> використанні</w:t>
      </w:r>
      <w:r>
        <w:rPr>
          <w:rFonts w:ascii="Times New Roman" w:hAnsi="Times New Roman"/>
          <w:sz w:val="28"/>
          <w:szCs w:val="28"/>
        </w:rPr>
        <w:t xml:space="preserve"> </w:t>
      </w:r>
      <w:r w:rsidRPr="000F61B4">
        <w:rPr>
          <w:rFonts w:ascii="Times New Roman" w:hAnsi="Times New Roman"/>
          <w:sz w:val="28"/>
          <w:szCs w:val="28"/>
        </w:rPr>
        <w:t>розмовн</w:t>
      </w:r>
      <w:r>
        <w:rPr>
          <w:rFonts w:ascii="Times New Roman" w:hAnsi="Times New Roman"/>
          <w:sz w:val="28"/>
          <w:szCs w:val="28"/>
        </w:rPr>
        <w:t>ого</w:t>
      </w:r>
      <w:r w:rsidRPr="000F61B4">
        <w:rPr>
          <w:rFonts w:ascii="Times New Roman" w:hAnsi="Times New Roman"/>
          <w:sz w:val="28"/>
          <w:szCs w:val="28"/>
        </w:rPr>
        <w:t xml:space="preserve"> </w:t>
      </w:r>
      <w:r>
        <w:rPr>
          <w:rFonts w:ascii="Times New Roman" w:hAnsi="Times New Roman"/>
          <w:sz w:val="28"/>
          <w:szCs w:val="28"/>
        </w:rPr>
        <w:t>стилю</w:t>
      </w:r>
      <w:r w:rsidRPr="000F61B4">
        <w:rPr>
          <w:rFonts w:ascii="Times New Roman" w:hAnsi="Times New Roman"/>
          <w:sz w:val="28"/>
          <w:szCs w:val="28"/>
        </w:rPr>
        <w:t xml:space="preserve">, щоб створити спільноту і </w:t>
      </w:r>
      <w:r>
        <w:rPr>
          <w:rFonts w:ascii="Times New Roman" w:hAnsi="Times New Roman"/>
          <w:sz w:val="28"/>
          <w:szCs w:val="28"/>
        </w:rPr>
        <w:t>продемонструвати схожість</w:t>
      </w:r>
      <w:r w:rsidRPr="000F61B4">
        <w:rPr>
          <w:rFonts w:ascii="Times New Roman" w:hAnsi="Times New Roman"/>
          <w:sz w:val="28"/>
          <w:szCs w:val="28"/>
        </w:rPr>
        <w:t xml:space="preserve"> на основі аналізу</w:t>
      </w:r>
      <w:r>
        <w:rPr>
          <w:rFonts w:ascii="Times New Roman" w:hAnsi="Times New Roman"/>
          <w:sz w:val="28"/>
          <w:szCs w:val="28"/>
        </w:rPr>
        <w:t xml:space="preserve"> двох граматичних змінних</w:t>
      </w:r>
      <w:r w:rsidRPr="000F61B4">
        <w:rPr>
          <w:rFonts w:ascii="Times New Roman" w:hAnsi="Times New Roman"/>
          <w:sz w:val="28"/>
          <w:szCs w:val="28"/>
        </w:rPr>
        <w:t>: а-префіксів (</w:t>
      </w:r>
      <w:r w:rsidRPr="00A60253">
        <w:rPr>
          <w:rFonts w:ascii="Times New Roman" w:hAnsi="Times New Roman"/>
          <w:sz w:val="28"/>
          <w:szCs w:val="28"/>
          <w:lang w:val="en-US"/>
        </w:rPr>
        <w:t>they</w:t>
      </w:r>
      <w:r w:rsidRPr="00FF61CE">
        <w:rPr>
          <w:rFonts w:ascii="Times New Roman" w:hAnsi="Times New Roman"/>
          <w:sz w:val="28"/>
          <w:szCs w:val="28"/>
        </w:rPr>
        <w:t xml:space="preserve"> </w:t>
      </w:r>
      <w:r w:rsidRPr="00A60253">
        <w:rPr>
          <w:rFonts w:ascii="Times New Roman" w:hAnsi="Times New Roman"/>
          <w:sz w:val="28"/>
          <w:szCs w:val="28"/>
          <w:lang w:val="en-US"/>
        </w:rPr>
        <w:t>said</w:t>
      </w:r>
      <w:r w:rsidRPr="00FF61CE">
        <w:rPr>
          <w:rFonts w:ascii="Times New Roman" w:hAnsi="Times New Roman"/>
          <w:sz w:val="28"/>
          <w:szCs w:val="28"/>
        </w:rPr>
        <w:t xml:space="preserve"> </w:t>
      </w:r>
      <w:r w:rsidRPr="00A60253">
        <w:rPr>
          <w:rFonts w:ascii="Times New Roman" w:hAnsi="Times New Roman"/>
          <w:sz w:val="28"/>
          <w:szCs w:val="28"/>
          <w:lang w:val="en-US"/>
        </w:rPr>
        <w:t>he</w:t>
      </w:r>
      <w:r w:rsidRPr="00FF61CE">
        <w:rPr>
          <w:rFonts w:ascii="Times New Roman" w:hAnsi="Times New Roman"/>
          <w:sz w:val="28"/>
          <w:szCs w:val="28"/>
        </w:rPr>
        <w:t>’</w:t>
      </w:r>
      <w:r w:rsidRPr="00A60253">
        <w:rPr>
          <w:rFonts w:ascii="Times New Roman" w:hAnsi="Times New Roman"/>
          <w:sz w:val="28"/>
          <w:szCs w:val="28"/>
          <w:lang w:val="en-US"/>
        </w:rPr>
        <w:t>s</w:t>
      </w:r>
      <w:r w:rsidRPr="00FF61CE">
        <w:rPr>
          <w:rFonts w:ascii="Times New Roman" w:hAnsi="Times New Roman"/>
          <w:sz w:val="28"/>
          <w:szCs w:val="28"/>
        </w:rPr>
        <w:t xml:space="preserve"> </w:t>
      </w:r>
      <w:r w:rsidRPr="00A60253">
        <w:rPr>
          <w:rFonts w:ascii="Times New Roman" w:hAnsi="Times New Roman"/>
          <w:sz w:val="28"/>
          <w:szCs w:val="28"/>
          <w:lang w:val="en-US"/>
        </w:rPr>
        <w:t>a</w:t>
      </w:r>
      <w:r w:rsidRPr="00FF61CE">
        <w:rPr>
          <w:rFonts w:ascii="Times New Roman" w:hAnsi="Times New Roman"/>
          <w:sz w:val="28"/>
          <w:szCs w:val="28"/>
        </w:rPr>
        <w:t>-</w:t>
      </w:r>
      <w:r w:rsidRPr="00A60253">
        <w:rPr>
          <w:rFonts w:ascii="Times New Roman" w:hAnsi="Times New Roman"/>
          <w:sz w:val="28"/>
          <w:szCs w:val="28"/>
          <w:lang w:val="en-US"/>
        </w:rPr>
        <w:t>coming</w:t>
      </w:r>
      <w:r w:rsidRPr="00FF61CE">
        <w:rPr>
          <w:rFonts w:ascii="Times New Roman" w:hAnsi="Times New Roman"/>
          <w:sz w:val="28"/>
          <w:szCs w:val="28"/>
        </w:rPr>
        <w:t xml:space="preserve"> </w:t>
      </w:r>
      <w:r w:rsidRPr="00A60253">
        <w:rPr>
          <w:rFonts w:ascii="Times New Roman" w:hAnsi="Times New Roman"/>
          <w:sz w:val="28"/>
          <w:szCs w:val="28"/>
          <w:lang w:val="en-US"/>
        </w:rPr>
        <w:t>down</w:t>
      </w:r>
      <w:r w:rsidRPr="000F61B4">
        <w:rPr>
          <w:rFonts w:ascii="Times New Roman" w:hAnsi="Times New Roman"/>
          <w:sz w:val="28"/>
          <w:szCs w:val="28"/>
        </w:rPr>
        <w:t>) і нестандартн</w:t>
      </w:r>
      <w:r>
        <w:rPr>
          <w:rFonts w:ascii="Times New Roman" w:hAnsi="Times New Roman"/>
          <w:sz w:val="28"/>
          <w:szCs w:val="28"/>
        </w:rPr>
        <w:t>ої форми</w:t>
      </w:r>
      <w:r w:rsidRPr="000F61B4">
        <w:rPr>
          <w:rFonts w:ascii="Times New Roman" w:hAnsi="Times New Roman"/>
          <w:sz w:val="28"/>
          <w:szCs w:val="28"/>
        </w:rPr>
        <w:t xml:space="preserve"> минул</w:t>
      </w:r>
      <w:r>
        <w:rPr>
          <w:rFonts w:ascii="Times New Roman" w:hAnsi="Times New Roman"/>
          <w:sz w:val="28"/>
          <w:szCs w:val="28"/>
        </w:rPr>
        <w:t xml:space="preserve">ого </w:t>
      </w:r>
      <w:r w:rsidRPr="000F61B4">
        <w:rPr>
          <w:rFonts w:ascii="Times New Roman" w:hAnsi="Times New Roman"/>
          <w:sz w:val="28"/>
          <w:szCs w:val="28"/>
        </w:rPr>
        <w:t>часу (</w:t>
      </w:r>
      <w:r w:rsidRPr="00A60253">
        <w:rPr>
          <w:rFonts w:ascii="Times New Roman" w:hAnsi="Times New Roman"/>
          <w:sz w:val="28"/>
          <w:szCs w:val="28"/>
          <w:lang w:val="en-US"/>
        </w:rPr>
        <w:t>and</w:t>
      </w:r>
      <w:r w:rsidRPr="00FF61CE">
        <w:rPr>
          <w:rFonts w:ascii="Times New Roman" w:hAnsi="Times New Roman"/>
          <w:sz w:val="28"/>
          <w:szCs w:val="28"/>
        </w:rPr>
        <w:t xml:space="preserve"> </w:t>
      </w:r>
      <w:r w:rsidRPr="00A60253">
        <w:rPr>
          <w:rFonts w:ascii="Times New Roman" w:hAnsi="Times New Roman"/>
          <w:sz w:val="28"/>
          <w:szCs w:val="28"/>
          <w:lang w:val="en-US"/>
        </w:rPr>
        <w:t>they</w:t>
      </w:r>
      <w:r w:rsidRPr="00FF61CE">
        <w:rPr>
          <w:rFonts w:ascii="Times New Roman" w:hAnsi="Times New Roman"/>
          <w:sz w:val="28"/>
          <w:szCs w:val="28"/>
        </w:rPr>
        <w:t xml:space="preserve"> </w:t>
      </w:r>
      <w:r w:rsidRPr="00A60253">
        <w:rPr>
          <w:rFonts w:ascii="Times New Roman" w:hAnsi="Times New Roman"/>
          <w:sz w:val="28"/>
          <w:szCs w:val="28"/>
          <w:lang w:val="en-US"/>
        </w:rPr>
        <w:t>said</w:t>
      </w:r>
      <w:r w:rsidRPr="00FF61CE">
        <w:rPr>
          <w:rFonts w:ascii="Times New Roman" w:hAnsi="Times New Roman"/>
          <w:sz w:val="28"/>
          <w:szCs w:val="28"/>
        </w:rPr>
        <w:t xml:space="preserve"> </w:t>
      </w:r>
      <w:r w:rsidRPr="00A60253">
        <w:rPr>
          <w:rFonts w:ascii="Times New Roman" w:hAnsi="Times New Roman"/>
          <w:sz w:val="28"/>
          <w:szCs w:val="28"/>
          <w:lang w:val="en-US"/>
        </w:rPr>
        <w:t>he</w:t>
      </w:r>
      <w:r w:rsidRPr="00FF61CE">
        <w:rPr>
          <w:rFonts w:ascii="Times New Roman" w:hAnsi="Times New Roman"/>
          <w:sz w:val="28"/>
          <w:szCs w:val="28"/>
        </w:rPr>
        <w:t xml:space="preserve"> </w:t>
      </w:r>
      <w:r w:rsidRPr="00A60253">
        <w:rPr>
          <w:rFonts w:ascii="Times New Roman" w:hAnsi="Times New Roman"/>
          <w:sz w:val="28"/>
          <w:szCs w:val="28"/>
          <w:lang w:val="en-US"/>
        </w:rPr>
        <w:t>run</w:t>
      </w:r>
      <w:r w:rsidRPr="00FF61CE">
        <w:rPr>
          <w:rFonts w:ascii="Times New Roman" w:hAnsi="Times New Roman"/>
          <w:sz w:val="28"/>
          <w:szCs w:val="28"/>
        </w:rPr>
        <w:t xml:space="preserve"> </w:t>
      </w:r>
      <w:r w:rsidRPr="00A60253">
        <w:rPr>
          <w:rFonts w:ascii="Times New Roman" w:hAnsi="Times New Roman"/>
          <w:sz w:val="28"/>
          <w:szCs w:val="28"/>
          <w:lang w:val="en-US"/>
        </w:rPr>
        <w:t>till</w:t>
      </w:r>
      <w:r w:rsidRPr="00FF61CE">
        <w:rPr>
          <w:rFonts w:ascii="Times New Roman" w:hAnsi="Times New Roman"/>
          <w:sz w:val="28"/>
          <w:szCs w:val="28"/>
        </w:rPr>
        <w:t xml:space="preserve"> </w:t>
      </w:r>
      <w:r w:rsidRPr="00A60253">
        <w:rPr>
          <w:rFonts w:ascii="Times New Roman" w:hAnsi="Times New Roman"/>
          <w:sz w:val="28"/>
          <w:szCs w:val="28"/>
          <w:lang w:val="en-US"/>
        </w:rPr>
        <w:t>he</w:t>
      </w:r>
      <w:r w:rsidRPr="00FF61CE">
        <w:rPr>
          <w:rFonts w:ascii="Times New Roman" w:hAnsi="Times New Roman"/>
          <w:sz w:val="28"/>
          <w:szCs w:val="28"/>
        </w:rPr>
        <w:t xml:space="preserve"> </w:t>
      </w:r>
      <w:r w:rsidRPr="00A60253">
        <w:rPr>
          <w:rFonts w:ascii="Times New Roman" w:hAnsi="Times New Roman"/>
          <w:sz w:val="28"/>
          <w:szCs w:val="28"/>
          <w:lang w:val="en-US"/>
        </w:rPr>
        <w:t>dropped</w:t>
      </w:r>
      <w:r w:rsidRPr="000F61B4">
        <w:rPr>
          <w:rFonts w:ascii="Times New Roman" w:hAnsi="Times New Roman"/>
          <w:sz w:val="28"/>
          <w:szCs w:val="28"/>
        </w:rPr>
        <w:t>)</w:t>
      </w:r>
      <w:r>
        <w:rPr>
          <w:rFonts w:ascii="Times New Roman" w:hAnsi="Times New Roman"/>
          <w:sz w:val="28"/>
          <w:szCs w:val="28"/>
        </w:rPr>
        <w:t xml:space="preserve"> [20</w:t>
      </w:r>
      <w:r w:rsidRPr="00004426">
        <w:rPr>
          <w:rFonts w:ascii="Times New Roman" w:hAnsi="Times New Roman"/>
          <w:sz w:val="28"/>
          <w:szCs w:val="28"/>
        </w:rPr>
        <w:t>]</w:t>
      </w:r>
      <w:r w:rsidRPr="000F61B4">
        <w:rPr>
          <w:rFonts w:ascii="Times New Roman" w:hAnsi="Times New Roman"/>
          <w:sz w:val="28"/>
          <w:szCs w:val="28"/>
        </w:rPr>
        <w:t xml:space="preserve">. </w:t>
      </w:r>
      <w:r w:rsidRPr="00704777">
        <w:rPr>
          <w:rFonts w:ascii="Times New Roman" w:hAnsi="Times New Roman"/>
          <w:sz w:val="28"/>
          <w:szCs w:val="28"/>
        </w:rPr>
        <w:t xml:space="preserve">Отже, </w:t>
      </w:r>
      <w:r>
        <w:rPr>
          <w:rFonts w:ascii="Times New Roman" w:hAnsi="Times New Roman"/>
          <w:sz w:val="28"/>
          <w:szCs w:val="28"/>
        </w:rPr>
        <w:t>оцінка</w:t>
      </w:r>
      <w:r w:rsidRPr="00704777">
        <w:rPr>
          <w:rFonts w:ascii="Times New Roman" w:hAnsi="Times New Roman"/>
          <w:sz w:val="28"/>
          <w:szCs w:val="28"/>
        </w:rPr>
        <w:t xml:space="preserve"> мови представника тієї чи іншої соціальної групи </w:t>
      </w:r>
      <w:r>
        <w:rPr>
          <w:rFonts w:ascii="Times New Roman" w:hAnsi="Times New Roman"/>
          <w:sz w:val="28"/>
          <w:szCs w:val="28"/>
        </w:rPr>
        <w:t xml:space="preserve">спирається </w:t>
      </w:r>
      <w:r w:rsidRPr="00704777">
        <w:rPr>
          <w:rFonts w:ascii="Times New Roman" w:hAnsi="Times New Roman"/>
          <w:sz w:val="28"/>
          <w:szCs w:val="28"/>
        </w:rPr>
        <w:t xml:space="preserve">не тільки </w:t>
      </w:r>
      <w:r>
        <w:rPr>
          <w:rFonts w:ascii="Times New Roman" w:hAnsi="Times New Roman"/>
          <w:sz w:val="28"/>
          <w:szCs w:val="28"/>
        </w:rPr>
        <w:t>на</w:t>
      </w:r>
      <w:r w:rsidRPr="00704777">
        <w:rPr>
          <w:rFonts w:ascii="Times New Roman" w:hAnsi="Times New Roman"/>
          <w:sz w:val="28"/>
          <w:szCs w:val="28"/>
        </w:rPr>
        <w:t xml:space="preserve"> соціальний стан, але й напрямок руху даного індивіда в суспільній ієрархії, а також ціннісні орієнтири. </w:t>
      </w:r>
    </w:p>
    <w:p w:rsidR="00AA5771" w:rsidRPr="00070933"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Соціальна диференціація мови є багатовимірним явищем, яке представлене базилектом, мезолектом та акролектом (який іноді називають «освітлект» від англ. </w:t>
      </w:r>
      <w:proofErr w:type="gramStart"/>
      <w:r>
        <w:rPr>
          <w:rFonts w:ascii="Times New Roman" w:hAnsi="Times New Roman"/>
          <w:sz w:val="28"/>
          <w:szCs w:val="28"/>
          <w:lang w:val="en-US"/>
        </w:rPr>
        <w:t>edulect</w:t>
      </w:r>
      <w:proofErr w:type="gramEnd"/>
      <w:r w:rsidRPr="00A0531F">
        <w:rPr>
          <w:rFonts w:ascii="Times New Roman" w:hAnsi="Times New Roman"/>
          <w:sz w:val="28"/>
          <w:szCs w:val="28"/>
        </w:rPr>
        <w:t xml:space="preserve"> (</w:t>
      </w:r>
      <w:r>
        <w:rPr>
          <w:rFonts w:ascii="Times New Roman" w:hAnsi="Times New Roman"/>
          <w:sz w:val="28"/>
          <w:szCs w:val="28"/>
          <w:lang w:val="en-US"/>
        </w:rPr>
        <w:t>education</w:t>
      </w:r>
      <w:r w:rsidRPr="00A0531F">
        <w:rPr>
          <w:rFonts w:ascii="Times New Roman" w:hAnsi="Times New Roman"/>
          <w:sz w:val="28"/>
          <w:szCs w:val="28"/>
        </w:rPr>
        <w:t>+</w:t>
      </w:r>
      <w:r>
        <w:rPr>
          <w:rFonts w:ascii="Times New Roman" w:hAnsi="Times New Roman"/>
          <w:sz w:val="28"/>
          <w:szCs w:val="28"/>
          <w:lang w:val="en-US"/>
        </w:rPr>
        <w:t>lect</w:t>
      </w:r>
      <w:r w:rsidRPr="00A0531F">
        <w:rPr>
          <w:rFonts w:ascii="Times New Roman" w:hAnsi="Times New Roman"/>
          <w:sz w:val="28"/>
          <w:szCs w:val="28"/>
        </w:rPr>
        <w:t>)</w:t>
      </w:r>
      <w:r>
        <w:rPr>
          <w:rFonts w:ascii="Times New Roman" w:hAnsi="Times New Roman"/>
          <w:sz w:val="28"/>
          <w:szCs w:val="28"/>
        </w:rPr>
        <w:t xml:space="preserve"> [18</w:t>
      </w:r>
      <w:r w:rsidRPr="00E413E2">
        <w:rPr>
          <w:rFonts w:ascii="Times New Roman" w:hAnsi="Times New Roman"/>
          <w:sz w:val="28"/>
          <w:szCs w:val="28"/>
        </w:rPr>
        <w:t>])</w:t>
      </w:r>
      <w:r w:rsidRPr="00004426">
        <w:rPr>
          <w:rFonts w:ascii="Times New Roman" w:hAnsi="Times New Roman"/>
          <w:sz w:val="28"/>
          <w:szCs w:val="28"/>
        </w:rPr>
        <w:t>.</w:t>
      </w:r>
      <w:r>
        <w:rPr>
          <w:rFonts w:ascii="Times New Roman" w:hAnsi="Times New Roman"/>
          <w:sz w:val="28"/>
          <w:szCs w:val="28"/>
        </w:rPr>
        <w:t xml:space="preserve"> Вони являють собою континуум, акролектні, мезолектні та базилектні зони якого виокремлюються згідно з формальністю контексту комунікативної ситуації, рівнем контролю мовця за мовою, яка використовується в ситуації та рівнем мовної компетенції. Акролектна зона континууму використовується у формальних ситуаціях добре освіченими індивідами, який мають високий рівень знань англійської мови. Мезолектний варіант характерний для неформальних контекстів або для випадків, коли освічена особа не контролює свою мову через втомленість, емоції або з іншої причини і пересувається з акролектної зони до мезолектної. Базилектний варіант зазвичай використовується індивідами, які не мають гарної освіти і погано володіють мовою. Говорячи про соціолінгвістичну варіативність, ми маємо на увазі, що зазвичай найбільш динамічна ситуація має місце у мезолектній зоні, тому що за необхідності індивід, який користується мезолектом, може «піднятися вище» до акролекту або, навпаки, «спуститися» до базилектного варіанту[57</w:t>
      </w:r>
      <w:r w:rsidRPr="002A4CCB">
        <w:rPr>
          <w:rFonts w:ascii="Times New Roman" w:hAnsi="Times New Roman"/>
          <w:sz w:val="28"/>
          <w:szCs w:val="28"/>
        </w:rPr>
        <w:t>, с.</w:t>
      </w:r>
      <w:r>
        <w:rPr>
          <w:rFonts w:ascii="Times New Roman" w:hAnsi="Times New Roman"/>
          <w:sz w:val="28"/>
          <w:szCs w:val="28"/>
        </w:rPr>
        <w:t xml:space="preserve"> </w:t>
      </w:r>
      <w:r w:rsidRPr="002A4CCB">
        <w:rPr>
          <w:rFonts w:ascii="Times New Roman" w:hAnsi="Times New Roman"/>
          <w:sz w:val="28"/>
          <w:szCs w:val="28"/>
        </w:rPr>
        <w:t>19</w:t>
      </w:r>
      <w:r w:rsidRPr="00E413E2">
        <w:rPr>
          <w:rFonts w:ascii="Times New Roman" w:hAnsi="Times New Roman"/>
          <w:sz w:val="28"/>
          <w:szCs w:val="28"/>
        </w:rPr>
        <w:t>]</w:t>
      </w:r>
      <w:r w:rsidRPr="002A4CCB">
        <w:rPr>
          <w:rFonts w:ascii="Times New Roman" w:hAnsi="Times New Roman"/>
          <w:sz w:val="28"/>
          <w:szCs w:val="28"/>
        </w:rPr>
        <w:t>.</w:t>
      </w:r>
      <w:r>
        <w:rPr>
          <w:rFonts w:ascii="Times New Roman" w:hAnsi="Times New Roman"/>
          <w:sz w:val="28"/>
          <w:szCs w:val="28"/>
        </w:rPr>
        <w:t xml:space="preserve"> Щодо цих зон в англійській мові, британська англійська мова традиційно відносить </w:t>
      </w:r>
      <w:r w:rsidRPr="00704777">
        <w:rPr>
          <w:rFonts w:ascii="Times New Roman" w:hAnsi="Times New Roman"/>
          <w:i/>
          <w:iCs/>
          <w:sz w:val="28"/>
          <w:szCs w:val="28"/>
        </w:rPr>
        <w:t>Receіved Pronuncіatіon</w:t>
      </w:r>
      <w:r>
        <w:rPr>
          <w:rFonts w:ascii="Times New Roman" w:hAnsi="Times New Roman"/>
          <w:i/>
          <w:iCs/>
          <w:sz w:val="28"/>
          <w:szCs w:val="28"/>
        </w:rPr>
        <w:t xml:space="preserve"> </w:t>
      </w:r>
      <w:r>
        <w:rPr>
          <w:rFonts w:ascii="Times New Roman" w:hAnsi="Times New Roman"/>
          <w:iCs/>
          <w:sz w:val="28"/>
          <w:szCs w:val="28"/>
        </w:rPr>
        <w:t xml:space="preserve">до акролектної зони, </w:t>
      </w:r>
      <w:r w:rsidRPr="00704777">
        <w:rPr>
          <w:rFonts w:ascii="Times New Roman" w:hAnsi="Times New Roman"/>
          <w:sz w:val="28"/>
          <w:szCs w:val="28"/>
        </w:rPr>
        <w:t xml:space="preserve">шотландський та ірландський діалекти </w:t>
      </w:r>
      <w:r>
        <w:rPr>
          <w:rFonts w:ascii="Times New Roman" w:hAnsi="Times New Roman"/>
          <w:sz w:val="28"/>
          <w:szCs w:val="28"/>
        </w:rPr>
        <w:t xml:space="preserve">та </w:t>
      </w:r>
      <w:r w:rsidRPr="00704777">
        <w:rPr>
          <w:rFonts w:ascii="Times New Roman" w:hAnsi="Times New Roman"/>
          <w:sz w:val="28"/>
          <w:szCs w:val="28"/>
        </w:rPr>
        <w:t xml:space="preserve">деякі іноземні акценти, </w:t>
      </w:r>
      <w:r>
        <w:rPr>
          <w:rFonts w:ascii="Times New Roman" w:hAnsi="Times New Roman"/>
          <w:sz w:val="28"/>
          <w:szCs w:val="28"/>
        </w:rPr>
        <w:t xml:space="preserve">територіальні діалекти відносяться до мезолектної зони, базилектна зона представлена мовою неосвічених жителів </w:t>
      </w:r>
      <w:r w:rsidRPr="00704777">
        <w:rPr>
          <w:rFonts w:ascii="Times New Roman" w:hAnsi="Times New Roman"/>
          <w:sz w:val="28"/>
          <w:szCs w:val="28"/>
        </w:rPr>
        <w:t>промислових міст</w:t>
      </w:r>
      <w:r>
        <w:rPr>
          <w:rFonts w:ascii="Times New Roman" w:hAnsi="Times New Roman"/>
          <w:sz w:val="28"/>
          <w:szCs w:val="28"/>
        </w:rPr>
        <w:t xml:space="preserve"> [35</w:t>
      </w:r>
      <w:r w:rsidRPr="00E413E2">
        <w:rPr>
          <w:rFonts w:ascii="Times New Roman" w:hAnsi="Times New Roman"/>
          <w:sz w:val="28"/>
          <w:szCs w:val="28"/>
        </w:rPr>
        <w:t>]</w:t>
      </w:r>
      <w:r w:rsidRPr="00704777">
        <w:rPr>
          <w:rFonts w:ascii="Times New Roman" w:hAnsi="Times New Roman"/>
          <w:sz w:val="28"/>
          <w:szCs w:val="28"/>
        </w:rPr>
        <w:t>.</w:t>
      </w:r>
      <w:r w:rsidRPr="00A23741">
        <w:rPr>
          <w:rFonts w:ascii="Times New Roman" w:hAnsi="Times New Roman"/>
          <w:sz w:val="28"/>
          <w:szCs w:val="28"/>
        </w:rPr>
        <w:t xml:space="preserve"> </w:t>
      </w:r>
    </w:p>
    <w:p w:rsidR="00AA5771"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Б. Франк зазначає, що мова зазнає змін, а рушійною силою розвитку є напружені відносини між мовною системою та мовною нормою, що постійно змінюється. Так, згідно з рівневою системою організації мов, області варіативності можуть наступними: графічна (письмо), орфографічна (правопис), фонемна (вимова), орфоепічна (вимовна норма), флективна, словотворна, лексемна (варіант слова), морфосинтаксична, синтаксична, а також варіативність видів тексту. Таким чином, підкреслюється зв’язок між варіативністю форм мови та варіативністю мовних одиниць [33</w:t>
      </w:r>
      <w:r w:rsidRPr="00E413E2">
        <w:rPr>
          <w:rFonts w:ascii="Times New Roman" w:hAnsi="Times New Roman"/>
          <w:sz w:val="28"/>
          <w:szCs w:val="28"/>
        </w:rPr>
        <w:t>]</w:t>
      </w:r>
      <w:r>
        <w:rPr>
          <w:rFonts w:ascii="Times New Roman" w:hAnsi="Times New Roman"/>
          <w:sz w:val="28"/>
          <w:szCs w:val="28"/>
        </w:rPr>
        <w:t xml:space="preserve">. Так, в </w:t>
      </w:r>
      <w:r>
        <w:rPr>
          <w:rFonts w:ascii="Times New Roman" w:hAnsi="Times New Roman"/>
          <w:sz w:val="28"/>
          <w:szCs w:val="28"/>
        </w:rPr>
        <w:lastRenderedPageBreak/>
        <w:t>розрізі соціолінгвістичних досліджень, одиниці даних рівнів можуть бути с</w:t>
      </w:r>
      <w:r w:rsidRPr="00704777">
        <w:rPr>
          <w:rFonts w:ascii="Times New Roman" w:hAnsi="Times New Roman"/>
          <w:sz w:val="28"/>
          <w:szCs w:val="28"/>
        </w:rPr>
        <w:t>оціально маркованими</w:t>
      </w:r>
      <w:r>
        <w:rPr>
          <w:rFonts w:ascii="Times New Roman" w:hAnsi="Times New Roman"/>
          <w:sz w:val="28"/>
          <w:szCs w:val="28"/>
        </w:rPr>
        <w:t xml:space="preserve">, тобто бути соціолінгвістичними перемінними. </w:t>
      </w:r>
      <w:r w:rsidRPr="00704777">
        <w:rPr>
          <w:rFonts w:ascii="Times New Roman" w:hAnsi="Times New Roman"/>
          <w:sz w:val="28"/>
          <w:szCs w:val="28"/>
        </w:rPr>
        <w:t xml:space="preserve"> </w:t>
      </w:r>
    </w:p>
    <w:p w:rsidR="00AA5771" w:rsidRPr="006128C6"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Досліджуючи варіативність вимови, соціолінгвістика дозволяє встановити закономірності, які притаманні не постійним, а змінним правилам мовленнєвої поведінки. «Фонологічна перемінна», яку </w:t>
      </w:r>
      <w:r w:rsidRPr="00704777">
        <w:rPr>
          <w:rFonts w:ascii="Times New Roman" w:hAnsi="Times New Roman"/>
          <w:sz w:val="28"/>
          <w:szCs w:val="28"/>
        </w:rPr>
        <w:t>У</w:t>
      </w:r>
      <w:r>
        <w:rPr>
          <w:rFonts w:ascii="Times New Roman" w:hAnsi="Times New Roman"/>
          <w:sz w:val="28"/>
          <w:szCs w:val="28"/>
        </w:rPr>
        <w:t>. Лабов визначає як розходження або непослідовність, які виявляються конкретною формою мови у порівнянні з абстрактним вимовним стандартом, є одиницею вимовних варіантних структур [47</w:t>
      </w:r>
      <w:r w:rsidRPr="00C23166">
        <w:rPr>
          <w:rFonts w:ascii="Times New Roman" w:hAnsi="Times New Roman"/>
          <w:sz w:val="28"/>
          <w:szCs w:val="28"/>
        </w:rPr>
        <w:t>]</w:t>
      </w:r>
      <w:r w:rsidRPr="007234D7">
        <w:rPr>
          <w:rFonts w:ascii="Times New Roman" w:hAnsi="Times New Roman"/>
          <w:sz w:val="28"/>
          <w:szCs w:val="28"/>
        </w:rPr>
        <w:t>.</w:t>
      </w:r>
      <w:r>
        <w:rPr>
          <w:rFonts w:ascii="Times New Roman" w:hAnsi="Times New Roman"/>
          <w:sz w:val="28"/>
          <w:szCs w:val="28"/>
        </w:rPr>
        <w:t xml:space="preserve"> О.Д.</w:t>
      </w:r>
      <w:r w:rsidRPr="00A60253">
        <w:rPr>
          <w:rFonts w:ascii="Times New Roman" w:hAnsi="Times New Roman"/>
          <w:sz w:val="28"/>
          <w:szCs w:val="28"/>
        </w:rPr>
        <w:t xml:space="preserve"> </w:t>
      </w:r>
      <w:r>
        <w:rPr>
          <w:rFonts w:ascii="Times New Roman" w:hAnsi="Times New Roman"/>
          <w:sz w:val="28"/>
          <w:szCs w:val="28"/>
        </w:rPr>
        <w:t xml:space="preserve">Петренко зазначає, що варіантом фонологічної перемінної стає конкретне значення перемінної. Реалізація їх в мовленні інформантів дає можливість визначати середні показники кожної фонологічної змінної і її варіантів у різних ситуаціях спілкування, тобто виводити змінні правила реалізації фонологічних перемінних і їх варіантів у кожному соціолекті, що можна розглядати як вимову-норму для даної соціальної групи у певних ситуаціях спілкування. Тож, особливості реалізації сегментного складу мови у вимові окремої соціальної групи і визначення середніх показників </w:t>
      </w:r>
      <w:r w:rsidRPr="00704777">
        <w:rPr>
          <w:rFonts w:ascii="Times New Roman" w:hAnsi="Times New Roman"/>
          <w:sz w:val="28"/>
          <w:szCs w:val="28"/>
        </w:rPr>
        <w:t xml:space="preserve"> </w:t>
      </w:r>
      <w:r>
        <w:rPr>
          <w:rFonts w:ascii="Times New Roman" w:hAnsi="Times New Roman"/>
          <w:sz w:val="28"/>
          <w:szCs w:val="28"/>
        </w:rPr>
        <w:t>реалізації фонологічних перемінних та їх варіантів дозволяють пов’язати вимову інформантів з вибором певного вимовного стилю</w:t>
      </w:r>
      <w:r w:rsidRPr="00C23166">
        <w:rPr>
          <w:rFonts w:ascii="Times New Roman" w:hAnsi="Times New Roman"/>
          <w:sz w:val="28"/>
          <w:szCs w:val="28"/>
        </w:rPr>
        <w:t xml:space="preserve"> </w:t>
      </w:r>
      <w:r>
        <w:rPr>
          <w:rFonts w:ascii="Times New Roman" w:hAnsi="Times New Roman"/>
          <w:sz w:val="28"/>
          <w:szCs w:val="28"/>
        </w:rPr>
        <w:t>[13;</w:t>
      </w:r>
      <w:r w:rsidRPr="001E6008">
        <w:rPr>
          <w:rFonts w:ascii="Times New Roman" w:hAnsi="Times New Roman"/>
          <w:sz w:val="28"/>
          <w:szCs w:val="28"/>
        </w:rPr>
        <w:t xml:space="preserve"> </w:t>
      </w:r>
      <w:r>
        <w:rPr>
          <w:rFonts w:ascii="Times New Roman" w:hAnsi="Times New Roman"/>
          <w:sz w:val="28"/>
          <w:szCs w:val="28"/>
        </w:rPr>
        <w:t>47</w:t>
      </w:r>
      <w:r w:rsidRPr="00914562">
        <w:rPr>
          <w:rFonts w:ascii="Times New Roman" w:hAnsi="Times New Roman"/>
          <w:sz w:val="28"/>
          <w:szCs w:val="28"/>
        </w:rPr>
        <w:t>]</w:t>
      </w:r>
      <w:r>
        <w:rPr>
          <w:rFonts w:ascii="Times New Roman" w:hAnsi="Times New Roman"/>
          <w:sz w:val="28"/>
          <w:szCs w:val="28"/>
        </w:rPr>
        <w:t xml:space="preserve">. </w:t>
      </w:r>
    </w:p>
    <w:p w:rsidR="00AA5771" w:rsidRPr="00704777" w:rsidRDefault="00AA5771" w:rsidP="00AA5771">
      <w:pPr>
        <w:tabs>
          <w:tab w:val="left" w:pos="1134"/>
        </w:tabs>
        <w:spacing w:after="0" w:line="360" w:lineRule="auto"/>
        <w:ind w:firstLine="709"/>
        <w:jc w:val="both"/>
        <w:rPr>
          <w:rFonts w:ascii="Times New Roman" w:hAnsi="Times New Roman"/>
          <w:sz w:val="28"/>
          <w:szCs w:val="28"/>
        </w:rPr>
      </w:pPr>
      <w:r w:rsidRPr="00704777">
        <w:rPr>
          <w:rFonts w:ascii="Times New Roman" w:hAnsi="Times New Roman"/>
          <w:sz w:val="28"/>
          <w:szCs w:val="28"/>
        </w:rPr>
        <w:t>У.</w:t>
      </w:r>
      <w:r w:rsidRPr="002E491E">
        <w:rPr>
          <w:rFonts w:ascii="Times New Roman" w:hAnsi="Times New Roman"/>
          <w:sz w:val="28"/>
          <w:szCs w:val="28"/>
        </w:rPr>
        <w:t xml:space="preserve"> </w:t>
      </w:r>
      <w:r w:rsidRPr="00704777">
        <w:rPr>
          <w:rFonts w:ascii="Times New Roman" w:hAnsi="Times New Roman"/>
          <w:sz w:val="28"/>
          <w:szCs w:val="28"/>
        </w:rPr>
        <w:t xml:space="preserve">Лабов </w:t>
      </w:r>
      <w:r>
        <w:rPr>
          <w:rFonts w:ascii="Times New Roman" w:hAnsi="Times New Roman"/>
          <w:sz w:val="28"/>
          <w:szCs w:val="28"/>
        </w:rPr>
        <w:t>зазначає, що неможливо зрозуміти процеси, що відбуваються в мові, без контексту соціального життя суспільства. Так, перед тим, як фонема поширюється від слова до слова, необхідно визначити який з двох суперників (варіантів) набуде більшого престижу</w:t>
      </w:r>
      <w:r w:rsidRPr="00704777">
        <w:rPr>
          <w:rFonts w:ascii="Times New Roman" w:hAnsi="Times New Roman"/>
          <w:sz w:val="28"/>
          <w:szCs w:val="28"/>
        </w:rPr>
        <w:t xml:space="preserve"> </w:t>
      </w:r>
      <w:r>
        <w:rPr>
          <w:rFonts w:ascii="Times New Roman" w:hAnsi="Times New Roman"/>
          <w:sz w:val="28"/>
          <w:szCs w:val="28"/>
        </w:rPr>
        <w:t>[43</w:t>
      </w:r>
      <w:r w:rsidRPr="00C23166">
        <w:rPr>
          <w:rFonts w:ascii="Times New Roman" w:hAnsi="Times New Roman"/>
          <w:sz w:val="28"/>
          <w:szCs w:val="28"/>
        </w:rPr>
        <w:t xml:space="preserve">, </w:t>
      </w:r>
      <w:r w:rsidRPr="00704777">
        <w:rPr>
          <w:rFonts w:ascii="Times New Roman" w:hAnsi="Times New Roman"/>
          <w:sz w:val="28"/>
          <w:szCs w:val="28"/>
        </w:rPr>
        <w:t xml:space="preserve">с. </w:t>
      </w:r>
      <w:r>
        <w:rPr>
          <w:rFonts w:ascii="Times New Roman" w:hAnsi="Times New Roman"/>
          <w:sz w:val="28"/>
          <w:szCs w:val="28"/>
        </w:rPr>
        <w:t>2</w:t>
      </w:r>
      <w:r w:rsidRPr="0019648E">
        <w:rPr>
          <w:rFonts w:ascii="Times New Roman" w:hAnsi="Times New Roman"/>
          <w:sz w:val="28"/>
          <w:szCs w:val="28"/>
        </w:rPr>
        <w:t>75</w:t>
      </w:r>
      <w:r w:rsidRPr="00C23166">
        <w:rPr>
          <w:rFonts w:ascii="Times New Roman" w:hAnsi="Times New Roman"/>
          <w:sz w:val="28"/>
          <w:szCs w:val="28"/>
        </w:rPr>
        <w:t>]</w:t>
      </w:r>
      <w:r>
        <w:rPr>
          <w:rFonts w:ascii="Times New Roman" w:hAnsi="Times New Roman"/>
          <w:sz w:val="28"/>
          <w:szCs w:val="28"/>
        </w:rPr>
        <w:t xml:space="preserve">. </w:t>
      </w:r>
    </w:p>
    <w:p w:rsidR="00AA5771" w:rsidRPr="009A5C3F"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Звертаючись до питання взаємодії стратифікаційного та ситуативного вимірів соціально обумовленої варіативності, У.</w:t>
      </w:r>
      <w:r w:rsidRPr="002E491E">
        <w:rPr>
          <w:rFonts w:ascii="Times New Roman" w:hAnsi="Times New Roman"/>
          <w:sz w:val="28"/>
          <w:szCs w:val="28"/>
        </w:rPr>
        <w:t xml:space="preserve"> </w:t>
      </w:r>
      <w:r>
        <w:rPr>
          <w:rFonts w:ascii="Times New Roman" w:hAnsi="Times New Roman"/>
          <w:sz w:val="28"/>
          <w:szCs w:val="28"/>
        </w:rPr>
        <w:t>Лабов зазначав, що загальна модель варіативності може по-різному реалізуватися у різних соціальних групах. Так, наприклад, мова представників вищих соціальних шарів характеризується переважним використанням «престижних» форм, а у представників нижчого середнього класу спостерігається гіперкоректне вживання цих форм в ситуаціях офіційного спілкування [47</w:t>
      </w:r>
      <w:r w:rsidRPr="00C23166">
        <w:rPr>
          <w:rFonts w:ascii="Times New Roman" w:hAnsi="Times New Roman"/>
          <w:sz w:val="28"/>
          <w:szCs w:val="28"/>
        </w:rPr>
        <w:t>]</w:t>
      </w:r>
      <w:r>
        <w:rPr>
          <w:rFonts w:ascii="Times New Roman" w:hAnsi="Times New Roman"/>
          <w:sz w:val="28"/>
          <w:szCs w:val="28"/>
        </w:rPr>
        <w:t xml:space="preserve">. Так, </w:t>
      </w:r>
      <w:r w:rsidRPr="004C63EB">
        <w:rPr>
          <w:rFonts w:ascii="Times New Roman" w:hAnsi="Times New Roman"/>
          <w:sz w:val="28"/>
          <w:szCs w:val="28"/>
        </w:rPr>
        <w:t xml:space="preserve">особи, які бажають здаватися ерудитом </w:t>
      </w:r>
      <w:r>
        <w:rPr>
          <w:rFonts w:ascii="Times New Roman" w:hAnsi="Times New Roman"/>
          <w:sz w:val="28"/>
          <w:szCs w:val="28"/>
        </w:rPr>
        <w:t xml:space="preserve">перед іншими, іноді вживають гіперкоректні </w:t>
      </w:r>
      <w:r>
        <w:rPr>
          <w:rFonts w:ascii="Times New Roman" w:hAnsi="Times New Roman"/>
          <w:sz w:val="28"/>
          <w:szCs w:val="28"/>
        </w:rPr>
        <w:lastRenderedPageBreak/>
        <w:t>форми</w:t>
      </w:r>
      <w:r w:rsidRPr="004C63EB">
        <w:rPr>
          <w:rFonts w:ascii="Times New Roman" w:hAnsi="Times New Roman"/>
          <w:sz w:val="28"/>
          <w:szCs w:val="28"/>
        </w:rPr>
        <w:t>, що може створити ефект точно протилежн</w:t>
      </w:r>
      <w:r>
        <w:rPr>
          <w:rFonts w:ascii="Times New Roman" w:hAnsi="Times New Roman"/>
          <w:sz w:val="28"/>
          <w:szCs w:val="28"/>
        </w:rPr>
        <w:t>ий</w:t>
      </w:r>
      <w:r w:rsidRPr="004C63EB">
        <w:rPr>
          <w:rFonts w:ascii="Times New Roman" w:hAnsi="Times New Roman"/>
          <w:sz w:val="28"/>
          <w:szCs w:val="28"/>
        </w:rPr>
        <w:t xml:space="preserve"> тому, </w:t>
      </w:r>
      <w:r>
        <w:rPr>
          <w:rFonts w:ascii="Times New Roman" w:hAnsi="Times New Roman"/>
          <w:sz w:val="28"/>
          <w:szCs w:val="28"/>
        </w:rPr>
        <w:t>якого</w:t>
      </w:r>
      <w:r w:rsidRPr="004C63EB">
        <w:rPr>
          <w:rFonts w:ascii="Times New Roman" w:hAnsi="Times New Roman"/>
          <w:sz w:val="28"/>
          <w:szCs w:val="28"/>
        </w:rPr>
        <w:t xml:space="preserve"> вони прагнуть</w:t>
      </w:r>
      <w:r>
        <w:rPr>
          <w:rFonts w:ascii="Times New Roman" w:hAnsi="Times New Roman"/>
          <w:sz w:val="28"/>
          <w:szCs w:val="28"/>
        </w:rPr>
        <w:t xml:space="preserve">. Така ситуація складається, наприклад, в Ірані, коли жителі намагаються говорити літературною перською мовою </w:t>
      </w:r>
      <w:r w:rsidRPr="00A60253">
        <w:rPr>
          <w:rFonts w:ascii="Times New Roman" w:hAnsi="Times New Roman"/>
          <w:sz w:val="28"/>
          <w:szCs w:val="28"/>
        </w:rPr>
        <w:t xml:space="preserve">[19, </w:t>
      </w:r>
      <w:r>
        <w:rPr>
          <w:rFonts w:ascii="Times New Roman" w:hAnsi="Times New Roman"/>
          <w:sz w:val="28"/>
          <w:szCs w:val="28"/>
        </w:rPr>
        <w:t>с. 144-145</w:t>
      </w:r>
      <w:r w:rsidRPr="00A60253">
        <w:rPr>
          <w:rFonts w:ascii="Times New Roman" w:hAnsi="Times New Roman"/>
          <w:sz w:val="28"/>
          <w:szCs w:val="28"/>
        </w:rPr>
        <w:t>]</w:t>
      </w:r>
      <w:r>
        <w:rPr>
          <w:rFonts w:ascii="Times New Roman" w:hAnsi="Times New Roman"/>
          <w:sz w:val="28"/>
          <w:szCs w:val="28"/>
        </w:rPr>
        <w:t xml:space="preserve">. Аналогічний випадок досліджувався </w:t>
      </w:r>
      <w:r w:rsidRPr="009A5C3F">
        <w:rPr>
          <w:rFonts w:ascii="Times New Roman" w:hAnsi="Times New Roman"/>
          <w:sz w:val="28"/>
          <w:szCs w:val="28"/>
        </w:rPr>
        <w:t>(Deulofeu</w:t>
      </w:r>
      <w:r>
        <w:rPr>
          <w:rFonts w:ascii="Times New Roman" w:hAnsi="Times New Roman"/>
          <w:sz w:val="28"/>
          <w:szCs w:val="28"/>
        </w:rPr>
        <w:t>,</w:t>
      </w:r>
      <w:r w:rsidRPr="009A5C3F">
        <w:rPr>
          <w:rFonts w:ascii="Times New Roman" w:hAnsi="Times New Roman"/>
          <w:sz w:val="28"/>
          <w:szCs w:val="28"/>
        </w:rPr>
        <w:t xml:space="preserve"> 1981; Gadet</w:t>
      </w:r>
      <w:r>
        <w:rPr>
          <w:rFonts w:ascii="Times New Roman" w:hAnsi="Times New Roman"/>
          <w:sz w:val="28"/>
          <w:szCs w:val="28"/>
        </w:rPr>
        <w:t>,</w:t>
      </w:r>
      <w:r w:rsidRPr="009A5C3F">
        <w:rPr>
          <w:rFonts w:ascii="Times New Roman" w:hAnsi="Times New Roman"/>
          <w:sz w:val="28"/>
          <w:szCs w:val="28"/>
        </w:rPr>
        <w:t xml:space="preserve"> 1989) </w:t>
      </w:r>
      <w:r>
        <w:rPr>
          <w:rFonts w:ascii="Times New Roman" w:hAnsi="Times New Roman"/>
          <w:sz w:val="28"/>
          <w:szCs w:val="28"/>
        </w:rPr>
        <w:t>на території Франції. Було встановлено, що нетрадиційне гіперкоректне використання слова</w:t>
      </w:r>
      <w:r w:rsidRPr="007F2B51">
        <w:rPr>
          <w:rFonts w:ascii="Times New Roman" w:hAnsi="Times New Roman"/>
          <w:sz w:val="28"/>
          <w:szCs w:val="28"/>
        </w:rPr>
        <w:t xml:space="preserve"> “</w:t>
      </w:r>
      <w:r w:rsidRPr="009A5C3F">
        <w:rPr>
          <w:rFonts w:ascii="Times New Roman" w:hAnsi="Times New Roman"/>
          <w:sz w:val="28"/>
          <w:szCs w:val="28"/>
        </w:rPr>
        <w:t>que</w:t>
      </w:r>
      <w:r w:rsidRPr="007F2B51">
        <w:rPr>
          <w:rFonts w:ascii="Times New Roman" w:hAnsi="Times New Roman"/>
          <w:sz w:val="28"/>
          <w:szCs w:val="28"/>
        </w:rPr>
        <w:t xml:space="preserve">” </w:t>
      </w:r>
      <w:r>
        <w:rPr>
          <w:rFonts w:ascii="Times New Roman" w:hAnsi="Times New Roman"/>
          <w:sz w:val="28"/>
          <w:szCs w:val="28"/>
        </w:rPr>
        <w:t>несе негативне соціальне судження і функціонує як стереотипний маркер робітничого класу [</w:t>
      </w:r>
      <w:r w:rsidRPr="00A60253">
        <w:rPr>
          <w:rFonts w:ascii="Times New Roman" w:hAnsi="Times New Roman"/>
          <w:sz w:val="28"/>
          <w:szCs w:val="28"/>
        </w:rPr>
        <w:t>29; 34</w:t>
      </w:r>
      <w:r w:rsidRPr="00FB1A4F">
        <w:rPr>
          <w:rFonts w:ascii="Times New Roman" w:hAnsi="Times New Roman"/>
          <w:sz w:val="28"/>
          <w:szCs w:val="28"/>
        </w:rPr>
        <w:t>]</w:t>
      </w:r>
      <w:r>
        <w:rPr>
          <w:rFonts w:ascii="Times New Roman" w:hAnsi="Times New Roman"/>
          <w:sz w:val="28"/>
          <w:szCs w:val="28"/>
        </w:rPr>
        <w:t>.</w:t>
      </w:r>
      <w:r>
        <w:rPr>
          <w:rFonts w:ascii="Times New Roman" w:hAnsi="Times New Roman"/>
          <w:color w:val="FF0000"/>
          <w:sz w:val="28"/>
          <w:szCs w:val="28"/>
        </w:rPr>
        <w:t xml:space="preserve"> </w:t>
      </w:r>
      <w:r>
        <w:rPr>
          <w:rFonts w:ascii="Times New Roman" w:hAnsi="Times New Roman"/>
          <w:sz w:val="28"/>
          <w:szCs w:val="28"/>
        </w:rPr>
        <w:t>Тож, щоб</w:t>
      </w:r>
      <w:r w:rsidRPr="00704777">
        <w:rPr>
          <w:rFonts w:ascii="Times New Roman" w:hAnsi="Times New Roman"/>
          <w:sz w:val="28"/>
          <w:szCs w:val="28"/>
        </w:rPr>
        <w:t xml:space="preserve"> </w:t>
      </w:r>
      <w:r>
        <w:rPr>
          <w:rFonts w:ascii="Times New Roman" w:hAnsi="Times New Roman"/>
          <w:sz w:val="28"/>
          <w:szCs w:val="28"/>
        </w:rPr>
        <w:t>проаналізувати інтерферему,</w:t>
      </w:r>
      <w:r w:rsidRPr="00704777">
        <w:rPr>
          <w:rFonts w:ascii="Times New Roman" w:hAnsi="Times New Roman"/>
          <w:sz w:val="28"/>
          <w:szCs w:val="28"/>
        </w:rPr>
        <w:t xml:space="preserve"> необхідно </w:t>
      </w:r>
      <w:r>
        <w:rPr>
          <w:rFonts w:ascii="Times New Roman" w:hAnsi="Times New Roman"/>
          <w:sz w:val="28"/>
          <w:szCs w:val="28"/>
        </w:rPr>
        <w:t>враховувати</w:t>
      </w:r>
      <w:r w:rsidRPr="00704777">
        <w:rPr>
          <w:rFonts w:ascii="Times New Roman" w:hAnsi="Times New Roman"/>
          <w:sz w:val="28"/>
          <w:szCs w:val="28"/>
        </w:rPr>
        <w:t xml:space="preserve"> поведінку </w:t>
      </w:r>
      <w:r>
        <w:rPr>
          <w:rFonts w:ascii="Times New Roman" w:hAnsi="Times New Roman"/>
          <w:sz w:val="28"/>
          <w:szCs w:val="28"/>
        </w:rPr>
        <w:t>комунікантів</w:t>
      </w:r>
      <w:r w:rsidRPr="00704777">
        <w:rPr>
          <w:rFonts w:ascii="Times New Roman" w:hAnsi="Times New Roman"/>
          <w:sz w:val="28"/>
          <w:szCs w:val="28"/>
        </w:rPr>
        <w:t xml:space="preserve"> у різних ситуаціях </w:t>
      </w:r>
      <w:r>
        <w:rPr>
          <w:rFonts w:ascii="Times New Roman" w:hAnsi="Times New Roman"/>
          <w:sz w:val="28"/>
          <w:szCs w:val="28"/>
        </w:rPr>
        <w:t xml:space="preserve">мовлення. </w:t>
      </w:r>
    </w:p>
    <w:p w:rsidR="00AA5771" w:rsidRPr="005F79B5" w:rsidRDefault="00AA5771" w:rsidP="00AA5771">
      <w:pPr>
        <w:tabs>
          <w:tab w:val="left" w:pos="1134"/>
        </w:tabs>
        <w:spacing w:after="0" w:line="360" w:lineRule="auto"/>
        <w:ind w:firstLine="709"/>
        <w:jc w:val="both"/>
        <w:rPr>
          <w:rFonts w:ascii="Times New Roman" w:hAnsi="Times New Roman"/>
          <w:sz w:val="28"/>
          <w:szCs w:val="28"/>
        </w:rPr>
      </w:pPr>
      <w:r w:rsidRPr="00387B64">
        <w:rPr>
          <w:rFonts w:ascii="Times New Roman" w:hAnsi="Times New Roman"/>
          <w:sz w:val="28"/>
          <w:szCs w:val="28"/>
        </w:rPr>
        <w:t>Проблеми соц</w:t>
      </w:r>
      <w:r>
        <w:rPr>
          <w:rFonts w:ascii="Times New Roman" w:hAnsi="Times New Roman"/>
          <w:sz w:val="28"/>
          <w:szCs w:val="28"/>
        </w:rPr>
        <w:t>іальної диференціації мови роз</w:t>
      </w:r>
      <w:r w:rsidRPr="00387B64">
        <w:rPr>
          <w:rFonts w:ascii="Times New Roman" w:hAnsi="Times New Roman"/>
          <w:sz w:val="28"/>
          <w:szCs w:val="28"/>
        </w:rPr>
        <w:t>глядаються в контекс</w:t>
      </w:r>
      <w:r>
        <w:rPr>
          <w:rFonts w:ascii="Times New Roman" w:hAnsi="Times New Roman"/>
          <w:sz w:val="28"/>
          <w:szCs w:val="28"/>
        </w:rPr>
        <w:t>ті загальної проблематики варі</w:t>
      </w:r>
      <w:r w:rsidRPr="00387B64">
        <w:rPr>
          <w:rFonts w:ascii="Times New Roman" w:hAnsi="Times New Roman"/>
          <w:sz w:val="28"/>
          <w:szCs w:val="28"/>
        </w:rPr>
        <w:t xml:space="preserve">ювання мови та мовлення, що зумовлюється як соціальними, так і внутрішньомовними причинами. Взаємообумовлена взаємодія підсистем у межах національної мови </w:t>
      </w:r>
      <w:r>
        <w:rPr>
          <w:rFonts w:ascii="Times New Roman" w:hAnsi="Times New Roman"/>
          <w:sz w:val="28"/>
          <w:szCs w:val="28"/>
        </w:rPr>
        <w:t>опосередковано відображає соці</w:t>
      </w:r>
      <w:r w:rsidRPr="00387B64">
        <w:rPr>
          <w:rFonts w:ascii="Times New Roman" w:hAnsi="Times New Roman"/>
          <w:sz w:val="28"/>
          <w:szCs w:val="28"/>
        </w:rPr>
        <w:t xml:space="preserve">альні процеси, що </w:t>
      </w:r>
      <w:r>
        <w:rPr>
          <w:rFonts w:ascii="Times New Roman" w:hAnsi="Times New Roman"/>
          <w:sz w:val="28"/>
          <w:szCs w:val="28"/>
        </w:rPr>
        <w:t>протікають у суспільстві, регу</w:t>
      </w:r>
      <w:r w:rsidRPr="00387B64">
        <w:rPr>
          <w:rFonts w:ascii="Times New Roman" w:hAnsi="Times New Roman"/>
          <w:sz w:val="28"/>
          <w:szCs w:val="28"/>
        </w:rPr>
        <w:t xml:space="preserve">лятором такої взаємодії виступає норма. Динамічний характер норми та соціальні оцінки нормативних установок зумовлюють соціолінгвістичне тлумачення норми як комплексної варіативної системи мовних норм. Дослідження </w:t>
      </w:r>
      <w:r>
        <w:rPr>
          <w:rFonts w:ascii="Times New Roman" w:hAnsi="Times New Roman"/>
          <w:sz w:val="28"/>
          <w:szCs w:val="28"/>
        </w:rPr>
        <w:t>закономірностей розвитку соціо</w:t>
      </w:r>
      <w:r w:rsidRPr="00387B64">
        <w:rPr>
          <w:rFonts w:ascii="Times New Roman" w:hAnsi="Times New Roman"/>
          <w:sz w:val="28"/>
          <w:szCs w:val="28"/>
        </w:rPr>
        <w:t>лінгвістичних підсистем мови сприяє виявленню передумов варіати</w:t>
      </w:r>
      <w:r>
        <w:rPr>
          <w:rFonts w:ascii="Times New Roman" w:hAnsi="Times New Roman"/>
          <w:sz w:val="28"/>
          <w:szCs w:val="28"/>
        </w:rPr>
        <w:t>вності мови та мовлення на пев</w:t>
      </w:r>
      <w:r w:rsidRPr="00387B64">
        <w:rPr>
          <w:rFonts w:ascii="Times New Roman" w:hAnsi="Times New Roman"/>
          <w:sz w:val="28"/>
          <w:szCs w:val="28"/>
        </w:rPr>
        <w:t xml:space="preserve">ному етапі мовного розвитку </w:t>
      </w:r>
      <w:r>
        <w:rPr>
          <w:rFonts w:ascii="Times New Roman" w:hAnsi="Times New Roman"/>
          <w:sz w:val="28"/>
          <w:szCs w:val="28"/>
        </w:rPr>
        <w:t>в залежності від</w:t>
      </w:r>
      <w:r w:rsidRPr="00704777">
        <w:rPr>
          <w:rFonts w:ascii="Times New Roman" w:hAnsi="Times New Roman"/>
          <w:sz w:val="28"/>
          <w:szCs w:val="28"/>
        </w:rPr>
        <w:t xml:space="preserve"> ситуації</w:t>
      </w:r>
      <w:r>
        <w:rPr>
          <w:rFonts w:ascii="Times New Roman" w:hAnsi="Times New Roman"/>
          <w:sz w:val="28"/>
          <w:szCs w:val="28"/>
        </w:rPr>
        <w:t xml:space="preserve"> спілкування</w:t>
      </w:r>
      <w:r w:rsidRPr="00704777">
        <w:rPr>
          <w:rFonts w:ascii="Times New Roman" w:hAnsi="Times New Roman"/>
          <w:sz w:val="28"/>
          <w:szCs w:val="28"/>
        </w:rPr>
        <w:t xml:space="preserve">, </w:t>
      </w:r>
      <w:r>
        <w:rPr>
          <w:rFonts w:ascii="Times New Roman" w:hAnsi="Times New Roman"/>
          <w:sz w:val="28"/>
          <w:szCs w:val="28"/>
        </w:rPr>
        <w:t xml:space="preserve">а </w:t>
      </w:r>
      <w:r w:rsidRPr="005F79B5">
        <w:rPr>
          <w:rFonts w:ascii="Times New Roman" w:hAnsi="Times New Roman"/>
          <w:sz w:val="28"/>
          <w:szCs w:val="28"/>
        </w:rPr>
        <w:t>також багатьох інших факторів, включаючи класовий, гендерний, віковий, етнічний. З цього випливає, що ще одним з важливих аспектів вивчення соціальної варіативності мови є дослідження взаємодії мови і гендера.</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Гендерні дослідження вперше виникли на Заході і проводилися на матеріалі германських та романських мов. Виникнення робіт  в даній галузі було спричинено зацікавленістю темою таких мовознавців, як О. Есперсен, Ф. Маутнер, Е. Сепір, виходом на перший план соціального аспекту в лінгвістичному описі, який розглядає мову у зв’язку з суспільством і людиною у суспільстві, і, як наслідок, появою нових гілок у мовознавстві: соціолінгвістики, психолінгвістики, прагматики, теорії дискурсу та </w:t>
      </w:r>
      <w:r w:rsidRPr="00FE1E3A">
        <w:rPr>
          <w:rFonts w:ascii="Times New Roman" w:hAnsi="Times New Roman"/>
          <w:sz w:val="28"/>
          <w:szCs w:val="28"/>
        </w:rPr>
        <w:lastRenderedPageBreak/>
        <w:t>комунікації.</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Поняття «гендер» в науковий обіг було введено для того, щоб провести межу між біологічною статтю (</w:t>
      </w:r>
      <w:r w:rsidRPr="00FE1E3A">
        <w:rPr>
          <w:rFonts w:ascii="Times New Roman" w:hAnsi="Times New Roman"/>
          <w:sz w:val="28"/>
          <w:szCs w:val="28"/>
          <w:lang w:val="en-US"/>
        </w:rPr>
        <w:t>sexus</w:t>
      </w:r>
      <w:r w:rsidRPr="00FE1E3A">
        <w:rPr>
          <w:rFonts w:ascii="Times New Roman" w:hAnsi="Times New Roman"/>
          <w:sz w:val="28"/>
          <w:szCs w:val="28"/>
        </w:rPr>
        <w:t xml:space="preserve">) і соціальними та культурними аспектами, присутніми в концепті чоловіче – жіноче: поділ ролей, культурні традиції, </w:t>
      </w:r>
      <w:r>
        <w:rPr>
          <w:rFonts w:ascii="Times New Roman" w:hAnsi="Times New Roman"/>
          <w:sz w:val="28"/>
          <w:szCs w:val="28"/>
        </w:rPr>
        <w:t>поділ</w:t>
      </w:r>
      <w:r w:rsidRPr="00FE1E3A">
        <w:rPr>
          <w:rFonts w:ascii="Times New Roman" w:hAnsi="Times New Roman"/>
          <w:sz w:val="28"/>
          <w:szCs w:val="28"/>
        </w:rPr>
        <w:t xml:space="preserve"> влади у зв’язку зі статтю людей </w:t>
      </w:r>
      <w:r>
        <w:rPr>
          <w:rFonts w:ascii="Times New Roman" w:hAnsi="Times New Roman"/>
          <w:sz w:val="28"/>
          <w:szCs w:val="28"/>
        </w:rPr>
        <w:t>[</w:t>
      </w:r>
      <w:r w:rsidRPr="006B3F91">
        <w:rPr>
          <w:rFonts w:ascii="Times New Roman" w:hAnsi="Times New Roman"/>
          <w:sz w:val="28"/>
          <w:szCs w:val="28"/>
        </w:rPr>
        <w:t>6</w:t>
      </w:r>
      <w:r w:rsidRPr="00FE1E3A">
        <w:rPr>
          <w:rFonts w:ascii="Times New Roman" w:hAnsi="Times New Roman"/>
          <w:sz w:val="28"/>
          <w:szCs w:val="28"/>
        </w:rPr>
        <w:t>, с. 24].</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Соціологи і філософи стали першими вченими, що змусили науковий світ подивитись на проблеми статі через призму соціальних, психологічних, культурних аспектів, представивши альтернативу “</w:t>
      </w:r>
      <w:r w:rsidRPr="00FE1E3A">
        <w:rPr>
          <w:rFonts w:ascii="Times New Roman" w:hAnsi="Times New Roman"/>
          <w:sz w:val="28"/>
          <w:szCs w:val="28"/>
          <w:lang w:val="en-US"/>
        </w:rPr>
        <w:t>sex</w:t>
      </w:r>
      <w:r w:rsidRPr="00FE1E3A">
        <w:rPr>
          <w:rFonts w:ascii="Times New Roman" w:hAnsi="Times New Roman"/>
          <w:sz w:val="28"/>
          <w:szCs w:val="28"/>
        </w:rPr>
        <w:t>” – “</w:t>
      </w:r>
      <w:r w:rsidRPr="00FE1E3A">
        <w:rPr>
          <w:rFonts w:ascii="Times New Roman" w:hAnsi="Times New Roman"/>
          <w:sz w:val="28"/>
          <w:szCs w:val="28"/>
          <w:lang w:val="en-US"/>
        </w:rPr>
        <w:t>gender</w:t>
      </w:r>
      <w:r w:rsidRPr="00FE1E3A">
        <w:rPr>
          <w:rFonts w:ascii="Times New Roman" w:hAnsi="Times New Roman"/>
          <w:sz w:val="28"/>
          <w:szCs w:val="28"/>
        </w:rPr>
        <w:t>”. Поняття “</w:t>
      </w:r>
      <w:r w:rsidRPr="00FE1E3A">
        <w:rPr>
          <w:rFonts w:ascii="Times New Roman" w:hAnsi="Times New Roman"/>
          <w:sz w:val="28"/>
          <w:szCs w:val="28"/>
          <w:lang w:val="en-US"/>
        </w:rPr>
        <w:t>sex</w:t>
      </w:r>
      <w:r w:rsidRPr="00FE1E3A">
        <w:rPr>
          <w:rFonts w:ascii="Times New Roman" w:hAnsi="Times New Roman"/>
          <w:sz w:val="28"/>
          <w:szCs w:val="28"/>
        </w:rPr>
        <w:t>” вміщує біологічні особливості чоловіків і жінок, в той час як “</w:t>
      </w:r>
      <w:r w:rsidRPr="00FE1E3A">
        <w:rPr>
          <w:rFonts w:ascii="Times New Roman" w:hAnsi="Times New Roman"/>
          <w:sz w:val="28"/>
          <w:szCs w:val="28"/>
          <w:lang w:val="en-US"/>
        </w:rPr>
        <w:t>gender</w:t>
      </w:r>
      <w:r w:rsidRPr="00FE1E3A">
        <w:rPr>
          <w:rFonts w:ascii="Times New Roman" w:hAnsi="Times New Roman"/>
          <w:sz w:val="28"/>
          <w:szCs w:val="28"/>
        </w:rPr>
        <w:t xml:space="preserve">” – комплекс соціальних і психологічних процесів, культурних факторів у суспільстві, що визначають поведінку індивіда, вибір соціальних стратегій тощо </w:t>
      </w:r>
      <w:r>
        <w:rPr>
          <w:rFonts w:ascii="Times New Roman" w:hAnsi="Times New Roman"/>
          <w:sz w:val="28"/>
          <w:szCs w:val="28"/>
        </w:rPr>
        <w:t>[</w:t>
      </w:r>
      <w:r w:rsidRPr="006B3F91">
        <w:rPr>
          <w:rFonts w:ascii="Times New Roman" w:hAnsi="Times New Roman"/>
          <w:sz w:val="28"/>
          <w:szCs w:val="28"/>
        </w:rPr>
        <w:t>10</w:t>
      </w:r>
      <w:r w:rsidRPr="00FE1E3A">
        <w:rPr>
          <w:rFonts w:ascii="Times New Roman" w:hAnsi="Times New Roman"/>
          <w:sz w:val="28"/>
          <w:szCs w:val="28"/>
        </w:rPr>
        <w:t>, с. 180]. Таким чином, можна розрізняти біологічну та соціальну статі. Отже, гендерологія вивчає взаємозв’язок біологічної статі людини з його культурною ідентичн</w:t>
      </w:r>
      <w:r>
        <w:rPr>
          <w:rFonts w:ascii="Times New Roman" w:hAnsi="Times New Roman"/>
          <w:sz w:val="28"/>
          <w:szCs w:val="28"/>
        </w:rPr>
        <w:t>істю, соціальним статусом, психологі</w:t>
      </w:r>
      <w:r w:rsidRPr="00FE1E3A">
        <w:rPr>
          <w:rFonts w:ascii="Times New Roman" w:hAnsi="Times New Roman"/>
          <w:sz w:val="28"/>
          <w:szCs w:val="28"/>
        </w:rPr>
        <w:t>чними особливостями, поведінкою, в тому числі мовною</w:t>
      </w:r>
      <w:r>
        <w:rPr>
          <w:rFonts w:ascii="Times New Roman" w:hAnsi="Times New Roman"/>
          <w:sz w:val="28"/>
          <w:szCs w:val="28"/>
        </w:rPr>
        <w:t xml:space="preserve"> [</w:t>
      </w:r>
      <w:r w:rsidRPr="00A60253">
        <w:rPr>
          <w:rFonts w:ascii="Times New Roman" w:hAnsi="Times New Roman"/>
          <w:sz w:val="28"/>
          <w:szCs w:val="28"/>
        </w:rPr>
        <w:t>14</w:t>
      </w:r>
      <w:r w:rsidRPr="00FE1E3A">
        <w:rPr>
          <w:rFonts w:ascii="Times New Roman" w:hAnsi="Times New Roman"/>
          <w:sz w:val="28"/>
          <w:szCs w:val="28"/>
        </w:rPr>
        <w:t xml:space="preserve">, </w:t>
      </w:r>
      <w:r w:rsidRPr="00FE1E3A">
        <w:rPr>
          <w:rFonts w:ascii="Times New Roman" w:hAnsi="Times New Roman"/>
          <w:sz w:val="28"/>
          <w:szCs w:val="28"/>
          <w:lang w:val="en-US"/>
        </w:rPr>
        <w:t>c</w:t>
      </w:r>
      <w:r w:rsidRPr="00FE1E3A">
        <w:rPr>
          <w:rFonts w:ascii="Times New Roman" w:hAnsi="Times New Roman"/>
          <w:sz w:val="28"/>
          <w:szCs w:val="28"/>
        </w:rPr>
        <w:t xml:space="preserve">. 64].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Розвиток соціолінгвістики в 60-ті роки попереднього століття був поштовхом для більш інтенсивних систематичних гендерних досліджень. Вчені отримали можливість користуватися величезним об’ємом статистичних даних щодо функціонування мови в групах людей, об’єднаних за тим чи іншим критерієм (вік, стать, освіта, професія, ареал проживання тощо).</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Здійснюючи науковий пошук, ми зафіксували той факт, що гендерні дослідження були започатковані у британській (М. Адлер, Р. Макаулей, </w:t>
      </w:r>
      <w:r>
        <w:rPr>
          <w:rFonts w:ascii="Times New Roman" w:hAnsi="Times New Roman"/>
          <w:sz w:val="28"/>
          <w:szCs w:val="28"/>
        </w:rPr>
        <w:br/>
      </w:r>
      <w:r w:rsidRPr="00FE1E3A">
        <w:rPr>
          <w:rFonts w:ascii="Times New Roman" w:hAnsi="Times New Roman"/>
          <w:sz w:val="28"/>
          <w:szCs w:val="28"/>
        </w:rPr>
        <w:t xml:space="preserve">С. Ромейн) та американській лінгвістиці (Д. </w:t>
      </w:r>
      <w:r>
        <w:rPr>
          <w:rFonts w:ascii="Times New Roman" w:hAnsi="Times New Roman"/>
          <w:sz w:val="28"/>
          <w:szCs w:val="28"/>
        </w:rPr>
        <w:t xml:space="preserve">Камерон, Р. Лакофф, Д. Таннен). </w:t>
      </w:r>
      <w:r w:rsidRPr="00FE1E3A">
        <w:rPr>
          <w:rFonts w:ascii="Times New Roman" w:hAnsi="Times New Roman"/>
          <w:sz w:val="28"/>
          <w:szCs w:val="28"/>
        </w:rPr>
        <w:t xml:space="preserve">Протягом останнього десятиріччя гендерна проблема активно </w:t>
      </w:r>
      <w:r>
        <w:rPr>
          <w:rFonts w:ascii="Times New Roman" w:hAnsi="Times New Roman"/>
          <w:sz w:val="28"/>
          <w:szCs w:val="28"/>
        </w:rPr>
        <w:t xml:space="preserve">досліджується у </w:t>
      </w:r>
      <w:r w:rsidRPr="00FE1E3A">
        <w:rPr>
          <w:rFonts w:ascii="Times New Roman" w:hAnsi="Times New Roman"/>
          <w:sz w:val="28"/>
          <w:szCs w:val="28"/>
        </w:rPr>
        <w:t xml:space="preserve">вітчизняному (О.Л. Бессонова, О.Л. Козачишина, А.П. Мартинюк, К.В. Пищикова, О.М. Холод та ін.) та в російському (О.І. Горошко, О.С. Гриценко, А.В. Кириліна, В.В. Потапов, О.Н. Токарєва та ін.) мовознавстві. Об’єктом вивчення є аспекти гендерних особливостей: переважно фонетичні (В. Лабов, Р. Макаулей, Р. Шай) та граматичні (В. Вольфрам, Р. Фасольд, Дж. </w:t>
      </w:r>
      <w:r w:rsidRPr="00FE1E3A">
        <w:rPr>
          <w:rFonts w:ascii="Times New Roman" w:hAnsi="Times New Roman"/>
          <w:sz w:val="28"/>
          <w:szCs w:val="28"/>
        </w:rPr>
        <w:lastRenderedPageBreak/>
        <w:t>Холмс), а також відмінності в реальному спілкуванні (Д. Камерон, Дж. Коутс, П. Нікол</w:t>
      </w:r>
      <w:r>
        <w:rPr>
          <w:rFonts w:ascii="Times New Roman" w:hAnsi="Times New Roman"/>
          <w:sz w:val="28"/>
          <w:szCs w:val="28"/>
        </w:rPr>
        <w:t>з</w:t>
      </w:r>
      <w:r w:rsidRPr="00FE1E3A">
        <w:rPr>
          <w:rFonts w:ascii="Times New Roman" w:hAnsi="Times New Roman"/>
          <w:sz w:val="28"/>
          <w:szCs w:val="28"/>
        </w:rPr>
        <w:t>, П. Фішман).</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Узагальнюючи систематичні дослідження щодо зв’язку мови і гендера, можна сказати, що коло теоретичних питань зосереджено у трьох напрямках: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1) теорія дефіцитності (пояснює гендерні відмінності у вживанні мови чоловіками та жінками тим, що мовлення чоловіків є нормою, жінок – відхиленням від цієї норми);</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2) теорія домінування (пояснює гендерні відмінності в мові загального патріархального порядку і трактує їх з точки зору проявлення в мові чоловічих привілеїв);</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3) теорія відмінності (розглядає гендерні відмінності як результат соціалізації і приналежності жінок </w:t>
      </w:r>
      <w:r>
        <w:rPr>
          <w:rFonts w:ascii="Times New Roman" w:hAnsi="Times New Roman"/>
          <w:sz w:val="28"/>
          <w:szCs w:val="28"/>
        </w:rPr>
        <w:t xml:space="preserve">до </w:t>
      </w:r>
      <w:r w:rsidRPr="00FE1E3A">
        <w:rPr>
          <w:rFonts w:ascii="Times New Roman" w:hAnsi="Times New Roman"/>
          <w:sz w:val="28"/>
          <w:szCs w:val="28"/>
        </w:rPr>
        <w:t>різни</w:t>
      </w:r>
      <w:r>
        <w:rPr>
          <w:rFonts w:ascii="Times New Roman" w:hAnsi="Times New Roman"/>
          <w:sz w:val="28"/>
          <w:szCs w:val="28"/>
        </w:rPr>
        <w:t>х</w:t>
      </w:r>
      <w:r w:rsidRPr="00FE1E3A">
        <w:rPr>
          <w:rFonts w:ascii="Times New Roman" w:hAnsi="Times New Roman"/>
          <w:sz w:val="28"/>
          <w:szCs w:val="28"/>
        </w:rPr>
        <w:t>, а</w:t>
      </w:r>
      <w:r>
        <w:rPr>
          <w:rFonts w:ascii="Times New Roman" w:hAnsi="Times New Roman"/>
          <w:sz w:val="28"/>
          <w:szCs w:val="28"/>
        </w:rPr>
        <w:t>ле рівноправних субкультур) [</w:t>
      </w:r>
      <w:r w:rsidRPr="006B3F91">
        <w:rPr>
          <w:rFonts w:ascii="Times New Roman" w:hAnsi="Times New Roman"/>
          <w:sz w:val="28"/>
          <w:szCs w:val="28"/>
        </w:rPr>
        <w:t>1</w:t>
      </w:r>
      <w:r w:rsidRPr="00FE1E3A">
        <w:rPr>
          <w:rFonts w:ascii="Times New Roman" w:hAnsi="Times New Roman"/>
          <w:sz w:val="28"/>
          <w:szCs w:val="28"/>
        </w:rPr>
        <w:t xml:space="preserve">, с. 22].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Теоретичне опрацювання джерельної бази виявило, що результатом перших досліджень стали висновки про те, що стать мовця в певній мірі впливає на якість висловлювання (У. Лабов, П. Традгіл). Проаналізувавши записи усних інтерв’ю жителів Нью-Йорка, У. Лабов встановив, що жінки прагнуть вживати нестигматизовані (стандартні) фонологічні варіанти більше, ніж чоловіки. Це прагнення зближує їх зі стильовою манерою середнього класу и віддаляє від стил</w:t>
      </w:r>
      <w:r>
        <w:rPr>
          <w:rFonts w:ascii="Times New Roman" w:hAnsi="Times New Roman"/>
          <w:sz w:val="28"/>
          <w:szCs w:val="28"/>
        </w:rPr>
        <w:t>ю</w:t>
      </w:r>
      <w:r w:rsidRPr="00FE1E3A">
        <w:rPr>
          <w:rFonts w:ascii="Times New Roman" w:hAnsi="Times New Roman"/>
          <w:sz w:val="28"/>
          <w:szCs w:val="28"/>
        </w:rPr>
        <w:t xml:space="preserve"> спілкування у робочих кругах</w:t>
      </w:r>
      <w:r w:rsidRPr="00B46777">
        <w:rPr>
          <w:rFonts w:ascii="Times New Roman" w:hAnsi="Times New Roman"/>
          <w:sz w:val="28"/>
          <w:szCs w:val="28"/>
        </w:rPr>
        <w:t xml:space="preserve"> [44]</w:t>
      </w:r>
      <w:r w:rsidRPr="00FE1E3A">
        <w:rPr>
          <w:rFonts w:ascii="Times New Roman" w:hAnsi="Times New Roman"/>
          <w:sz w:val="28"/>
          <w:szCs w:val="28"/>
        </w:rPr>
        <w:t>. Схожі результати були отримані в процесі дослідження гендерного аспекту мови на матеріалі інших європейських мов (</w:t>
      </w:r>
      <w:r w:rsidRPr="00FE1E3A">
        <w:rPr>
          <w:rFonts w:ascii="Times New Roman" w:hAnsi="Times New Roman"/>
          <w:sz w:val="28"/>
          <w:szCs w:val="28"/>
          <w:lang w:val="en-US"/>
        </w:rPr>
        <w:t>Philips</w:t>
      </w:r>
      <w:r w:rsidRPr="00FE1E3A">
        <w:rPr>
          <w:rFonts w:ascii="Times New Roman" w:hAnsi="Times New Roman"/>
          <w:sz w:val="28"/>
          <w:szCs w:val="28"/>
        </w:rPr>
        <w:t xml:space="preserve">, 1987; </w:t>
      </w:r>
      <w:r w:rsidRPr="00FE1E3A">
        <w:rPr>
          <w:rFonts w:ascii="Times New Roman" w:hAnsi="Times New Roman"/>
          <w:sz w:val="28"/>
          <w:szCs w:val="28"/>
          <w:lang w:val="en-US"/>
        </w:rPr>
        <w:t>G</w:t>
      </w:r>
      <w:r w:rsidRPr="00FE1E3A">
        <w:rPr>
          <w:rFonts w:ascii="Times New Roman" w:hAnsi="Times New Roman"/>
          <w:sz w:val="28"/>
          <w:szCs w:val="28"/>
          <w:lang w:val="en-US"/>
        </w:rPr>
        <w:sym w:font="Times New Roman" w:char="00FC"/>
      </w:r>
      <w:r w:rsidRPr="00FE1E3A">
        <w:rPr>
          <w:rFonts w:ascii="Times New Roman" w:hAnsi="Times New Roman"/>
          <w:sz w:val="28"/>
          <w:szCs w:val="28"/>
          <w:lang w:val="en-US"/>
        </w:rPr>
        <w:t>nthner</w:t>
      </w:r>
      <w:r w:rsidRPr="00FE1E3A">
        <w:rPr>
          <w:rFonts w:ascii="Times New Roman" w:hAnsi="Times New Roman"/>
          <w:sz w:val="28"/>
          <w:szCs w:val="28"/>
        </w:rPr>
        <w:t xml:space="preserve">, </w:t>
      </w:r>
      <w:r w:rsidRPr="00FE1E3A">
        <w:rPr>
          <w:rFonts w:ascii="Times New Roman" w:hAnsi="Times New Roman"/>
          <w:sz w:val="28"/>
          <w:szCs w:val="28"/>
          <w:lang w:val="en-US"/>
        </w:rPr>
        <w:t>Kotthoff</w:t>
      </w:r>
      <w:r w:rsidRPr="00FE1E3A">
        <w:rPr>
          <w:rFonts w:ascii="Times New Roman" w:hAnsi="Times New Roman"/>
          <w:sz w:val="28"/>
          <w:szCs w:val="28"/>
        </w:rPr>
        <w:t xml:space="preserve">, 1991).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Спираючись на наукові пошуки У. Лабова, можна стверджувати, що його модель гендерних відмінностей відрізнялася від інших концепцій тим, що, по-перше, дослідник зосередився не на морфології, а на фонології; по-друге, аналізував актуальне мовлення великої кількості інформантів, а не кількох (інтроспективний метод не застосовувався); по-третє, розглядав результат свого дослідження як вірогідний, допускаючи при цьому можливість варіативності, що уможливило окреслення висновку про те, що </w:t>
      </w:r>
      <w:r w:rsidRPr="00FE1E3A">
        <w:rPr>
          <w:rFonts w:ascii="Times New Roman" w:hAnsi="Times New Roman"/>
          <w:sz w:val="28"/>
          <w:szCs w:val="28"/>
        </w:rPr>
        <w:lastRenderedPageBreak/>
        <w:t xml:space="preserve">мовець варіює використання мови і не вимовляє один і той же фонологічний варіант слова у всіх випадках його вживання; по-четверте, дані Лабова надали можливість провести квантитативне дослідження (попередні дані не оброблялись статистично через методи, що обирали дослідники для збору даних). Метод квантитативного аналізу не тільки був використаний послідовниками У. Лабова, а застосовується й сьогодні.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Робота П. Традгіла, проведена на матеріалі англійської мови (вимовні варіанти у м. Нор</w:t>
      </w:r>
      <w:r>
        <w:rPr>
          <w:rFonts w:ascii="Times New Roman" w:hAnsi="Times New Roman"/>
          <w:sz w:val="28"/>
          <w:szCs w:val="28"/>
        </w:rPr>
        <w:t>ідж</w:t>
      </w:r>
      <w:r w:rsidRPr="00FE1E3A">
        <w:rPr>
          <w:rFonts w:ascii="Times New Roman" w:hAnsi="Times New Roman"/>
          <w:sz w:val="28"/>
          <w:szCs w:val="28"/>
        </w:rPr>
        <w:t>, Англія), показала, що жінки частіше вживають більш престижні форми вимови, мотивуючи це бажанням сигналізувати про свій статус лінгвістично, беручи до уваги їхню соціальну підлеглість у суспільстві. Серед таких випадків, наприклад, – використання престижного носового “</w:t>
      </w:r>
      <w:r w:rsidRPr="00FE1E3A">
        <w:rPr>
          <w:rFonts w:ascii="Times New Roman" w:hAnsi="Times New Roman"/>
          <w:sz w:val="28"/>
          <w:szCs w:val="28"/>
          <w:lang w:val="en-US"/>
        </w:rPr>
        <w:t>ng</w:t>
      </w:r>
      <w:r w:rsidRPr="00FE1E3A">
        <w:rPr>
          <w:rFonts w:ascii="Times New Roman" w:hAnsi="Times New Roman"/>
          <w:sz w:val="28"/>
          <w:szCs w:val="28"/>
        </w:rPr>
        <w:t>” жінками та стигматизованого “</w:t>
      </w:r>
      <w:r w:rsidRPr="00FE1E3A">
        <w:rPr>
          <w:rFonts w:ascii="Times New Roman" w:hAnsi="Times New Roman"/>
          <w:sz w:val="28"/>
          <w:szCs w:val="28"/>
          <w:lang w:val="en-US"/>
        </w:rPr>
        <w:t>n</w:t>
      </w:r>
      <w:r w:rsidRPr="00FE1E3A">
        <w:rPr>
          <w:rFonts w:ascii="Times New Roman" w:hAnsi="Times New Roman"/>
          <w:sz w:val="28"/>
          <w:szCs w:val="28"/>
        </w:rPr>
        <w:t>” чоловіками. Але обов’язково відмітимо, що чоловіки використовували непрестижний варіант у випадках, коли до них зверталися на діалекті, а не стандартною англійською мовою, тож, непрестижна форма була символом солідарності і групової приналежності</w:t>
      </w:r>
      <w:r>
        <w:rPr>
          <w:rFonts w:ascii="Times New Roman" w:hAnsi="Times New Roman"/>
          <w:sz w:val="28"/>
          <w:szCs w:val="28"/>
        </w:rPr>
        <w:t xml:space="preserve"> [60</w:t>
      </w:r>
      <w:r w:rsidRPr="00FE1E3A">
        <w:rPr>
          <w:rFonts w:ascii="Times New Roman" w:hAnsi="Times New Roman"/>
          <w:sz w:val="28"/>
          <w:szCs w:val="28"/>
        </w:rPr>
        <w:t xml:space="preserve">].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Необхідно зазначити, що об’єктом гендерної лінгвістики частіше є жіночий варіант мови, тому що зазвичай мова чоловіків розглядається як норма, а жінок – як відхилення від неї, а тому вона вважається маркованим варіантом мовлення</w:t>
      </w:r>
      <w:r>
        <w:rPr>
          <w:rFonts w:ascii="Times New Roman" w:hAnsi="Times New Roman"/>
          <w:sz w:val="28"/>
          <w:szCs w:val="28"/>
        </w:rPr>
        <w:t xml:space="preserve"> [14</w:t>
      </w:r>
      <w:r w:rsidRPr="00FE1E3A">
        <w:rPr>
          <w:rFonts w:ascii="Times New Roman" w:hAnsi="Times New Roman"/>
          <w:sz w:val="28"/>
          <w:szCs w:val="28"/>
        </w:rPr>
        <w:t xml:space="preserve">, </w:t>
      </w:r>
      <w:r w:rsidRPr="00FE1E3A">
        <w:rPr>
          <w:rFonts w:ascii="Times New Roman" w:hAnsi="Times New Roman"/>
          <w:sz w:val="28"/>
          <w:szCs w:val="28"/>
          <w:lang w:val="en-US"/>
        </w:rPr>
        <w:t>c</w:t>
      </w:r>
      <w:r w:rsidRPr="00FE1E3A">
        <w:rPr>
          <w:rFonts w:ascii="Times New Roman" w:hAnsi="Times New Roman"/>
          <w:sz w:val="28"/>
          <w:szCs w:val="28"/>
        </w:rPr>
        <w:t xml:space="preserve">. 65].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Подальші дослідження соціолектів на матеріалі конкретних мов засвідчили потребу у врахуванні екстралінгвістичних факторів при поясненні мовних особливостей в залежності від статі мовця. Такі роботи (Дж. Коутс, П. Ніколз) довели, що взаємодія типово жіночих професій (вчителька, медсестра, парикмахер) з різними соціальними групами передбачає вплив останніх на вживання мови представниць цих професій</w:t>
      </w:r>
      <w:r>
        <w:rPr>
          <w:rFonts w:ascii="Times New Roman" w:hAnsi="Times New Roman"/>
          <w:sz w:val="28"/>
          <w:szCs w:val="28"/>
        </w:rPr>
        <w:t xml:space="preserve"> [24; 52</w:t>
      </w:r>
      <w:r w:rsidRPr="00FE1E3A">
        <w:rPr>
          <w:rFonts w:ascii="Times New Roman" w:hAnsi="Times New Roman"/>
          <w:sz w:val="28"/>
          <w:szCs w:val="28"/>
        </w:rPr>
        <w:t xml:space="preserve">].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shd w:val="clear" w:color="auto" w:fill="FFFFFF"/>
        </w:rPr>
      </w:pPr>
      <w:r w:rsidRPr="00FE1E3A">
        <w:rPr>
          <w:rFonts w:ascii="Times New Roman" w:hAnsi="Times New Roman"/>
          <w:sz w:val="28"/>
          <w:szCs w:val="28"/>
        </w:rPr>
        <w:t>Більша консервативність «жіночої мови» також знаходить відображення в ряді робіт в галузі соціолінгвістики, хоча обґрунтованість цього факту сприймається деякими вченими сумнівно (К. Набрінгз)</w:t>
      </w:r>
      <w:r>
        <w:rPr>
          <w:rFonts w:ascii="Times New Roman" w:hAnsi="Times New Roman"/>
          <w:sz w:val="28"/>
          <w:szCs w:val="28"/>
        </w:rPr>
        <w:t xml:space="preserve"> [51</w:t>
      </w:r>
      <w:r w:rsidRPr="00FE1E3A">
        <w:rPr>
          <w:rFonts w:ascii="Times New Roman" w:hAnsi="Times New Roman"/>
          <w:sz w:val="28"/>
          <w:szCs w:val="28"/>
        </w:rPr>
        <w:t>].</w:t>
      </w:r>
      <w:r w:rsidRPr="00FE1E3A">
        <w:rPr>
          <w:rFonts w:ascii="Times New Roman" w:hAnsi="Times New Roman"/>
          <w:sz w:val="28"/>
          <w:szCs w:val="28"/>
          <w:shd w:val="clear" w:color="auto" w:fill="FFFFFF"/>
        </w:rPr>
        <w:t xml:space="preserve">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Гендерні стереотипи були головним фактором інтерпретації даних. </w:t>
      </w:r>
      <w:r w:rsidRPr="00FE1E3A">
        <w:rPr>
          <w:rFonts w:ascii="Times New Roman" w:hAnsi="Times New Roman"/>
          <w:sz w:val="28"/>
          <w:szCs w:val="28"/>
        </w:rPr>
        <w:lastRenderedPageBreak/>
        <w:t>Наприклад, серед причин прагнення жінок вживати більш стандартні форми, називали зосереджену увагу жінок на мові, зовнішності, різних символах в силу відсутності можливості самореалізації та самоствердження у професійній сфері, подання прикладу «правильної мови» своїм дітям з причини домінування жінки у їхньому виховному процесі. Однак, Д. Камерон зазначає, що такі аргументи не варто сприймати серйозно через те, що жінка в даному випадку розглядається як матір, дружина, домогосподарка, тобто, мова йде про підміну категорій. Вчений відмічає, що більш правильна мова може бути пов’язана з низкою факторів, серед яких рівень освіти (дуже часто в жінок він вищий) та характер діяльності (жінки зазвичай працюють в школах, лікарнях, магазинах, офісах тощо, чоловіки – фізично)</w:t>
      </w:r>
      <w:r>
        <w:rPr>
          <w:rFonts w:ascii="Times New Roman" w:hAnsi="Times New Roman"/>
          <w:sz w:val="28"/>
          <w:szCs w:val="28"/>
        </w:rPr>
        <w:t xml:space="preserve"> [21</w:t>
      </w:r>
      <w:r w:rsidRPr="00FE1E3A">
        <w:rPr>
          <w:rFonts w:ascii="Times New Roman" w:hAnsi="Times New Roman"/>
          <w:sz w:val="28"/>
          <w:szCs w:val="28"/>
        </w:rPr>
        <w:t xml:space="preserve">].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Кінець 60-х-початок 70-х років відзначався Новим жіночим рухом у США та </w:t>
      </w:r>
      <w:r>
        <w:rPr>
          <w:rFonts w:ascii="Times New Roman" w:hAnsi="Times New Roman"/>
          <w:sz w:val="28"/>
          <w:szCs w:val="28"/>
        </w:rPr>
        <w:t>Німеччині</w:t>
      </w:r>
      <w:r w:rsidRPr="00FE1E3A">
        <w:rPr>
          <w:rFonts w:ascii="Times New Roman" w:hAnsi="Times New Roman"/>
          <w:sz w:val="28"/>
          <w:szCs w:val="28"/>
        </w:rPr>
        <w:t xml:space="preserve">, що стало значним поштовхом у гендерній лінгвістиці. Основоположною роботою в галузі лінгвістики стало дослідження Робін Лакофф «Мова і місце жінки», яка обґрунтувала антропоцентричність мови і ущербність образу жінки у картині світу. За Р. Лакофф, існують наступні основні відмінності жіночого варіанту мови від чоловічого: </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жінки використовують слова, які не використовують чоловіки (</w:t>
      </w:r>
      <w:r w:rsidRPr="00FE1E3A">
        <w:rPr>
          <w:rFonts w:ascii="Times New Roman" w:hAnsi="Times New Roman"/>
          <w:sz w:val="28"/>
          <w:szCs w:val="28"/>
          <w:lang w:val="en-US"/>
        </w:rPr>
        <w:t>mauve</w:t>
      </w:r>
      <w:r w:rsidRPr="00FE1E3A">
        <w:rPr>
          <w:rFonts w:ascii="Times New Roman" w:hAnsi="Times New Roman"/>
          <w:sz w:val="28"/>
          <w:szCs w:val="28"/>
        </w:rPr>
        <w:t xml:space="preserve"> – рожево-ліловий);</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більш пустих «оцінюючих» прикметників більше у висловлюваннях жінок (</w:t>
      </w:r>
      <w:r w:rsidRPr="00FE1E3A">
        <w:rPr>
          <w:rFonts w:ascii="Times New Roman" w:hAnsi="Times New Roman"/>
          <w:sz w:val="28"/>
          <w:szCs w:val="28"/>
          <w:lang w:val="en-US"/>
        </w:rPr>
        <w:t>adorable</w:t>
      </w:r>
      <w:r w:rsidRPr="00FE1E3A">
        <w:rPr>
          <w:rFonts w:ascii="Times New Roman" w:hAnsi="Times New Roman"/>
          <w:sz w:val="28"/>
          <w:szCs w:val="28"/>
        </w:rPr>
        <w:t xml:space="preserve">, </w:t>
      </w:r>
      <w:r w:rsidRPr="00FE1E3A">
        <w:rPr>
          <w:rFonts w:ascii="Times New Roman" w:hAnsi="Times New Roman"/>
          <w:sz w:val="28"/>
          <w:szCs w:val="28"/>
          <w:lang w:val="en-US"/>
        </w:rPr>
        <w:t>sweet</w:t>
      </w:r>
      <w:r w:rsidRPr="00FE1E3A">
        <w:rPr>
          <w:rFonts w:ascii="Times New Roman" w:hAnsi="Times New Roman"/>
          <w:sz w:val="28"/>
          <w:szCs w:val="28"/>
        </w:rPr>
        <w:t xml:space="preserve">, </w:t>
      </w:r>
      <w:r w:rsidRPr="00FE1E3A">
        <w:rPr>
          <w:rFonts w:ascii="Times New Roman" w:hAnsi="Times New Roman"/>
          <w:sz w:val="28"/>
          <w:szCs w:val="28"/>
          <w:lang w:val="en-US"/>
        </w:rPr>
        <w:t>divine</w:t>
      </w:r>
      <w:r w:rsidRPr="00FE1E3A">
        <w:rPr>
          <w:rFonts w:ascii="Times New Roman" w:hAnsi="Times New Roman"/>
          <w:sz w:val="28"/>
          <w:szCs w:val="28"/>
        </w:rPr>
        <w:t xml:space="preserve">, </w:t>
      </w:r>
      <w:r w:rsidRPr="00FE1E3A">
        <w:rPr>
          <w:rFonts w:ascii="Times New Roman" w:hAnsi="Times New Roman"/>
          <w:sz w:val="28"/>
          <w:szCs w:val="28"/>
          <w:lang w:val="en-US"/>
        </w:rPr>
        <w:t>cute</w:t>
      </w:r>
      <w:r w:rsidRPr="00FE1E3A">
        <w:rPr>
          <w:rFonts w:ascii="Times New Roman" w:hAnsi="Times New Roman"/>
          <w:sz w:val="28"/>
          <w:szCs w:val="28"/>
        </w:rPr>
        <w:t>);</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 xml:space="preserve">жінки обирають питальні форми (включаючи </w:t>
      </w:r>
      <w:r w:rsidRPr="00FE1E3A">
        <w:rPr>
          <w:rFonts w:ascii="Times New Roman" w:hAnsi="Times New Roman"/>
          <w:sz w:val="28"/>
          <w:szCs w:val="28"/>
          <w:lang w:val="en-US"/>
        </w:rPr>
        <w:t>tag</w:t>
      </w:r>
      <w:r w:rsidRPr="00FE1E3A">
        <w:rPr>
          <w:rFonts w:ascii="Times New Roman" w:hAnsi="Times New Roman"/>
          <w:sz w:val="28"/>
          <w:szCs w:val="28"/>
        </w:rPr>
        <w:t xml:space="preserve"> </w:t>
      </w:r>
      <w:r w:rsidRPr="00FE1E3A">
        <w:rPr>
          <w:rFonts w:ascii="Times New Roman" w:hAnsi="Times New Roman"/>
          <w:sz w:val="28"/>
          <w:szCs w:val="28"/>
          <w:lang w:val="en-US"/>
        </w:rPr>
        <w:t>questions</w:t>
      </w:r>
      <w:r w:rsidRPr="00FE1E3A">
        <w:rPr>
          <w:rFonts w:ascii="Times New Roman" w:hAnsi="Times New Roman"/>
          <w:sz w:val="28"/>
          <w:szCs w:val="28"/>
        </w:rPr>
        <w:t>) у тих випадках, де чоловіки – стверджувальні;</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форми, що виражають невпевненість (</w:t>
      </w:r>
      <w:r w:rsidRPr="00FE1E3A">
        <w:rPr>
          <w:rFonts w:ascii="Times New Roman" w:hAnsi="Times New Roman"/>
          <w:sz w:val="28"/>
          <w:szCs w:val="28"/>
          <w:lang w:val="en-US"/>
        </w:rPr>
        <w:t>well</w:t>
      </w:r>
      <w:r w:rsidRPr="00FE1E3A">
        <w:rPr>
          <w:rFonts w:ascii="Times New Roman" w:hAnsi="Times New Roman"/>
          <w:sz w:val="28"/>
          <w:szCs w:val="28"/>
        </w:rPr>
        <w:t xml:space="preserve">, </w:t>
      </w:r>
      <w:r w:rsidRPr="00FE1E3A">
        <w:rPr>
          <w:rFonts w:ascii="Times New Roman" w:hAnsi="Times New Roman"/>
          <w:sz w:val="28"/>
          <w:szCs w:val="28"/>
          <w:lang w:val="en-US"/>
        </w:rPr>
        <w:t>you</w:t>
      </w:r>
      <w:r w:rsidRPr="00FE1E3A">
        <w:rPr>
          <w:rFonts w:ascii="Times New Roman" w:hAnsi="Times New Roman"/>
          <w:sz w:val="28"/>
          <w:szCs w:val="28"/>
        </w:rPr>
        <w:t xml:space="preserve"> </w:t>
      </w:r>
      <w:r w:rsidRPr="00FE1E3A">
        <w:rPr>
          <w:rFonts w:ascii="Times New Roman" w:hAnsi="Times New Roman"/>
          <w:sz w:val="28"/>
          <w:szCs w:val="28"/>
          <w:lang w:val="en-US"/>
        </w:rPr>
        <w:t>know</w:t>
      </w:r>
      <w:r w:rsidRPr="00FE1E3A">
        <w:rPr>
          <w:rFonts w:ascii="Times New Roman" w:hAnsi="Times New Roman"/>
          <w:sz w:val="28"/>
          <w:szCs w:val="28"/>
        </w:rPr>
        <w:t xml:space="preserve">, </w:t>
      </w:r>
      <w:r w:rsidRPr="00FE1E3A">
        <w:rPr>
          <w:rFonts w:ascii="Times New Roman" w:hAnsi="Times New Roman"/>
          <w:sz w:val="28"/>
          <w:szCs w:val="28"/>
          <w:lang w:val="en-US"/>
        </w:rPr>
        <w:t>I</w:t>
      </w:r>
      <w:r w:rsidRPr="00FE1E3A">
        <w:rPr>
          <w:rFonts w:ascii="Times New Roman" w:hAnsi="Times New Roman"/>
          <w:sz w:val="28"/>
          <w:szCs w:val="28"/>
        </w:rPr>
        <w:t xml:space="preserve"> </w:t>
      </w:r>
      <w:r w:rsidRPr="00FE1E3A">
        <w:rPr>
          <w:rFonts w:ascii="Times New Roman" w:hAnsi="Times New Roman"/>
          <w:sz w:val="28"/>
          <w:szCs w:val="28"/>
          <w:lang w:val="en-US"/>
        </w:rPr>
        <w:t>wonder</w:t>
      </w:r>
      <w:r w:rsidRPr="00FE1E3A">
        <w:rPr>
          <w:rFonts w:ascii="Times New Roman" w:hAnsi="Times New Roman"/>
          <w:sz w:val="28"/>
          <w:szCs w:val="28"/>
        </w:rPr>
        <w:t xml:space="preserve">, </w:t>
      </w:r>
      <w:r w:rsidRPr="00FE1E3A">
        <w:rPr>
          <w:rFonts w:ascii="Times New Roman" w:hAnsi="Times New Roman"/>
          <w:sz w:val="28"/>
          <w:szCs w:val="28"/>
          <w:lang w:val="en-US"/>
        </w:rPr>
        <w:t>I</w:t>
      </w:r>
      <w:r w:rsidRPr="00FE1E3A">
        <w:rPr>
          <w:rFonts w:ascii="Times New Roman" w:hAnsi="Times New Roman"/>
          <w:sz w:val="28"/>
          <w:szCs w:val="28"/>
        </w:rPr>
        <w:t xml:space="preserve"> </w:t>
      </w:r>
      <w:r w:rsidRPr="00FE1E3A">
        <w:rPr>
          <w:rFonts w:ascii="Times New Roman" w:hAnsi="Times New Roman"/>
          <w:sz w:val="28"/>
          <w:szCs w:val="28"/>
          <w:lang w:val="en-US"/>
        </w:rPr>
        <w:t>guess</w:t>
      </w:r>
      <w:r w:rsidRPr="00FE1E3A">
        <w:rPr>
          <w:rFonts w:ascii="Times New Roman" w:hAnsi="Times New Roman"/>
          <w:sz w:val="28"/>
          <w:szCs w:val="28"/>
        </w:rPr>
        <w:t xml:space="preserve">, </w:t>
      </w:r>
      <w:r w:rsidRPr="00FE1E3A">
        <w:rPr>
          <w:rFonts w:ascii="Times New Roman" w:hAnsi="Times New Roman"/>
          <w:sz w:val="28"/>
          <w:szCs w:val="28"/>
          <w:lang w:val="en-US"/>
        </w:rPr>
        <w:t>I</w:t>
      </w:r>
      <w:r w:rsidRPr="00FE1E3A">
        <w:rPr>
          <w:rFonts w:ascii="Times New Roman" w:hAnsi="Times New Roman"/>
          <w:sz w:val="28"/>
          <w:szCs w:val="28"/>
        </w:rPr>
        <w:t xml:space="preserve"> </w:t>
      </w:r>
      <w:r w:rsidRPr="00FE1E3A">
        <w:rPr>
          <w:rFonts w:ascii="Times New Roman" w:hAnsi="Times New Roman"/>
          <w:sz w:val="28"/>
          <w:szCs w:val="28"/>
          <w:lang w:val="en-US"/>
        </w:rPr>
        <w:t>believe</w:t>
      </w:r>
      <w:r w:rsidRPr="00FE1E3A">
        <w:rPr>
          <w:rFonts w:ascii="Times New Roman" w:hAnsi="Times New Roman"/>
          <w:sz w:val="28"/>
          <w:szCs w:val="28"/>
        </w:rPr>
        <w:t>) більше зустрічаються у мовленні жінок;</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 xml:space="preserve">інтонаційні підсилювачі типу </w:t>
      </w:r>
      <w:r w:rsidRPr="00FE1E3A">
        <w:rPr>
          <w:rFonts w:ascii="Times New Roman" w:hAnsi="Times New Roman"/>
          <w:sz w:val="28"/>
          <w:szCs w:val="28"/>
          <w:lang w:val="en-US"/>
        </w:rPr>
        <w:t>so</w:t>
      </w:r>
      <w:r>
        <w:rPr>
          <w:rFonts w:ascii="Times New Roman" w:hAnsi="Times New Roman"/>
          <w:sz w:val="28"/>
          <w:szCs w:val="28"/>
        </w:rPr>
        <w:t>,</w:t>
      </w:r>
      <w:r w:rsidRPr="00FE1E3A">
        <w:rPr>
          <w:rFonts w:ascii="Times New Roman" w:hAnsi="Times New Roman"/>
          <w:sz w:val="28"/>
          <w:szCs w:val="28"/>
        </w:rPr>
        <w:t xml:space="preserve"> </w:t>
      </w:r>
      <w:r w:rsidRPr="00FE1E3A">
        <w:rPr>
          <w:rFonts w:ascii="Times New Roman" w:hAnsi="Times New Roman"/>
          <w:sz w:val="28"/>
          <w:szCs w:val="28"/>
          <w:lang w:val="en-US"/>
        </w:rPr>
        <w:t>very</w:t>
      </w:r>
      <w:r w:rsidRPr="00FE1E3A">
        <w:rPr>
          <w:rFonts w:ascii="Times New Roman" w:hAnsi="Times New Roman"/>
          <w:sz w:val="28"/>
          <w:szCs w:val="28"/>
        </w:rPr>
        <w:t xml:space="preserve">, </w:t>
      </w:r>
      <w:r w:rsidRPr="00FE1E3A">
        <w:rPr>
          <w:rFonts w:ascii="Times New Roman" w:hAnsi="Times New Roman"/>
          <w:sz w:val="28"/>
          <w:szCs w:val="28"/>
          <w:lang w:val="en-US"/>
        </w:rPr>
        <w:t>really</w:t>
      </w:r>
      <w:r w:rsidRPr="00FE1E3A">
        <w:rPr>
          <w:rFonts w:ascii="Times New Roman" w:hAnsi="Times New Roman"/>
          <w:sz w:val="28"/>
          <w:szCs w:val="28"/>
        </w:rPr>
        <w:t xml:space="preserve"> більш характерні для мовлення жінок (</w:t>
      </w:r>
      <w:r w:rsidRPr="00FE1E3A">
        <w:rPr>
          <w:rFonts w:ascii="Times New Roman" w:hAnsi="Times New Roman"/>
          <w:i/>
          <w:sz w:val="28"/>
          <w:szCs w:val="28"/>
          <w:lang w:val="en-US"/>
        </w:rPr>
        <w:t>so</w:t>
      </w:r>
      <w:r w:rsidRPr="00FE1E3A">
        <w:rPr>
          <w:rFonts w:ascii="Times New Roman" w:hAnsi="Times New Roman"/>
          <w:sz w:val="28"/>
          <w:szCs w:val="28"/>
        </w:rPr>
        <w:t xml:space="preserve"> </w:t>
      </w:r>
      <w:r w:rsidRPr="00FE1E3A">
        <w:rPr>
          <w:rFonts w:ascii="Times New Roman" w:hAnsi="Times New Roman"/>
          <w:sz w:val="28"/>
          <w:szCs w:val="28"/>
          <w:lang w:val="en-US"/>
        </w:rPr>
        <w:t>nice</w:t>
      </w:r>
      <w:r w:rsidRPr="00FE1E3A">
        <w:rPr>
          <w:rFonts w:ascii="Times New Roman" w:hAnsi="Times New Roman"/>
          <w:sz w:val="28"/>
          <w:szCs w:val="28"/>
        </w:rPr>
        <w:t xml:space="preserve">, </w:t>
      </w:r>
      <w:r w:rsidRPr="00FE1E3A">
        <w:rPr>
          <w:rFonts w:ascii="Times New Roman" w:hAnsi="Times New Roman"/>
          <w:i/>
          <w:sz w:val="28"/>
          <w:szCs w:val="28"/>
          <w:lang w:val="en-US"/>
        </w:rPr>
        <w:t>very</w:t>
      </w:r>
      <w:r w:rsidRPr="00FE1E3A">
        <w:rPr>
          <w:rFonts w:ascii="Times New Roman" w:hAnsi="Times New Roman"/>
          <w:sz w:val="28"/>
          <w:szCs w:val="28"/>
        </w:rPr>
        <w:t xml:space="preserve"> </w:t>
      </w:r>
      <w:r w:rsidRPr="00FE1E3A">
        <w:rPr>
          <w:rFonts w:ascii="Times New Roman" w:hAnsi="Times New Roman"/>
          <w:sz w:val="28"/>
          <w:szCs w:val="28"/>
          <w:lang w:val="en-US"/>
        </w:rPr>
        <w:t>nice</w:t>
      </w:r>
      <w:r w:rsidRPr="00FE1E3A">
        <w:rPr>
          <w:rFonts w:ascii="Times New Roman" w:hAnsi="Times New Roman"/>
          <w:sz w:val="28"/>
          <w:szCs w:val="28"/>
        </w:rPr>
        <w:t xml:space="preserve">, </w:t>
      </w:r>
      <w:r w:rsidRPr="00FE1E3A">
        <w:rPr>
          <w:rFonts w:ascii="Times New Roman" w:hAnsi="Times New Roman"/>
          <w:i/>
          <w:sz w:val="28"/>
          <w:szCs w:val="28"/>
          <w:lang w:val="en-US"/>
        </w:rPr>
        <w:t>really</w:t>
      </w:r>
      <w:r w:rsidRPr="00FE1E3A">
        <w:rPr>
          <w:rFonts w:ascii="Times New Roman" w:hAnsi="Times New Roman"/>
          <w:sz w:val="28"/>
          <w:szCs w:val="28"/>
        </w:rPr>
        <w:t xml:space="preserve"> </w:t>
      </w:r>
      <w:r w:rsidRPr="00FE1E3A">
        <w:rPr>
          <w:rFonts w:ascii="Times New Roman" w:hAnsi="Times New Roman"/>
          <w:sz w:val="28"/>
          <w:szCs w:val="28"/>
          <w:lang w:val="en-US"/>
        </w:rPr>
        <w:t>charming</w:t>
      </w:r>
      <w:r w:rsidRPr="00FE1E3A">
        <w:rPr>
          <w:rFonts w:ascii="Times New Roman" w:hAnsi="Times New Roman"/>
          <w:sz w:val="28"/>
          <w:szCs w:val="28"/>
        </w:rPr>
        <w:t>);</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гіперкоректність в граматиці – характеристика, частіше притаманна жінкам (</w:t>
      </w:r>
      <w:r w:rsidRPr="002D2198">
        <w:rPr>
          <w:rFonts w:ascii="Times New Roman" w:hAnsi="Times New Roman"/>
          <w:sz w:val="28"/>
          <w:szCs w:val="28"/>
          <w:lang w:val="en-US"/>
        </w:rPr>
        <w:t>hyper</w:t>
      </w:r>
      <w:r w:rsidRPr="00AA5771">
        <w:rPr>
          <w:rFonts w:ascii="Times New Roman" w:hAnsi="Times New Roman"/>
          <w:sz w:val="28"/>
          <w:szCs w:val="28"/>
        </w:rPr>
        <w:t>-</w:t>
      </w:r>
      <w:r w:rsidRPr="002D2198">
        <w:rPr>
          <w:rFonts w:ascii="Times New Roman" w:hAnsi="Times New Roman"/>
          <w:sz w:val="28"/>
          <w:szCs w:val="28"/>
          <w:lang w:val="en-US"/>
        </w:rPr>
        <w:t>correct</w:t>
      </w:r>
      <w:r w:rsidRPr="00AA5771">
        <w:rPr>
          <w:rFonts w:ascii="Times New Roman" w:hAnsi="Times New Roman"/>
          <w:sz w:val="28"/>
          <w:szCs w:val="28"/>
        </w:rPr>
        <w:t xml:space="preserve"> </w:t>
      </w:r>
      <w:r w:rsidRPr="002D2198">
        <w:rPr>
          <w:rFonts w:ascii="Times New Roman" w:hAnsi="Times New Roman"/>
          <w:sz w:val="28"/>
          <w:szCs w:val="28"/>
          <w:lang w:val="en-US"/>
        </w:rPr>
        <w:t>grammar</w:t>
      </w:r>
      <w:r w:rsidRPr="00FE1E3A">
        <w:rPr>
          <w:rFonts w:ascii="Times New Roman" w:hAnsi="Times New Roman"/>
          <w:sz w:val="28"/>
          <w:szCs w:val="28"/>
        </w:rPr>
        <w:t>);</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lastRenderedPageBreak/>
        <w:t xml:space="preserve">використання вибачень </w:t>
      </w:r>
      <w:r w:rsidRPr="00914562">
        <w:rPr>
          <w:rFonts w:ascii="Times New Roman" w:hAnsi="Times New Roman"/>
          <w:sz w:val="28"/>
          <w:szCs w:val="28"/>
        </w:rPr>
        <w:t>(“</w:t>
      </w:r>
      <w:r w:rsidRPr="00FE1E3A">
        <w:rPr>
          <w:rFonts w:ascii="Times New Roman" w:hAnsi="Times New Roman"/>
          <w:sz w:val="28"/>
          <w:szCs w:val="28"/>
          <w:lang w:val="en-US"/>
        </w:rPr>
        <w:t>I</w:t>
      </w:r>
      <w:r w:rsidRPr="00914562">
        <w:rPr>
          <w:rFonts w:ascii="Times New Roman" w:hAnsi="Times New Roman"/>
          <w:sz w:val="28"/>
          <w:szCs w:val="28"/>
        </w:rPr>
        <w:t>’</w:t>
      </w:r>
      <w:r w:rsidRPr="00FE1E3A">
        <w:rPr>
          <w:rFonts w:ascii="Times New Roman" w:hAnsi="Times New Roman"/>
          <w:sz w:val="28"/>
          <w:szCs w:val="28"/>
          <w:lang w:val="en-US"/>
        </w:rPr>
        <w:t>m</w:t>
      </w:r>
      <w:r w:rsidRPr="00914562">
        <w:rPr>
          <w:rFonts w:ascii="Times New Roman" w:hAnsi="Times New Roman"/>
          <w:sz w:val="28"/>
          <w:szCs w:val="28"/>
        </w:rPr>
        <w:t xml:space="preserve"> </w:t>
      </w:r>
      <w:r w:rsidRPr="00FE1E3A">
        <w:rPr>
          <w:rFonts w:ascii="Times New Roman" w:hAnsi="Times New Roman"/>
          <w:sz w:val="28"/>
          <w:szCs w:val="28"/>
          <w:lang w:val="en-US"/>
        </w:rPr>
        <w:t>sorry</w:t>
      </w:r>
      <w:r w:rsidRPr="00914562">
        <w:rPr>
          <w:rFonts w:ascii="Times New Roman" w:hAnsi="Times New Roman"/>
          <w:sz w:val="28"/>
          <w:szCs w:val="28"/>
        </w:rPr>
        <w:t xml:space="preserve">, </w:t>
      </w:r>
      <w:r w:rsidRPr="00FE1E3A">
        <w:rPr>
          <w:rFonts w:ascii="Times New Roman" w:hAnsi="Times New Roman"/>
          <w:sz w:val="28"/>
          <w:szCs w:val="28"/>
          <w:lang w:val="en-US"/>
        </w:rPr>
        <w:t>but</w:t>
      </w:r>
      <w:r w:rsidRPr="00914562">
        <w:rPr>
          <w:rFonts w:ascii="Times New Roman" w:hAnsi="Times New Roman"/>
          <w:sz w:val="28"/>
          <w:szCs w:val="28"/>
        </w:rPr>
        <w:t xml:space="preserve"> </w:t>
      </w:r>
      <w:r w:rsidRPr="00FE1E3A">
        <w:rPr>
          <w:rFonts w:ascii="Times New Roman" w:hAnsi="Times New Roman"/>
          <w:sz w:val="28"/>
          <w:szCs w:val="28"/>
          <w:lang w:val="en-US"/>
        </w:rPr>
        <w:t>I</w:t>
      </w:r>
      <w:r w:rsidRPr="00914562">
        <w:rPr>
          <w:rFonts w:ascii="Times New Roman" w:hAnsi="Times New Roman"/>
          <w:sz w:val="28"/>
          <w:szCs w:val="28"/>
        </w:rPr>
        <w:t xml:space="preserve"> </w:t>
      </w:r>
      <w:r w:rsidRPr="00FE1E3A">
        <w:rPr>
          <w:rFonts w:ascii="Times New Roman" w:hAnsi="Times New Roman"/>
          <w:sz w:val="28"/>
          <w:szCs w:val="28"/>
          <w:lang w:val="en-US"/>
        </w:rPr>
        <w:t>think</w:t>
      </w:r>
      <w:r w:rsidRPr="00914562">
        <w:rPr>
          <w:rFonts w:ascii="Times New Roman" w:hAnsi="Times New Roman"/>
          <w:sz w:val="28"/>
          <w:szCs w:val="28"/>
        </w:rPr>
        <w:t xml:space="preserve"> </w:t>
      </w:r>
      <w:r w:rsidRPr="00FE1E3A">
        <w:rPr>
          <w:rFonts w:ascii="Times New Roman" w:hAnsi="Times New Roman"/>
          <w:sz w:val="28"/>
          <w:szCs w:val="28"/>
          <w:lang w:val="en-US"/>
        </w:rPr>
        <w:t>that</w:t>
      </w:r>
      <w:r w:rsidRPr="00914562">
        <w:rPr>
          <w:rFonts w:ascii="Times New Roman" w:hAnsi="Times New Roman"/>
          <w:sz w:val="28"/>
          <w:szCs w:val="28"/>
        </w:rPr>
        <w:t>...”)</w:t>
      </w:r>
      <w:r w:rsidRPr="00FE1E3A">
        <w:rPr>
          <w:rFonts w:ascii="Times New Roman" w:hAnsi="Times New Roman"/>
          <w:sz w:val="28"/>
          <w:szCs w:val="28"/>
        </w:rPr>
        <w:t xml:space="preserve"> та модальних конструкцій (</w:t>
      </w:r>
      <w:r w:rsidRPr="002D2198">
        <w:rPr>
          <w:rFonts w:ascii="Times New Roman" w:hAnsi="Times New Roman"/>
          <w:sz w:val="28"/>
          <w:szCs w:val="28"/>
          <w:lang w:val="en-US"/>
        </w:rPr>
        <w:t>can, would, should, ought: “Should we turn up the heat?”)</w:t>
      </w:r>
      <w:r w:rsidRPr="00FE1E3A">
        <w:rPr>
          <w:rFonts w:ascii="Times New Roman" w:hAnsi="Times New Roman"/>
          <w:sz w:val="28"/>
          <w:szCs w:val="28"/>
        </w:rPr>
        <w:t xml:space="preserve"> характерно для жінок;</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брак почуття гумору (</w:t>
      </w:r>
      <w:r w:rsidRPr="00FE1E3A">
        <w:rPr>
          <w:rFonts w:ascii="Times New Roman" w:hAnsi="Times New Roman"/>
          <w:sz w:val="28"/>
          <w:szCs w:val="28"/>
          <w:lang w:val="en-US"/>
        </w:rPr>
        <w:t>lack</w:t>
      </w:r>
      <w:r w:rsidRPr="00FE1E3A">
        <w:rPr>
          <w:rFonts w:ascii="Times New Roman" w:hAnsi="Times New Roman"/>
          <w:sz w:val="28"/>
          <w:szCs w:val="28"/>
        </w:rPr>
        <w:t xml:space="preserve"> </w:t>
      </w:r>
      <w:r w:rsidRPr="00FE1E3A">
        <w:rPr>
          <w:rFonts w:ascii="Times New Roman" w:hAnsi="Times New Roman"/>
          <w:sz w:val="28"/>
          <w:szCs w:val="28"/>
          <w:lang w:val="en-US"/>
        </w:rPr>
        <w:t>of</w:t>
      </w:r>
      <w:r w:rsidRPr="00FE1E3A">
        <w:rPr>
          <w:rFonts w:ascii="Times New Roman" w:hAnsi="Times New Roman"/>
          <w:sz w:val="28"/>
          <w:szCs w:val="28"/>
        </w:rPr>
        <w:t xml:space="preserve"> </w:t>
      </w:r>
      <w:r w:rsidRPr="00FE1E3A">
        <w:rPr>
          <w:rFonts w:ascii="Times New Roman" w:hAnsi="Times New Roman"/>
          <w:sz w:val="28"/>
          <w:szCs w:val="28"/>
          <w:lang w:val="en-US"/>
        </w:rPr>
        <w:t>a</w:t>
      </w:r>
      <w:r w:rsidRPr="00FE1E3A">
        <w:rPr>
          <w:rFonts w:ascii="Times New Roman" w:hAnsi="Times New Roman"/>
          <w:sz w:val="28"/>
          <w:szCs w:val="28"/>
        </w:rPr>
        <w:t xml:space="preserve"> </w:t>
      </w:r>
      <w:r w:rsidRPr="00FE1E3A">
        <w:rPr>
          <w:rFonts w:ascii="Times New Roman" w:hAnsi="Times New Roman"/>
          <w:sz w:val="28"/>
          <w:szCs w:val="28"/>
          <w:lang w:val="en-US"/>
        </w:rPr>
        <w:t>sense</w:t>
      </w:r>
      <w:r w:rsidRPr="00FE1E3A">
        <w:rPr>
          <w:rFonts w:ascii="Times New Roman" w:hAnsi="Times New Roman"/>
          <w:sz w:val="28"/>
          <w:szCs w:val="28"/>
        </w:rPr>
        <w:t xml:space="preserve"> </w:t>
      </w:r>
      <w:r w:rsidRPr="00FE1E3A">
        <w:rPr>
          <w:rFonts w:ascii="Times New Roman" w:hAnsi="Times New Roman"/>
          <w:sz w:val="28"/>
          <w:szCs w:val="28"/>
          <w:lang w:val="en-US"/>
        </w:rPr>
        <w:t>of</w:t>
      </w:r>
      <w:r w:rsidRPr="00FE1E3A">
        <w:rPr>
          <w:rFonts w:ascii="Times New Roman" w:hAnsi="Times New Roman"/>
          <w:sz w:val="28"/>
          <w:szCs w:val="28"/>
        </w:rPr>
        <w:t xml:space="preserve"> </w:t>
      </w:r>
      <w:r w:rsidRPr="00FE1E3A">
        <w:rPr>
          <w:rFonts w:ascii="Times New Roman" w:hAnsi="Times New Roman"/>
          <w:sz w:val="28"/>
          <w:szCs w:val="28"/>
          <w:lang w:val="en-US"/>
        </w:rPr>
        <w:t>humor</w:t>
      </w:r>
      <w:r w:rsidRPr="00FE1E3A">
        <w:rPr>
          <w:rFonts w:ascii="Times New Roman" w:hAnsi="Times New Roman"/>
          <w:sz w:val="28"/>
          <w:szCs w:val="28"/>
        </w:rPr>
        <w:t>) – жінки не вміють розповідати жарти і часто не розуміють анекдотів</w:t>
      </w:r>
      <w:r>
        <w:rPr>
          <w:rFonts w:ascii="Times New Roman" w:hAnsi="Times New Roman"/>
          <w:sz w:val="28"/>
          <w:szCs w:val="28"/>
        </w:rPr>
        <w:t xml:space="preserve"> [48</w:t>
      </w:r>
      <w:r w:rsidRPr="00FE1E3A">
        <w:rPr>
          <w:rFonts w:ascii="Times New Roman" w:hAnsi="Times New Roman"/>
          <w:sz w:val="28"/>
          <w:szCs w:val="28"/>
        </w:rPr>
        <w:t>].</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Отже, на думку Р. Лакофф, мовну поведінку жінки можна схарактеризувати як невпевнену, менш агресивну (порівнюючи з чоловічою), гуманну, уважну, компромісну, недомінантну і таку, що концентрує увагу на співрозмовнику. Факт такої некомпетентності і невпевненості в собі створює негативний вплив на її імідж. Однак, частими є випадки, коли жінка використовує «чоловічі» мовні тактики. В цьому разі вона сприймається як нежіночна, нахабна, феміністка, чия поведін</w:t>
      </w:r>
      <w:r>
        <w:rPr>
          <w:rFonts w:ascii="Times New Roman" w:hAnsi="Times New Roman"/>
          <w:sz w:val="28"/>
          <w:szCs w:val="28"/>
        </w:rPr>
        <w:t>ка може призвести до комунікатив</w:t>
      </w:r>
      <w:r w:rsidRPr="00FE1E3A">
        <w:rPr>
          <w:rFonts w:ascii="Times New Roman" w:hAnsi="Times New Roman"/>
          <w:sz w:val="28"/>
          <w:szCs w:val="28"/>
        </w:rPr>
        <w:t>них невдач. Така ситуація отримала назву ситуація «подвійної пов’язаності» (</w:t>
      </w:r>
      <w:r w:rsidRPr="00FE1E3A">
        <w:rPr>
          <w:rFonts w:ascii="Times New Roman" w:hAnsi="Times New Roman"/>
          <w:sz w:val="28"/>
          <w:szCs w:val="28"/>
          <w:lang w:val="en-US"/>
        </w:rPr>
        <w:t>double</w:t>
      </w:r>
      <w:r w:rsidRPr="00FE1E3A">
        <w:rPr>
          <w:rFonts w:ascii="Times New Roman" w:hAnsi="Times New Roman"/>
          <w:sz w:val="28"/>
          <w:szCs w:val="28"/>
        </w:rPr>
        <w:t xml:space="preserve"> </w:t>
      </w:r>
      <w:r w:rsidRPr="00FE1E3A">
        <w:rPr>
          <w:rFonts w:ascii="Times New Roman" w:hAnsi="Times New Roman"/>
          <w:sz w:val="28"/>
          <w:szCs w:val="28"/>
          <w:lang w:val="en-US"/>
        </w:rPr>
        <w:t>bind</w:t>
      </w:r>
      <w:r w:rsidRPr="00FE1E3A">
        <w:rPr>
          <w:rFonts w:ascii="Times New Roman" w:hAnsi="Times New Roman"/>
          <w:sz w:val="28"/>
          <w:szCs w:val="28"/>
        </w:rPr>
        <w:t xml:space="preserve">). </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У </w:t>
      </w:r>
      <w:r>
        <w:rPr>
          <w:rFonts w:ascii="Times New Roman" w:hAnsi="Times New Roman"/>
          <w:sz w:val="28"/>
          <w:szCs w:val="28"/>
        </w:rPr>
        <w:t xml:space="preserve">подальших роботах майже кожний </w:t>
      </w:r>
      <w:r w:rsidRPr="00FE1E3A">
        <w:rPr>
          <w:rFonts w:ascii="Times New Roman" w:hAnsi="Times New Roman"/>
          <w:sz w:val="28"/>
          <w:szCs w:val="28"/>
        </w:rPr>
        <w:t>з аспектів став об’єктом окремих соціолінгвістичних досліджень, котрі як підтверджували, так і спростовували висновки Р. Лакофф. Серед таких, наприклад, були: експериментальні записи бесід подружжів (Дж. Фішман), бесіди людей похилого віку (М. Хартман), семінарські заняття у студентських групах(П. МакМілан), в яких відмічалося частіше використання розділових питальних речень жінками; дискусії на академічних конференціях (Б. Дюбуа, І. Крауч), неформальні бесіди студентів (Дж. Лападат, М. Сезахал), професійні розмови на робочому місці (П. Джонсон), які, навпаки, характеризувалися використанням даної конструкції у більшості випадків чоловіками.</w:t>
      </w:r>
    </w:p>
    <w:p w:rsidR="00AA5771" w:rsidRPr="00FE1E3A"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Головним результатом експериментальних «перевірок» гіпотез </w:t>
      </w:r>
      <w:r>
        <w:rPr>
          <w:rFonts w:ascii="Times New Roman" w:hAnsi="Times New Roman"/>
          <w:sz w:val="28"/>
          <w:szCs w:val="28"/>
        </w:rPr>
        <w:br/>
        <w:t xml:space="preserve">Р. </w:t>
      </w:r>
      <w:r w:rsidRPr="00FE1E3A">
        <w:rPr>
          <w:rFonts w:ascii="Times New Roman" w:hAnsi="Times New Roman"/>
          <w:sz w:val="28"/>
          <w:szCs w:val="28"/>
        </w:rPr>
        <w:t>Лакофф стало усвідомлення поліфункціональності більшої частини виділених нею параметрів</w:t>
      </w:r>
      <w:r>
        <w:rPr>
          <w:rFonts w:ascii="Times New Roman" w:hAnsi="Times New Roman"/>
          <w:sz w:val="28"/>
          <w:szCs w:val="28"/>
        </w:rPr>
        <w:t xml:space="preserve"> [4</w:t>
      </w:r>
      <w:r w:rsidRPr="00FE1E3A">
        <w:rPr>
          <w:rFonts w:ascii="Times New Roman" w:hAnsi="Times New Roman"/>
          <w:sz w:val="28"/>
          <w:szCs w:val="28"/>
        </w:rPr>
        <w:t xml:space="preserve">, </w:t>
      </w:r>
      <w:r w:rsidRPr="00FE1E3A">
        <w:rPr>
          <w:rFonts w:ascii="Times New Roman" w:hAnsi="Times New Roman"/>
          <w:sz w:val="28"/>
          <w:szCs w:val="28"/>
          <w:lang w:val="en-US"/>
        </w:rPr>
        <w:t>c</w:t>
      </w:r>
      <w:r w:rsidRPr="00FE1E3A">
        <w:rPr>
          <w:rFonts w:ascii="Times New Roman" w:hAnsi="Times New Roman"/>
          <w:sz w:val="28"/>
          <w:szCs w:val="28"/>
        </w:rPr>
        <w:t xml:space="preserve">. 68]. Так, новозеландська соціолінгвіст </w:t>
      </w:r>
      <w:r>
        <w:rPr>
          <w:rFonts w:ascii="Times New Roman" w:hAnsi="Times New Roman"/>
          <w:sz w:val="28"/>
          <w:szCs w:val="28"/>
        </w:rPr>
        <w:br/>
      </w:r>
      <w:r w:rsidRPr="00FE1E3A">
        <w:rPr>
          <w:rFonts w:ascii="Times New Roman" w:hAnsi="Times New Roman"/>
          <w:sz w:val="28"/>
          <w:szCs w:val="28"/>
        </w:rPr>
        <w:t xml:space="preserve">Дж. Холмс, встановила, що ввідний елемент </w:t>
      </w:r>
      <w:r w:rsidRPr="00FE1E3A">
        <w:rPr>
          <w:rFonts w:ascii="Times New Roman" w:hAnsi="Times New Roman"/>
          <w:i/>
          <w:sz w:val="28"/>
          <w:szCs w:val="28"/>
          <w:lang w:val="en-US"/>
        </w:rPr>
        <w:t>you</w:t>
      </w:r>
      <w:r w:rsidRPr="00FE1E3A">
        <w:rPr>
          <w:rFonts w:ascii="Times New Roman" w:hAnsi="Times New Roman"/>
          <w:i/>
          <w:sz w:val="28"/>
          <w:szCs w:val="28"/>
        </w:rPr>
        <w:t xml:space="preserve"> </w:t>
      </w:r>
      <w:r w:rsidRPr="00FE1E3A">
        <w:rPr>
          <w:rFonts w:ascii="Times New Roman" w:hAnsi="Times New Roman"/>
          <w:i/>
          <w:sz w:val="28"/>
          <w:szCs w:val="28"/>
          <w:lang w:val="en-US"/>
        </w:rPr>
        <w:t>know</w:t>
      </w:r>
      <w:r w:rsidRPr="00FE1E3A">
        <w:rPr>
          <w:rFonts w:ascii="Times New Roman" w:hAnsi="Times New Roman"/>
          <w:i/>
          <w:sz w:val="28"/>
          <w:szCs w:val="28"/>
        </w:rPr>
        <w:t xml:space="preserve"> </w:t>
      </w:r>
      <w:r w:rsidRPr="00FE1E3A">
        <w:rPr>
          <w:rFonts w:ascii="Times New Roman" w:hAnsi="Times New Roman"/>
          <w:sz w:val="28"/>
          <w:szCs w:val="28"/>
        </w:rPr>
        <w:t xml:space="preserve">може виражати як невпевненість, так і впевненість. В своєму дослідженні вона також розглянула </w:t>
      </w:r>
      <w:r w:rsidRPr="00FE1E3A">
        <w:rPr>
          <w:rFonts w:ascii="Times New Roman" w:hAnsi="Times New Roman"/>
          <w:i/>
          <w:sz w:val="28"/>
          <w:szCs w:val="28"/>
          <w:lang w:val="en-US"/>
        </w:rPr>
        <w:t>tag</w:t>
      </w:r>
      <w:r w:rsidRPr="00FE1E3A">
        <w:rPr>
          <w:rFonts w:ascii="Times New Roman" w:hAnsi="Times New Roman"/>
          <w:i/>
          <w:sz w:val="28"/>
          <w:szCs w:val="28"/>
        </w:rPr>
        <w:t xml:space="preserve"> </w:t>
      </w:r>
      <w:r w:rsidRPr="00FE1E3A">
        <w:rPr>
          <w:rFonts w:ascii="Times New Roman" w:hAnsi="Times New Roman"/>
          <w:i/>
          <w:sz w:val="28"/>
          <w:szCs w:val="28"/>
          <w:lang w:val="en-US"/>
        </w:rPr>
        <w:t>questions</w:t>
      </w:r>
      <w:r w:rsidRPr="00FE1E3A">
        <w:rPr>
          <w:rFonts w:ascii="Times New Roman" w:hAnsi="Times New Roman"/>
          <w:i/>
          <w:sz w:val="28"/>
          <w:szCs w:val="28"/>
        </w:rPr>
        <w:t xml:space="preserve">. </w:t>
      </w:r>
      <w:r w:rsidRPr="00FE1E3A">
        <w:rPr>
          <w:rFonts w:ascii="Times New Roman" w:hAnsi="Times New Roman"/>
          <w:sz w:val="28"/>
          <w:szCs w:val="28"/>
        </w:rPr>
        <w:t xml:space="preserve">Виявилося, що вони можуть мати референційне </w:t>
      </w:r>
      <w:r w:rsidRPr="00FE1E3A">
        <w:rPr>
          <w:rFonts w:ascii="Times New Roman" w:hAnsi="Times New Roman"/>
          <w:sz w:val="28"/>
          <w:szCs w:val="28"/>
        </w:rPr>
        <w:lastRenderedPageBreak/>
        <w:t>(характеризується підйомом інтонації і виражає невпевненість з приводу змістовної сторони свого висловлювання; використовується мовцем з метою підтвердження правильності свого висловлювання) і афективне значення (фасилітативні –</w:t>
      </w:r>
      <w:r>
        <w:rPr>
          <w:rFonts w:ascii="Times New Roman" w:hAnsi="Times New Roman"/>
          <w:sz w:val="28"/>
          <w:szCs w:val="28"/>
        </w:rPr>
        <w:t xml:space="preserve"> </w:t>
      </w:r>
      <w:r w:rsidRPr="00FE1E3A">
        <w:rPr>
          <w:rFonts w:ascii="Times New Roman" w:hAnsi="Times New Roman"/>
          <w:sz w:val="28"/>
          <w:szCs w:val="28"/>
        </w:rPr>
        <w:t>характеризується підйомом інтонації, сигналізує солідарність, близькість, використовується для залучення співрозмовника до бесіди; пом’якшувальні –</w:t>
      </w:r>
      <w:r>
        <w:rPr>
          <w:rFonts w:ascii="Times New Roman" w:hAnsi="Times New Roman"/>
          <w:sz w:val="28"/>
          <w:szCs w:val="28"/>
        </w:rPr>
        <w:t xml:space="preserve"> </w:t>
      </w:r>
      <w:r w:rsidRPr="00FE1E3A">
        <w:rPr>
          <w:rFonts w:ascii="Times New Roman" w:hAnsi="Times New Roman"/>
          <w:sz w:val="28"/>
          <w:szCs w:val="28"/>
        </w:rPr>
        <w:t xml:space="preserve">характеризуються підйомом інтонації і згладжують образливе зауваження або категоричність висловлювання). Експерименти Дж. Холмс показали, що жінки частіше використовували фасилітативні питання,  </w:t>
      </w:r>
      <w:r>
        <w:rPr>
          <w:rFonts w:ascii="Times New Roman" w:hAnsi="Times New Roman"/>
          <w:sz w:val="28"/>
          <w:szCs w:val="28"/>
        </w:rPr>
        <w:t>чоловіки</w:t>
      </w:r>
      <w:r w:rsidRPr="00FE1E3A">
        <w:rPr>
          <w:rFonts w:ascii="Times New Roman" w:hAnsi="Times New Roman"/>
          <w:sz w:val="28"/>
          <w:szCs w:val="28"/>
        </w:rPr>
        <w:t xml:space="preserve"> – референційні</w:t>
      </w:r>
      <w:r>
        <w:rPr>
          <w:rFonts w:ascii="Times New Roman" w:hAnsi="Times New Roman"/>
          <w:sz w:val="28"/>
          <w:szCs w:val="28"/>
        </w:rPr>
        <w:t xml:space="preserve"> [38</w:t>
      </w:r>
      <w:r w:rsidRPr="00FE1E3A">
        <w:rPr>
          <w:rFonts w:ascii="Times New Roman" w:hAnsi="Times New Roman"/>
          <w:sz w:val="28"/>
          <w:szCs w:val="28"/>
        </w:rPr>
        <w:t>].</w:t>
      </w:r>
    </w:p>
    <w:p w:rsidR="00AA5771" w:rsidRPr="00AA5771"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У 1980 році Уільям О’Барр та Баумен Аткінс провели дослідження, яке поставило піж сумнів погляди Р. Лакофф на так зване «жіноче мовлення». Об’єктом вивчення стали 150 годин аудіозаписів промов свідків під час виступів у залі суду. Висновком стало твердження про те, що демонстрація даного типу поведінки (тобто з використанням «жіночого мовлення») можлива як з боку чоловіка, так і з боку жінки. Так, дослідники встановили, що слабку, безвладну мову (</w:t>
      </w:r>
      <w:r w:rsidRPr="00FE1E3A">
        <w:rPr>
          <w:rFonts w:ascii="Times New Roman" w:hAnsi="Times New Roman"/>
          <w:sz w:val="28"/>
          <w:szCs w:val="28"/>
          <w:lang w:val="en-US"/>
        </w:rPr>
        <w:t>powerless</w:t>
      </w:r>
      <w:r w:rsidRPr="00FE1E3A">
        <w:rPr>
          <w:rFonts w:ascii="Times New Roman" w:hAnsi="Times New Roman"/>
          <w:sz w:val="28"/>
          <w:szCs w:val="28"/>
        </w:rPr>
        <w:t xml:space="preserve"> </w:t>
      </w:r>
      <w:r w:rsidRPr="00FE1E3A">
        <w:rPr>
          <w:rFonts w:ascii="Times New Roman" w:hAnsi="Times New Roman"/>
          <w:sz w:val="28"/>
          <w:szCs w:val="28"/>
          <w:lang w:val="en-US"/>
        </w:rPr>
        <w:t>language</w:t>
      </w:r>
      <w:r w:rsidRPr="00FE1E3A">
        <w:rPr>
          <w:rFonts w:ascii="Times New Roman" w:hAnsi="Times New Roman"/>
          <w:sz w:val="28"/>
          <w:szCs w:val="28"/>
        </w:rPr>
        <w:t>) було використано особами з низьким соціальним статусом та/або тими, хто не мав досвіду дачі свідчень у суді, підкреслюючи цим той факт, що мовні відмінності виникають на ґрунті «</w:t>
      </w:r>
      <w:r w:rsidRPr="00AA5771">
        <w:rPr>
          <w:rFonts w:ascii="Times New Roman" w:hAnsi="Times New Roman"/>
          <w:sz w:val="28"/>
          <w:szCs w:val="28"/>
        </w:rPr>
        <w:t>ситуативної влади» (</w:t>
      </w:r>
      <w:r w:rsidRPr="00AA5771">
        <w:rPr>
          <w:rFonts w:ascii="Times New Roman" w:hAnsi="Times New Roman"/>
          <w:sz w:val="28"/>
          <w:szCs w:val="28"/>
          <w:lang w:val="en-US"/>
        </w:rPr>
        <w:t>specific</w:t>
      </w:r>
      <w:r w:rsidRPr="00AA5771">
        <w:rPr>
          <w:rFonts w:ascii="Times New Roman" w:hAnsi="Times New Roman"/>
          <w:sz w:val="28"/>
          <w:szCs w:val="28"/>
        </w:rPr>
        <w:t xml:space="preserve"> </w:t>
      </w:r>
      <w:r w:rsidRPr="00AA5771">
        <w:rPr>
          <w:rFonts w:ascii="Times New Roman" w:hAnsi="Times New Roman"/>
          <w:sz w:val="28"/>
          <w:szCs w:val="28"/>
          <w:lang w:val="en-US"/>
        </w:rPr>
        <w:t>authority</w:t>
      </w:r>
      <w:r w:rsidRPr="00AA5771">
        <w:rPr>
          <w:rFonts w:ascii="Times New Roman" w:hAnsi="Times New Roman"/>
          <w:sz w:val="28"/>
          <w:szCs w:val="28"/>
        </w:rPr>
        <w:t xml:space="preserve"> </w:t>
      </w:r>
      <w:r w:rsidRPr="00AA5771">
        <w:rPr>
          <w:rFonts w:ascii="Times New Roman" w:hAnsi="Times New Roman"/>
          <w:sz w:val="28"/>
          <w:szCs w:val="28"/>
          <w:lang w:val="en-US"/>
        </w:rPr>
        <w:t>or</w:t>
      </w:r>
      <w:r w:rsidRPr="00AA5771">
        <w:rPr>
          <w:rFonts w:ascii="Times New Roman" w:hAnsi="Times New Roman"/>
          <w:sz w:val="28"/>
          <w:szCs w:val="28"/>
        </w:rPr>
        <w:t xml:space="preserve"> </w:t>
      </w:r>
      <w:r w:rsidRPr="00AA5771">
        <w:rPr>
          <w:rFonts w:ascii="Times New Roman" w:hAnsi="Times New Roman"/>
          <w:sz w:val="28"/>
          <w:szCs w:val="28"/>
          <w:lang w:val="en-US"/>
        </w:rPr>
        <w:t>power</w:t>
      </w:r>
      <w:r w:rsidRPr="00AA5771">
        <w:rPr>
          <w:rFonts w:ascii="Times New Roman" w:hAnsi="Times New Roman"/>
          <w:sz w:val="28"/>
          <w:szCs w:val="28"/>
        </w:rPr>
        <w:t xml:space="preserve">), а не статі [55]. </w:t>
      </w:r>
    </w:p>
    <w:p w:rsidR="00AA5771" w:rsidRPr="00AA5771" w:rsidRDefault="00AA5771" w:rsidP="00AA5771">
      <w:pPr>
        <w:pStyle w:val="2"/>
        <w:widowControl w:val="0"/>
        <w:tabs>
          <w:tab w:val="left" w:pos="1134"/>
        </w:tabs>
        <w:spacing w:after="0" w:line="360" w:lineRule="auto"/>
        <w:ind w:firstLine="709"/>
        <w:jc w:val="both"/>
        <w:rPr>
          <w:rFonts w:ascii="Times New Roman" w:hAnsi="Times New Roman"/>
          <w:sz w:val="28"/>
          <w:szCs w:val="28"/>
        </w:rPr>
      </w:pPr>
      <w:r w:rsidRPr="00AA5771">
        <w:rPr>
          <w:rFonts w:ascii="Times New Roman" w:hAnsi="Times New Roman"/>
          <w:sz w:val="28"/>
          <w:szCs w:val="28"/>
        </w:rPr>
        <w:t xml:space="preserve">Американська соціолінгвістика Дебора Таннен у своїй роботі «Ти мене не розумієш» говорить про те, що головною причиною відмінності мови чоловіків і жінок є ціль комунікації: для більшості жінок розмова – засіб зближення і розвитку відносин, чоловіки ж за допомогою розмови намагаються зберегти власну незалежність, підтримати свій статус у соціумі [59, </w:t>
      </w:r>
      <w:r w:rsidRPr="00AA5771">
        <w:rPr>
          <w:rFonts w:ascii="Times New Roman" w:hAnsi="Times New Roman"/>
          <w:sz w:val="28"/>
          <w:szCs w:val="28"/>
          <w:lang w:val="en-US"/>
        </w:rPr>
        <w:t>c</w:t>
      </w:r>
      <w:r w:rsidRPr="00AA5771">
        <w:rPr>
          <w:rFonts w:ascii="Times New Roman" w:hAnsi="Times New Roman"/>
          <w:sz w:val="28"/>
          <w:szCs w:val="28"/>
        </w:rPr>
        <w:t xml:space="preserve">. 88]. Дослідники Е. Вебер, А. Лінке, К. Оперман та інші підтверджують дані Таннен щодо відмінностей цілей комунікації чоловіків і жінок. </w:t>
      </w:r>
    </w:p>
    <w:p w:rsidR="00AA5771" w:rsidRPr="00AA5771" w:rsidRDefault="00AA5771" w:rsidP="00AA5771">
      <w:pPr>
        <w:pStyle w:val="2"/>
        <w:widowControl w:val="0"/>
        <w:tabs>
          <w:tab w:val="left" w:pos="1134"/>
        </w:tabs>
        <w:spacing w:after="0" w:line="360" w:lineRule="auto"/>
        <w:ind w:firstLine="709"/>
        <w:jc w:val="both"/>
        <w:rPr>
          <w:rFonts w:ascii="Times New Roman" w:hAnsi="Times New Roman"/>
          <w:sz w:val="28"/>
          <w:szCs w:val="28"/>
        </w:rPr>
      </w:pPr>
      <w:r w:rsidRPr="00AA5771">
        <w:rPr>
          <w:rFonts w:ascii="Times New Roman" w:hAnsi="Times New Roman"/>
          <w:sz w:val="28"/>
          <w:szCs w:val="28"/>
        </w:rPr>
        <w:t>Коротко характеризуючи особливості жіночого та чоловічого мовлення за Таннен, можна виділити наступні:</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AA5771">
        <w:rPr>
          <w:rFonts w:ascii="Times New Roman" w:hAnsi="Times New Roman"/>
          <w:sz w:val="28"/>
          <w:szCs w:val="28"/>
        </w:rPr>
        <w:t>ведення мови</w:t>
      </w:r>
      <w:r w:rsidRPr="00FE1E3A">
        <w:rPr>
          <w:rFonts w:ascii="Times New Roman" w:hAnsi="Times New Roman"/>
          <w:sz w:val="28"/>
          <w:szCs w:val="28"/>
        </w:rPr>
        <w:t xml:space="preserve"> (чоловіки інтерпретують розмову як процес обміну інформацією зі збереженням власної незалежності і драт</w:t>
      </w:r>
      <w:r>
        <w:rPr>
          <w:rFonts w:ascii="Times New Roman" w:hAnsi="Times New Roman"/>
          <w:sz w:val="28"/>
          <w:szCs w:val="28"/>
        </w:rPr>
        <w:t>уються</w:t>
      </w:r>
      <w:r w:rsidRPr="00FE1E3A">
        <w:rPr>
          <w:rFonts w:ascii="Times New Roman" w:hAnsi="Times New Roman"/>
          <w:sz w:val="28"/>
          <w:szCs w:val="28"/>
        </w:rPr>
        <w:t xml:space="preserve"> з приводу </w:t>
      </w:r>
      <w:r w:rsidRPr="00FE1E3A">
        <w:rPr>
          <w:rFonts w:ascii="Times New Roman" w:hAnsi="Times New Roman"/>
          <w:sz w:val="28"/>
          <w:szCs w:val="28"/>
        </w:rPr>
        <w:lastRenderedPageBreak/>
        <w:t xml:space="preserve">уваги жінок до деталей, жінки – як взаємодію, яка основана на близькості і почутті співпричетності, що супроводжується увагою до деталей внаслідок прояву інтересу);  </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статусні позиції (чоловіки схильні маніпулювати статусом в процесі розмови і почувають себе комфортно у випадках, коли їм необхідно встановити і зберегти свій статус у групі, жінки ж часто встановлюють близькі відносини і фактор комфорту – присутність друзів і/або людей, становище яких є рівним з ними (жінками);</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сфера спілкування (чоловіки віддають перевагу публічним виступам, жінки – приватним бесідам);</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теми для обговорення (чоловіки частіше розмовляють про політику, спорт, економіку, тобто не обговорюють особисті стосунки, жінки ж вважають прийнятною приватну бесіду);</w:t>
      </w:r>
    </w:p>
    <w:p w:rsidR="00AA5771" w:rsidRPr="00FE1E3A" w:rsidRDefault="00AA5771" w:rsidP="00AA5771">
      <w:pPr>
        <w:pStyle w:val="a3"/>
        <w:widowControl w:val="0"/>
        <w:numPr>
          <w:ilvl w:val="0"/>
          <w:numId w:val="28"/>
        </w:numPr>
        <w:tabs>
          <w:tab w:val="left" w:pos="993"/>
          <w:tab w:val="left" w:pos="1134"/>
        </w:tabs>
        <w:spacing w:after="0" w:line="360" w:lineRule="auto"/>
        <w:ind w:left="0" w:firstLine="709"/>
        <w:jc w:val="both"/>
        <w:rPr>
          <w:rFonts w:ascii="Times New Roman" w:hAnsi="Times New Roman"/>
          <w:sz w:val="28"/>
          <w:szCs w:val="28"/>
        </w:rPr>
      </w:pPr>
      <w:r w:rsidRPr="00FE1E3A">
        <w:rPr>
          <w:rFonts w:ascii="Times New Roman" w:hAnsi="Times New Roman"/>
          <w:sz w:val="28"/>
          <w:szCs w:val="28"/>
        </w:rPr>
        <w:t>стиль слухання (в чоловіків інформаційний стиль слухання, в жінок – мета-інформаційний, тобто такий, що включає фактор взаємовідносин) [</w:t>
      </w:r>
      <w:r>
        <w:rPr>
          <w:rFonts w:ascii="Times New Roman" w:hAnsi="Times New Roman"/>
          <w:sz w:val="28"/>
          <w:szCs w:val="28"/>
        </w:rPr>
        <w:t>5</w:t>
      </w:r>
      <w:r w:rsidRPr="00FE1E3A">
        <w:rPr>
          <w:rFonts w:ascii="Times New Roman" w:hAnsi="Times New Roman"/>
          <w:sz w:val="28"/>
          <w:szCs w:val="28"/>
        </w:rPr>
        <w:t xml:space="preserve">9, </w:t>
      </w:r>
      <w:r w:rsidRPr="00FE1E3A">
        <w:rPr>
          <w:rFonts w:ascii="Times New Roman" w:hAnsi="Times New Roman"/>
          <w:sz w:val="28"/>
          <w:szCs w:val="28"/>
          <w:lang w:val="en-US"/>
        </w:rPr>
        <w:t>c</w:t>
      </w:r>
      <w:r w:rsidRPr="00FE1E3A">
        <w:rPr>
          <w:rFonts w:ascii="Times New Roman" w:hAnsi="Times New Roman"/>
          <w:sz w:val="28"/>
          <w:szCs w:val="28"/>
        </w:rPr>
        <w:t>. 198].</w:t>
      </w:r>
    </w:p>
    <w:p w:rsidR="00AA5771" w:rsidRPr="00FE1E3A" w:rsidRDefault="00AA5771" w:rsidP="00AA5771">
      <w:pPr>
        <w:widowControl w:val="0"/>
        <w:tabs>
          <w:tab w:val="left" w:pos="993"/>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Дослідниця Дж. Холмс виявила схожі відмінності між мовами чоловіків і жінок. Вона навіть висловила припущення про те, що дані ознаки можуть претендувати на звання соціолінгвістичних універсалій</w:t>
      </w:r>
      <w:r>
        <w:rPr>
          <w:rFonts w:ascii="Times New Roman" w:hAnsi="Times New Roman"/>
          <w:sz w:val="28"/>
          <w:szCs w:val="28"/>
        </w:rPr>
        <w:t xml:space="preserve"> [39</w:t>
      </w:r>
      <w:r w:rsidRPr="00FE1E3A">
        <w:rPr>
          <w:rFonts w:ascii="Times New Roman" w:hAnsi="Times New Roman"/>
          <w:sz w:val="28"/>
          <w:szCs w:val="28"/>
        </w:rPr>
        <w:t xml:space="preserve">], однак подальший розвиток гендерної лінгвістики вказав на необхідність вивчення мовної поведінки у конкретних комунікативних ситуаціях, тим самим відмовившись від ідеї універсалізації. </w:t>
      </w:r>
    </w:p>
    <w:p w:rsidR="00AA5771" w:rsidRPr="00FE1E3A" w:rsidRDefault="00AA5771" w:rsidP="00AA5771">
      <w:pPr>
        <w:widowControl w:val="0"/>
        <w:tabs>
          <w:tab w:val="left" w:pos="993"/>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Заслуговують на увагу дослідження К. Норденстам</w:t>
      </w:r>
      <w:r>
        <w:rPr>
          <w:rFonts w:ascii="Times New Roman" w:hAnsi="Times New Roman"/>
          <w:sz w:val="28"/>
          <w:szCs w:val="28"/>
        </w:rPr>
        <w:t xml:space="preserve"> [54</w:t>
      </w:r>
      <w:r w:rsidRPr="00FE1E3A">
        <w:rPr>
          <w:rFonts w:ascii="Times New Roman" w:hAnsi="Times New Roman"/>
          <w:sz w:val="28"/>
          <w:szCs w:val="28"/>
        </w:rPr>
        <w:t>], П. Фішман</w:t>
      </w:r>
      <w:r>
        <w:rPr>
          <w:rFonts w:ascii="Times New Roman" w:hAnsi="Times New Roman"/>
          <w:sz w:val="28"/>
          <w:szCs w:val="28"/>
        </w:rPr>
        <w:t xml:space="preserve"> [32</w:t>
      </w:r>
      <w:r w:rsidRPr="00FE1E3A">
        <w:rPr>
          <w:rFonts w:ascii="Times New Roman" w:hAnsi="Times New Roman"/>
          <w:sz w:val="28"/>
          <w:szCs w:val="28"/>
        </w:rPr>
        <w:t>], Дж. Холмс [</w:t>
      </w:r>
      <w:r>
        <w:rPr>
          <w:rFonts w:ascii="Times New Roman" w:hAnsi="Times New Roman"/>
          <w:sz w:val="28"/>
          <w:szCs w:val="28"/>
        </w:rPr>
        <w:t>40</w:t>
      </w:r>
      <w:r w:rsidRPr="00FE1E3A">
        <w:rPr>
          <w:rFonts w:ascii="Times New Roman" w:hAnsi="Times New Roman"/>
          <w:sz w:val="28"/>
          <w:szCs w:val="28"/>
        </w:rPr>
        <w:t xml:space="preserve">], в результаті яких встановлено, що жінки частіше виконують «чорну роботу», підтримуючи розмову з чоловіками, використовуючи при цьому частки, питання, які є сигналом про увагу до мовця, і таким чином забезпечують зміну тем і співрозмовників. Чоловіки, навпаки, більше зосереджені на темі, що обговорюється, і не звертають на </w:t>
      </w:r>
      <w:r>
        <w:rPr>
          <w:rFonts w:ascii="Times New Roman" w:hAnsi="Times New Roman"/>
          <w:sz w:val="28"/>
          <w:szCs w:val="28"/>
        </w:rPr>
        <w:t>це</w:t>
      </w:r>
      <w:r w:rsidRPr="00FE1E3A">
        <w:rPr>
          <w:rFonts w:ascii="Times New Roman" w:hAnsi="Times New Roman"/>
          <w:sz w:val="28"/>
          <w:szCs w:val="28"/>
        </w:rPr>
        <w:t xml:space="preserve"> уваги. До того ж, у ході дослідження Д. Ціммермана було встановлено наявність вербальної агресії з боку чоловіків – перебивання співрозмовника в </w:t>
      </w:r>
      <w:r w:rsidRPr="00FE1E3A">
        <w:rPr>
          <w:rFonts w:ascii="Times New Roman" w:hAnsi="Times New Roman"/>
          <w:sz w:val="28"/>
          <w:szCs w:val="28"/>
        </w:rPr>
        <w:lastRenderedPageBreak/>
        <w:t>їхньому випадку були зареєстровані частіше</w:t>
      </w:r>
      <w:r>
        <w:rPr>
          <w:rFonts w:ascii="Times New Roman" w:hAnsi="Times New Roman"/>
          <w:sz w:val="28"/>
          <w:szCs w:val="28"/>
        </w:rPr>
        <w:t xml:space="preserve"> [64</w:t>
      </w:r>
      <w:r w:rsidRPr="00FE1E3A">
        <w:rPr>
          <w:rFonts w:ascii="Times New Roman" w:hAnsi="Times New Roman"/>
          <w:sz w:val="28"/>
          <w:szCs w:val="28"/>
        </w:rPr>
        <w:t xml:space="preserve">]. </w:t>
      </w:r>
    </w:p>
    <w:p w:rsidR="00AA5771" w:rsidRPr="00FE1E3A" w:rsidRDefault="00AA5771" w:rsidP="00AA5771">
      <w:pPr>
        <w:widowControl w:val="0"/>
        <w:tabs>
          <w:tab w:val="left" w:pos="993"/>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Російська дослідниця Н.Б. Мечковська зазначає, що стилістично чоловіче мовлення більш різноманітне і контрастне, ніж жіноче, однак жінки рідше вживають таку кількість </w:t>
      </w:r>
      <w:r>
        <w:rPr>
          <w:rFonts w:ascii="Times New Roman" w:hAnsi="Times New Roman"/>
          <w:sz w:val="28"/>
          <w:szCs w:val="28"/>
        </w:rPr>
        <w:t>лайливої</w:t>
      </w:r>
      <w:r w:rsidRPr="00FE1E3A">
        <w:rPr>
          <w:rFonts w:ascii="Times New Roman" w:hAnsi="Times New Roman"/>
          <w:sz w:val="28"/>
          <w:szCs w:val="28"/>
        </w:rPr>
        <w:t xml:space="preserve"> експресії та вульгаризмів, ніж чоловіки. Серед інших відмінностей чоловічого і жіночого в мові, вчена виділяє наступні: жіноча мова більш консервативна; емоції жінки виражають не словами, а інтонацією, незважаючи на те, що їхня мова наповнена емоційно-оціночними, зменшувально-пестливими словами, евфемізмами; жінки більш чутливі до мовленнєвої моди і частіше переймають престижні варіанти; чоловіки менше використовують гіперкоректні варіанти; чоловіче мовлення синтаксично складніше і більш насичене інтелектуально; нейтральне мовлення жінок містить більше емоційно маркованих елементів і інтонаційно більш різноманітне, ніж чолові</w:t>
      </w:r>
      <w:r>
        <w:rPr>
          <w:rFonts w:ascii="Times New Roman" w:hAnsi="Times New Roman"/>
          <w:sz w:val="28"/>
          <w:szCs w:val="28"/>
        </w:rPr>
        <w:t>че</w:t>
      </w:r>
      <w:r w:rsidRPr="00FE1E3A">
        <w:rPr>
          <w:rFonts w:ascii="Times New Roman" w:hAnsi="Times New Roman"/>
          <w:sz w:val="28"/>
          <w:szCs w:val="28"/>
        </w:rPr>
        <w:t>. Також в роботі Н.Б. Мечковської виділено фонетичні відмінності, які зводяться до складу фонем, і полягають в тому, що фонація чоловіків характеризується меншим розхилом рота; їхні голосні менш чіткі і прагматично менш виразні, ніж голосні жінок. До того ж, жіночу фонетику можна схарактеризувати більш активною участю губ (у порівнянні з чоловічою артикуляцією тих же губних звуків)</w:t>
      </w:r>
      <w:r>
        <w:rPr>
          <w:rFonts w:ascii="Times New Roman" w:hAnsi="Times New Roman"/>
          <w:sz w:val="28"/>
          <w:szCs w:val="28"/>
        </w:rPr>
        <w:t xml:space="preserve"> [12</w:t>
      </w:r>
      <w:r w:rsidRPr="00FE1E3A">
        <w:rPr>
          <w:rFonts w:ascii="Times New Roman" w:hAnsi="Times New Roman"/>
          <w:sz w:val="28"/>
          <w:szCs w:val="28"/>
        </w:rPr>
        <w:t xml:space="preserve">, </w:t>
      </w:r>
      <w:r w:rsidRPr="00FE1E3A">
        <w:rPr>
          <w:rFonts w:ascii="Times New Roman" w:hAnsi="Times New Roman"/>
          <w:sz w:val="28"/>
          <w:szCs w:val="28"/>
          <w:lang w:val="en-US"/>
        </w:rPr>
        <w:t>c</w:t>
      </w:r>
      <w:r w:rsidRPr="00FE1E3A">
        <w:rPr>
          <w:rFonts w:ascii="Times New Roman" w:hAnsi="Times New Roman"/>
          <w:sz w:val="28"/>
          <w:szCs w:val="28"/>
        </w:rPr>
        <w:t xml:space="preserve">. 259]. </w:t>
      </w:r>
    </w:p>
    <w:p w:rsidR="00AA5771" w:rsidRPr="006273B0" w:rsidRDefault="00AA5771" w:rsidP="00AA5771">
      <w:pPr>
        <w:widowControl w:val="0"/>
        <w:tabs>
          <w:tab w:val="left" w:pos="1134"/>
        </w:tabs>
        <w:spacing w:after="0" w:line="360" w:lineRule="auto"/>
        <w:ind w:firstLine="709"/>
        <w:jc w:val="both"/>
        <w:rPr>
          <w:rFonts w:ascii="Times New Roman" w:hAnsi="Times New Roman"/>
          <w:sz w:val="28"/>
          <w:szCs w:val="28"/>
        </w:rPr>
      </w:pPr>
      <w:r w:rsidRPr="00FE1E3A">
        <w:rPr>
          <w:rFonts w:ascii="Times New Roman" w:hAnsi="Times New Roman"/>
          <w:sz w:val="28"/>
          <w:szCs w:val="28"/>
        </w:rPr>
        <w:t xml:space="preserve">Результати наукових розвідок уможливили встановлення того факту, що дослідження в галузі гендерології окреслили певні систематичні відмінності у вживанні мови чоловіками та жінками. Гендерна диференціація описана у різних мовах, проявляється на різних рівнях мовної системи – у фонології, граматиці, лексиці, дискурсі. Однак, варіативність мови за критерієм гендерної приналежності виявляється на різних рівнях і з різною інтенсивністю – від переважного до обов’язкового вживання тих чи інших варіантів. Так, можна стверджувати, що, гендерні відмінності мало відстежуються у розвиненому суспільстві, в той час як більш жорсткі наявні у консервативних культурах з причини чіткого розмежування соціальних </w:t>
      </w:r>
      <w:r w:rsidRPr="006273B0">
        <w:rPr>
          <w:rFonts w:ascii="Times New Roman" w:hAnsi="Times New Roman"/>
          <w:sz w:val="28"/>
          <w:szCs w:val="28"/>
        </w:rPr>
        <w:t xml:space="preserve">ролей статей. Гендерну варіативність доцільно розглядати в контексті інших </w:t>
      </w:r>
      <w:r w:rsidRPr="006273B0">
        <w:rPr>
          <w:rFonts w:ascii="Times New Roman" w:hAnsi="Times New Roman"/>
          <w:sz w:val="28"/>
          <w:szCs w:val="28"/>
        </w:rPr>
        <w:lastRenderedPageBreak/>
        <w:t xml:space="preserve">соціальних факторів, одним з яких є вік. </w:t>
      </w:r>
    </w:p>
    <w:p w:rsidR="00AA5771" w:rsidRPr="00851BDE" w:rsidRDefault="00AA5771" w:rsidP="00AA5771">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Я</w:t>
      </w:r>
      <w:r w:rsidRPr="007B2EEA">
        <w:rPr>
          <w:rFonts w:ascii="Times New Roman" w:hAnsi="Times New Roman"/>
          <w:sz w:val="28"/>
          <w:szCs w:val="28"/>
        </w:rPr>
        <w:t>к зазначає Н. Коупланд, вік – найменш досліджений соціальний вимір мовної варіативності, і, незважаючи на його значення в житті кожної людини, питання віку бралося до уваги тільки по відношенню до вивчення процесу освіти, чи, наприклад, дитячого білінгвізму. Вчений наполягає на тому, що «вік є настільки потужним виміром соціальної ідентичності, як і ста</w:t>
      </w:r>
      <w:r>
        <w:rPr>
          <w:rFonts w:ascii="Times New Roman" w:hAnsi="Times New Roman"/>
          <w:sz w:val="28"/>
          <w:szCs w:val="28"/>
        </w:rPr>
        <w:t>ть, соціальний клас, раса тощо» [27</w:t>
      </w:r>
      <w:r w:rsidRPr="00D30C8B">
        <w:rPr>
          <w:rFonts w:ascii="Times New Roman" w:hAnsi="Times New Roman"/>
          <w:sz w:val="28"/>
          <w:szCs w:val="28"/>
        </w:rPr>
        <w:t xml:space="preserve">, </w:t>
      </w:r>
      <w:r>
        <w:rPr>
          <w:rFonts w:ascii="Times New Roman" w:hAnsi="Times New Roman"/>
          <w:sz w:val="28"/>
          <w:szCs w:val="28"/>
          <w:lang w:val="en-US"/>
        </w:rPr>
        <w:t>c</w:t>
      </w:r>
      <w:r w:rsidRPr="00D30C8B">
        <w:rPr>
          <w:rFonts w:ascii="Times New Roman" w:hAnsi="Times New Roman"/>
          <w:sz w:val="28"/>
          <w:szCs w:val="28"/>
        </w:rPr>
        <w:t>. 185-186].</w:t>
      </w:r>
      <w:r w:rsidRPr="007B2EEA">
        <w:rPr>
          <w:rFonts w:ascii="Times New Roman" w:hAnsi="Times New Roman"/>
          <w:sz w:val="28"/>
          <w:szCs w:val="28"/>
        </w:rPr>
        <w:t xml:space="preserve"> Інші лінгвісти підтримують його, стверджуючи, що «було мало, якщо такі взагалі </w:t>
      </w:r>
      <w:r>
        <w:rPr>
          <w:rFonts w:ascii="Times New Roman" w:hAnsi="Times New Roman"/>
          <w:sz w:val="28"/>
          <w:szCs w:val="28"/>
        </w:rPr>
        <w:t>були</w:t>
      </w:r>
      <w:r w:rsidRPr="007B2EEA">
        <w:rPr>
          <w:rFonts w:ascii="Times New Roman" w:hAnsi="Times New Roman"/>
          <w:sz w:val="28"/>
          <w:szCs w:val="28"/>
        </w:rPr>
        <w:t xml:space="preserve">, досліджень, в яких би вікові відмінності </w:t>
      </w:r>
      <w:r>
        <w:rPr>
          <w:rFonts w:ascii="Times New Roman" w:hAnsi="Times New Roman"/>
          <w:sz w:val="28"/>
          <w:szCs w:val="28"/>
        </w:rPr>
        <w:t>виступали</w:t>
      </w:r>
      <w:r w:rsidRPr="007B2EEA">
        <w:rPr>
          <w:rFonts w:ascii="Times New Roman" w:hAnsi="Times New Roman"/>
          <w:sz w:val="28"/>
          <w:szCs w:val="28"/>
        </w:rPr>
        <w:t xml:space="preserve"> головним критерієм у вивченні відмінностей у використанні мови» </w:t>
      </w:r>
      <w:r>
        <w:rPr>
          <w:rFonts w:ascii="Times New Roman" w:hAnsi="Times New Roman"/>
          <w:sz w:val="28"/>
          <w:szCs w:val="28"/>
        </w:rPr>
        <w:t>[22</w:t>
      </w:r>
      <w:r w:rsidRPr="00D30C8B">
        <w:rPr>
          <w:rFonts w:ascii="Times New Roman" w:hAnsi="Times New Roman"/>
          <w:sz w:val="28"/>
          <w:szCs w:val="28"/>
        </w:rPr>
        <w:t xml:space="preserve">, </w:t>
      </w:r>
      <w:r>
        <w:rPr>
          <w:rFonts w:ascii="Times New Roman" w:hAnsi="Times New Roman"/>
          <w:sz w:val="28"/>
          <w:szCs w:val="28"/>
          <w:lang w:val="en-US"/>
        </w:rPr>
        <w:t>c</w:t>
      </w:r>
      <w:r w:rsidRPr="00D30C8B">
        <w:rPr>
          <w:rFonts w:ascii="Times New Roman" w:hAnsi="Times New Roman"/>
          <w:sz w:val="28"/>
          <w:szCs w:val="28"/>
        </w:rPr>
        <w:t>.</w:t>
      </w:r>
      <w:r w:rsidRPr="007B2EEA">
        <w:rPr>
          <w:rFonts w:ascii="Times New Roman" w:hAnsi="Times New Roman"/>
          <w:sz w:val="28"/>
          <w:szCs w:val="28"/>
        </w:rPr>
        <w:t xml:space="preserve"> 766</w:t>
      </w:r>
      <w:r w:rsidRPr="00D30C8B">
        <w:rPr>
          <w:rFonts w:ascii="Times New Roman" w:hAnsi="Times New Roman"/>
          <w:sz w:val="28"/>
          <w:szCs w:val="28"/>
        </w:rPr>
        <w:t>]</w:t>
      </w:r>
      <w:r>
        <w:rPr>
          <w:rFonts w:ascii="Times New Roman" w:hAnsi="Times New Roman"/>
          <w:sz w:val="28"/>
          <w:szCs w:val="28"/>
        </w:rPr>
        <w:t>, «і</w:t>
      </w:r>
      <w:r w:rsidRPr="007B2EEA">
        <w:rPr>
          <w:rFonts w:ascii="Times New Roman" w:hAnsi="Times New Roman"/>
          <w:sz w:val="28"/>
          <w:szCs w:val="28"/>
        </w:rPr>
        <w:t xml:space="preserve">снує гостра нестача досліджень, які б висвітлювали як використання мови змінюється протягом життя»  </w:t>
      </w:r>
      <w:r>
        <w:rPr>
          <w:rFonts w:ascii="Times New Roman" w:hAnsi="Times New Roman"/>
          <w:sz w:val="28"/>
          <w:szCs w:val="28"/>
        </w:rPr>
        <w:t>[56</w:t>
      </w:r>
      <w:r w:rsidRPr="00851BDE">
        <w:rPr>
          <w:rFonts w:ascii="Times New Roman" w:hAnsi="Times New Roman"/>
          <w:sz w:val="28"/>
          <w:szCs w:val="28"/>
        </w:rPr>
        <w:t xml:space="preserve">, </w:t>
      </w:r>
      <w:r>
        <w:rPr>
          <w:rFonts w:ascii="Times New Roman" w:hAnsi="Times New Roman"/>
          <w:sz w:val="28"/>
          <w:szCs w:val="28"/>
          <w:lang w:val="en-US"/>
        </w:rPr>
        <w:t>c</w:t>
      </w:r>
      <w:r w:rsidRPr="00851BDE">
        <w:rPr>
          <w:rFonts w:ascii="Times New Roman" w:hAnsi="Times New Roman"/>
          <w:sz w:val="28"/>
          <w:szCs w:val="28"/>
        </w:rPr>
        <w:t>. 295].</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Традиційно зв’язок між процесом старіння і використанням мови аналізувався з двох точок зору: зміна мови, що використовується індивідом, протягом його життя та мова різних груп осіб, що живуть в межах мовної спільноти. В рамках першого підходу розглядається мова, притаманна певному віку, другого – мова, характерна для покоління. Важливість розрізнення даних підходів у вивченні змін мови можна пояснити, погоджуючись з У. Лабовим, тим, що просуваючись по життю, люди прагнуть зберегти мовні шаблони, якими вони користуються, а</w:t>
      </w:r>
      <w:r>
        <w:rPr>
          <w:rFonts w:ascii="Times New Roman" w:hAnsi="Times New Roman"/>
          <w:sz w:val="28"/>
          <w:szCs w:val="28"/>
        </w:rPr>
        <w:t>,</w:t>
      </w:r>
      <w:r w:rsidRPr="007B2EEA">
        <w:rPr>
          <w:rFonts w:ascii="Times New Roman" w:hAnsi="Times New Roman"/>
          <w:sz w:val="28"/>
          <w:szCs w:val="28"/>
        </w:rPr>
        <w:t xml:space="preserve"> отже</w:t>
      </w:r>
      <w:r>
        <w:rPr>
          <w:rFonts w:ascii="Times New Roman" w:hAnsi="Times New Roman"/>
          <w:sz w:val="28"/>
          <w:szCs w:val="28"/>
        </w:rPr>
        <w:t>,</w:t>
      </w:r>
      <w:r w:rsidRPr="007B2EEA">
        <w:rPr>
          <w:rFonts w:ascii="Times New Roman" w:hAnsi="Times New Roman"/>
          <w:sz w:val="28"/>
          <w:szCs w:val="28"/>
        </w:rPr>
        <w:t xml:space="preserve"> вивчення мови, характерної для того чи іншого покоління, обов’язково включає вивчення зміни мови в цілому</w:t>
      </w:r>
      <w:r>
        <w:rPr>
          <w:rFonts w:ascii="Times New Roman" w:hAnsi="Times New Roman"/>
          <w:sz w:val="28"/>
          <w:szCs w:val="28"/>
        </w:rPr>
        <w:t xml:space="preserve"> [46</w:t>
      </w:r>
      <w:r w:rsidRPr="00D30C8B">
        <w:rPr>
          <w:rFonts w:ascii="Times New Roman" w:hAnsi="Times New Roman"/>
          <w:sz w:val="28"/>
          <w:szCs w:val="28"/>
        </w:rPr>
        <w:t xml:space="preserve">, </w:t>
      </w:r>
      <w:r>
        <w:rPr>
          <w:rFonts w:ascii="Times New Roman" w:hAnsi="Times New Roman"/>
          <w:sz w:val="28"/>
          <w:szCs w:val="28"/>
          <w:lang w:val="en-US"/>
        </w:rPr>
        <w:t>c</w:t>
      </w:r>
      <w:r w:rsidRPr="00D30C8B">
        <w:rPr>
          <w:rFonts w:ascii="Times New Roman" w:hAnsi="Times New Roman"/>
          <w:sz w:val="28"/>
          <w:szCs w:val="28"/>
        </w:rPr>
        <w:t>. 107]</w:t>
      </w:r>
      <w:r w:rsidRPr="007B2EEA">
        <w:rPr>
          <w:rFonts w:ascii="Times New Roman" w:hAnsi="Times New Roman"/>
          <w:sz w:val="28"/>
          <w:szCs w:val="28"/>
        </w:rPr>
        <w:t xml:space="preserve">. Однак, як зазначає </w:t>
      </w:r>
      <w:r w:rsidRPr="00D30C8B">
        <w:rPr>
          <w:rFonts w:ascii="Times New Roman" w:hAnsi="Times New Roman"/>
          <w:sz w:val="28"/>
          <w:szCs w:val="28"/>
        </w:rPr>
        <w:t xml:space="preserve">П. </w:t>
      </w:r>
      <w:r w:rsidRPr="007B2EEA">
        <w:rPr>
          <w:rFonts w:ascii="Times New Roman" w:hAnsi="Times New Roman"/>
          <w:sz w:val="28"/>
          <w:szCs w:val="28"/>
        </w:rPr>
        <w:t xml:space="preserve">Екерт, в руслі досліджень даного характеру «не завжди можливо розрізнити поняття віку та покоління, тому що вони функціонують як індивідуально, так і як частина групи людей, для яких спільними є певна стадія життя і історії» </w:t>
      </w:r>
      <w:r w:rsidRPr="00B533B8">
        <w:rPr>
          <w:rFonts w:ascii="Times New Roman" w:hAnsi="Times New Roman"/>
          <w:sz w:val="28"/>
          <w:szCs w:val="28"/>
        </w:rPr>
        <w:t>[</w:t>
      </w:r>
      <w:r>
        <w:rPr>
          <w:rFonts w:ascii="Times New Roman" w:hAnsi="Times New Roman"/>
          <w:sz w:val="28"/>
          <w:szCs w:val="28"/>
        </w:rPr>
        <w:t>31</w:t>
      </w:r>
      <w:r w:rsidRPr="00B533B8">
        <w:rPr>
          <w:rFonts w:ascii="Times New Roman" w:hAnsi="Times New Roman"/>
          <w:sz w:val="28"/>
          <w:szCs w:val="28"/>
        </w:rPr>
        <w:t>]</w:t>
      </w:r>
      <w:r w:rsidRPr="007B2EEA">
        <w:rPr>
          <w:rFonts w:ascii="Times New Roman" w:hAnsi="Times New Roman"/>
          <w:sz w:val="28"/>
          <w:szCs w:val="28"/>
        </w:rPr>
        <w:t>. Аналіз використання мови людьми конкретного віку та поколіннями був достатньо однозначним, але ряд публікацій, починаючи з 90-х років ХХ сторіччя, підняв додаткові питання  в дослідженнях у цьому напрямі і поставив під сумнів «розмежування», які раніше були самі собою зрозумілими.</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lastRenderedPageBreak/>
        <w:t xml:space="preserve">Виносячи на обговорення питання про віковий вимір мовної варіативності, необхідно зазначити, що зазвичай лінгвісти підкреслюють відмінність між хронологічним віком (кількість років з дня народження), біологічним віком (фізичною зрілістю, яка не обов’язково точно співвідноситься з хронологічним віком) та соціальним віком (соціальний або сімейний статус) </w:t>
      </w:r>
      <w:r>
        <w:rPr>
          <w:rFonts w:ascii="Times New Roman" w:hAnsi="Times New Roman"/>
          <w:sz w:val="28"/>
          <w:szCs w:val="28"/>
        </w:rPr>
        <w:t>[31</w:t>
      </w:r>
      <w:r w:rsidRPr="00B533B8">
        <w:rPr>
          <w:rFonts w:ascii="Times New Roman" w:hAnsi="Times New Roman"/>
          <w:sz w:val="28"/>
          <w:szCs w:val="28"/>
        </w:rPr>
        <w:t>]</w:t>
      </w:r>
      <w:r w:rsidRPr="007B2EEA">
        <w:rPr>
          <w:rFonts w:ascii="Times New Roman" w:hAnsi="Times New Roman"/>
          <w:sz w:val="28"/>
          <w:szCs w:val="28"/>
        </w:rPr>
        <w:t xml:space="preserve">. </w:t>
      </w:r>
      <w:r>
        <w:rPr>
          <w:rFonts w:ascii="Times New Roman" w:hAnsi="Times New Roman"/>
          <w:sz w:val="28"/>
          <w:szCs w:val="28"/>
        </w:rPr>
        <w:t xml:space="preserve">Н. </w:t>
      </w:r>
      <w:r w:rsidRPr="007B2EEA">
        <w:rPr>
          <w:rFonts w:ascii="Times New Roman" w:hAnsi="Times New Roman"/>
          <w:sz w:val="28"/>
          <w:szCs w:val="28"/>
        </w:rPr>
        <w:t>Коупленд та його колеги використовують контекстуальне поняття «вік», маючи на увазі соціальний вік індивіда</w:t>
      </w:r>
      <w:r>
        <w:rPr>
          <w:rFonts w:ascii="Times New Roman" w:hAnsi="Times New Roman"/>
          <w:sz w:val="28"/>
          <w:szCs w:val="28"/>
        </w:rPr>
        <w:t xml:space="preserve"> [26</w:t>
      </w:r>
      <w:r w:rsidRPr="00B533B8">
        <w:rPr>
          <w:rFonts w:ascii="Times New Roman" w:hAnsi="Times New Roman"/>
          <w:sz w:val="28"/>
          <w:szCs w:val="28"/>
        </w:rPr>
        <w:t xml:space="preserve">, </w:t>
      </w:r>
      <w:r>
        <w:rPr>
          <w:rFonts w:ascii="Times New Roman" w:hAnsi="Times New Roman"/>
          <w:sz w:val="28"/>
          <w:szCs w:val="28"/>
          <w:lang w:val="en-US"/>
        </w:rPr>
        <w:t>c</w:t>
      </w:r>
      <w:r w:rsidRPr="00B533B8">
        <w:rPr>
          <w:rFonts w:ascii="Times New Roman" w:hAnsi="Times New Roman"/>
          <w:sz w:val="28"/>
          <w:szCs w:val="28"/>
        </w:rPr>
        <w:t>. 34]</w:t>
      </w:r>
      <w:r w:rsidRPr="007B2EEA">
        <w:rPr>
          <w:rFonts w:ascii="Times New Roman" w:hAnsi="Times New Roman"/>
          <w:sz w:val="28"/>
          <w:szCs w:val="28"/>
        </w:rPr>
        <w:t xml:space="preserve">. У західному суспільстві хронологічний вік, як правило, є відправною точкою для досліджень використання мови людьми різного віку та різних поколінь. </w:t>
      </w:r>
      <w:r>
        <w:rPr>
          <w:rFonts w:ascii="Times New Roman" w:hAnsi="Times New Roman"/>
          <w:sz w:val="28"/>
          <w:szCs w:val="28"/>
        </w:rPr>
        <w:t>В</w:t>
      </w:r>
      <w:r w:rsidRPr="007B2EEA">
        <w:rPr>
          <w:rFonts w:ascii="Times New Roman" w:hAnsi="Times New Roman"/>
          <w:sz w:val="28"/>
          <w:szCs w:val="28"/>
        </w:rPr>
        <w:t xml:space="preserve"> Африканських країнах, наприклад, люди можуть і не знати свого точного вік і можуть бути оцінені з точки зору фізичної зрілості. В де</w:t>
      </w:r>
      <w:r>
        <w:rPr>
          <w:rFonts w:ascii="Times New Roman" w:hAnsi="Times New Roman"/>
          <w:sz w:val="28"/>
          <w:szCs w:val="28"/>
        </w:rPr>
        <w:t>яких громадах соціальні ритуали</w:t>
      </w:r>
      <w:r w:rsidRPr="007B2EEA">
        <w:rPr>
          <w:rFonts w:ascii="Times New Roman" w:hAnsi="Times New Roman"/>
          <w:sz w:val="28"/>
          <w:szCs w:val="28"/>
        </w:rPr>
        <w:t xml:space="preserve"> можуть бути більш важливими, ніж рік народження. </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Спираючись на наукові пошуки мовознавців, можна стверджувати, що зміни в мові поколінь існують завжди. Зазвичай суспільство спирається на мову трьох поколінь. При цьому передбачено, що «стандарт» визначається з орієнтацією на середнє покоління, наявність інновацій – на молоде покоління, слова, що виходять з вжитку – на старше покоління.</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Аналіз теоретичних джерел засвідчив, що особливості мови на різних етапах досліджені неоднаково. Так, наприклад, П. Екерт стверджує, що сучасна соціолінгвістика оперує більшою кількістю досліджень, присвячених мовним особливостям дітей, підлітків та осіб похилого віку, в той час як мова людей середнього віку досліджена мало. Вона підкреслює, що «використання мови людьми середнього віку зазвичай розглядається як зріле», тобто просто використання мов</w:t>
      </w:r>
      <w:r>
        <w:rPr>
          <w:rFonts w:ascii="Times New Roman" w:hAnsi="Times New Roman"/>
          <w:sz w:val="28"/>
          <w:szCs w:val="28"/>
        </w:rPr>
        <w:t>и не таке цікаве для досліджень</w:t>
      </w:r>
      <w:r w:rsidRPr="007B2EEA">
        <w:rPr>
          <w:rFonts w:ascii="Times New Roman" w:hAnsi="Times New Roman"/>
          <w:sz w:val="28"/>
          <w:szCs w:val="28"/>
        </w:rPr>
        <w:t xml:space="preserve"> </w:t>
      </w:r>
      <w:r>
        <w:rPr>
          <w:rFonts w:ascii="Times New Roman" w:hAnsi="Times New Roman"/>
          <w:sz w:val="28"/>
          <w:szCs w:val="28"/>
        </w:rPr>
        <w:t>як</w:t>
      </w:r>
      <w:r w:rsidRPr="007B2EEA">
        <w:rPr>
          <w:rFonts w:ascii="Times New Roman" w:hAnsi="Times New Roman"/>
          <w:sz w:val="28"/>
          <w:szCs w:val="28"/>
        </w:rPr>
        <w:t xml:space="preserve"> процес її вивчення або втрата навичок спілкування</w:t>
      </w:r>
      <w:r w:rsidRPr="00B533B8">
        <w:rPr>
          <w:rFonts w:ascii="Times New Roman" w:hAnsi="Times New Roman"/>
          <w:sz w:val="28"/>
          <w:szCs w:val="28"/>
        </w:rPr>
        <w:t xml:space="preserve"> [</w:t>
      </w:r>
      <w:r>
        <w:rPr>
          <w:rFonts w:ascii="Times New Roman" w:hAnsi="Times New Roman"/>
          <w:sz w:val="28"/>
          <w:szCs w:val="28"/>
        </w:rPr>
        <w:t>31</w:t>
      </w:r>
      <w:r w:rsidRPr="00B533B8">
        <w:rPr>
          <w:rFonts w:ascii="Times New Roman" w:hAnsi="Times New Roman"/>
          <w:sz w:val="28"/>
          <w:szCs w:val="28"/>
        </w:rPr>
        <w:t xml:space="preserve">, </w:t>
      </w:r>
      <w:r>
        <w:rPr>
          <w:rFonts w:ascii="Times New Roman" w:hAnsi="Times New Roman"/>
          <w:sz w:val="28"/>
          <w:szCs w:val="28"/>
          <w:lang w:val="en-US"/>
        </w:rPr>
        <w:t>c</w:t>
      </w:r>
      <w:r w:rsidRPr="00B533B8">
        <w:rPr>
          <w:rFonts w:ascii="Times New Roman" w:hAnsi="Times New Roman"/>
          <w:sz w:val="28"/>
          <w:szCs w:val="28"/>
        </w:rPr>
        <w:t>. 107]</w:t>
      </w:r>
      <w:r w:rsidRPr="007B2EEA">
        <w:rPr>
          <w:rFonts w:ascii="Times New Roman" w:hAnsi="Times New Roman"/>
          <w:sz w:val="28"/>
          <w:szCs w:val="28"/>
        </w:rPr>
        <w:t xml:space="preserve">. </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Основну увагу у соціолінгвістичних дослідженнях останніх двох десятиліть було приділено дослідженню мов</w:t>
      </w:r>
      <w:r>
        <w:rPr>
          <w:rFonts w:ascii="Times New Roman" w:hAnsi="Times New Roman"/>
          <w:sz w:val="28"/>
          <w:szCs w:val="28"/>
        </w:rPr>
        <w:t>ленню</w:t>
      </w:r>
      <w:r w:rsidRPr="007B2EEA">
        <w:rPr>
          <w:rFonts w:ascii="Times New Roman" w:hAnsi="Times New Roman"/>
          <w:sz w:val="28"/>
          <w:szCs w:val="28"/>
        </w:rPr>
        <w:t xml:space="preserve"> дітей. Одним з перших зацікавлених був Р.О. Якобсон, який провів аналогію між законами процесу становлення мовлення дитини і процесу його втрати при афазії, і встановив, </w:t>
      </w:r>
      <w:r w:rsidRPr="007B2EEA">
        <w:rPr>
          <w:rFonts w:ascii="Times New Roman" w:hAnsi="Times New Roman"/>
          <w:sz w:val="28"/>
          <w:szCs w:val="28"/>
        </w:rPr>
        <w:lastRenderedPageBreak/>
        <w:t xml:space="preserve">що чим раніше щось засвоєно, тим краще зберігається, і навпаки. Як результат, лінгвіст сформував ідею про те, що мову необхідно вивчати у всіх </w:t>
      </w:r>
      <w:r>
        <w:rPr>
          <w:rFonts w:ascii="Times New Roman" w:hAnsi="Times New Roman"/>
          <w:sz w:val="28"/>
          <w:szCs w:val="28"/>
        </w:rPr>
        <w:t>її</w:t>
      </w:r>
      <w:r w:rsidRPr="007B2EEA">
        <w:rPr>
          <w:rFonts w:ascii="Times New Roman" w:hAnsi="Times New Roman"/>
          <w:sz w:val="28"/>
          <w:szCs w:val="28"/>
        </w:rPr>
        <w:t xml:space="preserve"> живих проявах: в дії, в становленні, у </w:t>
      </w:r>
      <w:r>
        <w:rPr>
          <w:rFonts w:ascii="Times New Roman" w:hAnsi="Times New Roman"/>
          <w:sz w:val="28"/>
          <w:szCs w:val="28"/>
        </w:rPr>
        <w:t>стані розпаду</w:t>
      </w:r>
      <w:r w:rsidRPr="00B533B8">
        <w:rPr>
          <w:rFonts w:ascii="Times New Roman" w:hAnsi="Times New Roman"/>
          <w:sz w:val="28"/>
          <w:szCs w:val="28"/>
        </w:rPr>
        <w:t xml:space="preserve"> [</w:t>
      </w:r>
      <w:r>
        <w:rPr>
          <w:rFonts w:ascii="Times New Roman" w:hAnsi="Times New Roman"/>
          <w:sz w:val="28"/>
          <w:szCs w:val="28"/>
        </w:rPr>
        <w:t>41</w:t>
      </w:r>
      <w:r w:rsidRPr="00B533B8">
        <w:rPr>
          <w:rFonts w:ascii="Times New Roman" w:hAnsi="Times New Roman"/>
          <w:sz w:val="28"/>
          <w:szCs w:val="28"/>
        </w:rPr>
        <w:t xml:space="preserve">; </w:t>
      </w:r>
      <w:r>
        <w:rPr>
          <w:rFonts w:ascii="Times New Roman" w:hAnsi="Times New Roman"/>
          <w:sz w:val="28"/>
          <w:szCs w:val="28"/>
        </w:rPr>
        <w:t>42</w:t>
      </w:r>
      <w:r w:rsidRPr="00B533B8">
        <w:rPr>
          <w:rFonts w:ascii="Times New Roman" w:hAnsi="Times New Roman"/>
          <w:sz w:val="28"/>
          <w:szCs w:val="28"/>
        </w:rPr>
        <w:t>]</w:t>
      </w:r>
      <w:r w:rsidRPr="007B2EEA">
        <w:rPr>
          <w:rFonts w:ascii="Times New Roman" w:hAnsi="Times New Roman"/>
          <w:sz w:val="28"/>
          <w:szCs w:val="28"/>
        </w:rPr>
        <w:t>. Тож, традиційно соціолінгвісти сприймають мову людей середнього віку як стандарт, за яким може бути виміряно мову дітей та літніх людей, тобто</w:t>
      </w:r>
      <w:r>
        <w:rPr>
          <w:rFonts w:ascii="Times New Roman" w:hAnsi="Times New Roman"/>
          <w:sz w:val="28"/>
          <w:szCs w:val="28"/>
        </w:rPr>
        <w:t xml:space="preserve"> дитяче мовлення характеризують</w:t>
      </w:r>
      <w:r w:rsidRPr="007B2EEA">
        <w:rPr>
          <w:rFonts w:ascii="Times New Roman" w:hAnsi="Times New Roman"/>
          <w:sz w:val="28"/>
          <w:szCs w:val="28"/>
        </w:rPr>
        <w:t xml:space="preserve"> як розвиток з ціллю досягти стандарту (мовлення середнього покоління), і навпаки, мовлення літніх людей – </w:t>
      </w:r>
      <w:r>
        <w:rPr>
          <w:rFonts w:ascii="Times New Roman" w:hAnsi="Times New Roman"/>
          <w:sz w:val="28"/>
          <w:szCs w:val="28"/>
        </w:rPr>
        <w:t xml:space="preserve">як </w:t>
      </w:r>
      <w:r w:rsidRPr="007B2EEA">
        <w:rPr>
          <w:rFonts w:ascii="Times New Roman" w:hAnsi="Times New Roman"/>
          <w:sz w:val="28"/>
          <w:szCs w:val="28"/>
        </w:rPr>
        <w:t>дегенераці</w:t>
      </w:r>
      <w:r>
        <w:rPr>
          <w:rFonts w:ascii="Times New Roman" w:hAnsi="Times New Roman"/>
          <w:sz w:val="28"/>
          <w:szCs w:val="28"/>
        </w:rPr>
        <w:t>ю</w:t>
      </w:r>
      <w:r w:rsidRPr="007B2EEA">
        <w:rPr>
          <w:rFonts w:ascii="Times New Roman" w:hAnsi="Times New Roman"/>
          <w:sz w:val="28"/>
          <w:szCs w:val="28"/>
        </w:rPr>
        <w:t xml:space="preserve"> і занепад з мовленням людей середнього віку в якості точки відліку</w:t>
      </w:r>
      <w:r>
        <w:rPr>
          <w:rFonts w:ascii="Times New Roman" w:hAnsi="Times New Roman"/>
          <w:sz w:val="28"/>
          <w:szCs w:val="28"/>
        </w:rPr>
        <w:t xml:space="preserve"> [23</w:t>
      </w:r>
      <w:r w:rsidRPr="00B533B8">
        <w:rPr>
          <w:rFonts w:ascii="Times New Roman" w:hAnsi="Times New Roman"/>
          <w:sz w:val="28"/>
          <w:szCs w:val="28"/>
        </w:rPr>
        <w:t>]</w:t>
      </w:r>
      <w:r w:rsidRPr="007B2EEA">
        <w:rPr>
          <w:rFonts w:ascii="Times New Roman" w:hAnsi="Times New Roman"/>
          <w:sz w:val="28"/>
          <w:szCs w:val="28"/>
        </w:rPr>
        <w:t xml:space="preserve">. </w:t>
      </w:r>
    </w:p>
    <w:p w:rsidR="00AA5771" w:rsidRPr="00B533B8"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Теоретичні наукові розвідки довели, що доволі багато робіт присвячено молодіжному жаргону. Так, Л.П. Крисін зазначає, що появлення молодіжного жаргону завдячує лише бажанню підлітків створити експресивність</w:t>
      </w:r>
      <w:r>
        <w:rPr>
          <w:rFonts w:ascii="Times New Roman" w:hAnsi="Times New Roman"/>
          <w:sz w:val="28"/>
          <w:szCs w:val="28"/>
        </w:rPr>
        <w:t xml:space="preserve"> в своїй мові [8</w:t>
      </w:r>
      <w:r w:rsidRPr="00B533B8">
        <w:rPr>
          <w:rFonts w:ascii="Times New Roman" w:hAnsi="Times New Roman"/>
          <w:sz w:val="28"/>
          <w:szCs w:val="28"/>
        </w:rPr>
        <w:t xml:space="preserve">, </w:t>
      </w:r>
      <w:r>
        <w:rPr>
          <w:rFonts w:ascii="Times New Roman" w:hAnsi="Times New Roman"/>
          <w:sz w:val="28"/>
          <w:szCs w:val="28"/>
          <w:lang w:val="en-US"/>
        </w:rPr>
        <w:t>c</w:t>
      </w:r>
      <w:r w:rsidRPr="00B533B8">
        <w:rPr>
          <w:rFonts w:ascii="Times New Roman" w:hAnsi="Times New Roman"/>
          <w:sz w:val="28"/>
          <w:szCs w:val="28"/>
        </w:rPr>
        <w:t xml:space="preserve">. </w:t>
      </w:r>
      <w:r w:rsidRPr="007B2EEA">
        <w:rPr>
          <w:rFonts w:ascii="Times New Roman" w:hAnsi="Times New Roman"/>
          <w:sz w:val="28"/>
          <w:szCs w:val="28"/>
        </w:rPr>
        <w:t>76</w:t>
      </w:r>
      <w:r w:rsidRPr="00B533B8">
        <w:rPr>
          <w:rFonts w:ascii="Times New Roman" w:hAnsi="Times New Roman"/>
          <w:sz w:val="28"/>
          <w:szCs w:val="28"/>
        </w:rPr>
        <w:t>]</w:t>
      </w:r>
      <w:r w:rsidRPr="007B2EEA">
        <w:rPr>
          <w:rFonts w:ascii="Times New Roman" w:hAnsi="Times New Roman"/>
          <w:sz w:val="28"/>
          <w:szCs w:val="28"/>
        </w:rPr>
        <w:t>. Однак, необхідно відмітити, що функція експресивності доповнюється функцією самоідентифікації, тобто шар населення, що використовує жаргон, конструю</w:t>
      </w:r>
      <w:r>
        <w:rPr>
          <w:rFonts w:ascii="Times New Roman" w:hAnsi="Times New Roman"/>
          <w:sz w:val="28"/>
          <w:szCs w:val="28"/>
        </w:rPr>
        <w:t>є</w:t>
      </w:r>
      <w:r w:rsidRPr="007B2EEA">
        <w:rPr>
          <w:rFonts w:ascii="Times New Roman" w:hAnsi="Times New Roman"/>
          <w:sz w:val="28"/>
          <w:szCs w:val="28"/>
        </w:rPr>
        <w:t xml:space="preserve"> мовні кордони, які допомагають </w:t>
      </w:r>
      <w:r>
        <w:rPr>
          <w:rFonts w:ascii="Times New Roman" w:hAnsi="Times New Roman"/>
          <w:sz w:val="28"/>
          <w:szCs w:val="28"/>
        </w:rPr>
        <w:t xml:space="preserve">окремим членам групи </w:t>
      </w:r>
      <w:r w:rsidRPr="007B2EEA">
        <w:rPr>
          <w:rFonts w:ascii="Times New Roman" w:hAnsi="Times New Roman"/>
          <w:sz w:val="28"/>
          <w:szCs w:val="28"/>
        </w:rPr>
        <w:t xml:space="preserve">підтримувати свою самосвідомість </w:t>
      </w:r>
      <w:r>
        <w:rPr>
          <w:rFonts w:ascii="Times New Roman" w:hAnsi="Times New Roman"/>
          <w:sz w:val="28"/>
          <w:szCs w:val="28"/>
        </w:rPr>
        <w:t>[2</w:t>
      </w:r>
      <w:r w:rsidRPr="00B533B8">
        <w:rPr>
          <w:rFonts w:ascii="Times New Roman" w:hAnsi="Times New Roman"/>
          <w:sz w:val="28"/>
          <w:szCs w:val="28"/>
        </w:rPr>
        <w:t xml:space="preserve">, </w:t>
      </w:r>
      <w:r>
        <w:rPr>
          <w:rFonts w:ascii="Times New Roman" w:hAnsi="Times New Roman"/>
          <w:sz w:val="28"/>
          <w:szCs w:val="28"/>
          <w:lang w:val="en-US"/>
        </w:rPr>
        <w:t>c</w:t>
      </w:r>
      <w:r w:rsidRPr="00B533B8">
        <w:rPr>
          <w:rFonts w:ascii="Times New Roman" w:hAnsi="Times New Roman"/>
          <w:sz w:val="28"/>
          <w:szCs w:val="28"/>
        </w:rPr>
        <w:t>. 79]</w:t>
      </w:r>
      <w:r w:rsidRPr="007B2EEA">
        <w:rPr>
          <w:rFonts w:ascii="Times New Roman" w:hAnsi="Times New Roman"/>
          <w:sz w:val="28"/>
          <w:szCs w:val="28"/>
        </w:rPr>
        <w:t xml:space="preserve">. </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 xml:space="preserve">Так, в дослідженні </w:t>
      </w:r>
      <w:r>
        <w:rPr>
          <w:rFonts w:ascii="Times New Roman" w:hAnsi="Times New Roman"/>
          <w:sz w:val="28"/>
          <w:szCs w:val="28"/>
        </w:rPr>
        <w:t xml:space="preserve">Я. </w:t>
      </w:r>
      <w:r w:rsidRPr="007B2EEA">
        <w:rPr>
          <w:rFonts w:ascii="Times New Roman" w:hAnsi="Times New Roman"/>
          <w:sz w:val="28"/>
          <w:szCs w:val="28"/>
        </w:rPr>
        <w:t xml:space="preserve">Андроцопулоса було надано приклади граматикалізації, що можуть виникати в мовленні підлітків, і тим самим здійснювати вплив на зміну мови. Підлітки використовували кількісний числівник </w:t>
      </w:r>
      <w:r w:rsidRPr="007B2EEA">
        <w:rPr>
          <w:rFonts w:ascii="Times New Roman" w:hAnsi="Times New Roman"/>
          <w:i/>
          <w:sz w:val="28"/>
          <w:szCs w:val="28"/>
          <w:lang w:val="en-US"/>
        </w:rPr>
        <w:t>null</w:t>
      </w:r>
      <w:r w:rsidRPr="007B2EEA">
        <w:rPr>
          <w:rFonts w:ascii="Times New Roman" w:hAnsi="Times New Roman"/>
          <w:i/>
          <w:sz w:val="28"/>
          <w:szCs w:val="28"/>
        </w:rPr>
        <w:t xml:space="preserve"> </w:t>
      </w:r>
      <w:r w:rsidRPr="007B2EEA">
        <w:rPr>
          <w:rFonts w:ascii="Times New Roman" w:hAnsi="Times New Roman"/>
          <w:sz w:val="28"/>
          <w:szCs w:val="28"/>
        </w:rPr>
        <w:t xml:space="preserve">в таких виразах, як, наприклад, </w:t>
      </w:r>
      <w:r w:rsidRPr="007B2EEA">
        <w:rPr>
          <w:rFonts w:ascii="Times New Roman" w:hAnsi="Times New Roman"/>
          <w:i/>
          <w:sz w:val="28"/>
          <w:szCs w:val="28"/>
          <w:lang w:val="de-DE"/>
        </w:rPr>
        <w:t>Themen</w:t>
      </w:r>
      <w:r w:rsidRPr="007B2EEA">
        <w:rPr>
          <w:rFonts w:ascii="Times New Roman" w:hAnsi="Times New Roman"/>
          <w:i/>
          <w:sz w:val="28"/>
          <w:szCs w:val="28"/>
        </w:rPr>
        <w:t xml:space="preserve">, </w:t>
      </w:r>
      <w:r w:rsidRPr="007B2EEA">
        <w:rPr>
          <w:rFonts w:ascii="Times New Roman" w:hAnsi="Times New Roman"/>
          <w:i/>
          <w:sz w:val="28"/>
          <w:szCs w:val="28"/>
          <w:lang w:val="de-DE"/>
        </w:rPr>
        <w:t>sie</w:t>
      </w:r>
      <w:r w:rsidRPr="007B2EEA">
        <w:rPr>
          <w:rFonts w:ascii="Times New Roman" w:hAnsi="Times New Roman"/>
          <w:i/>
          <w:sz w:val="28"/>
          <w:szCs w:val="28"/>
        </w:rPr>
        <w:t xml:space="preserve"> </w:t>
      </w:r>
      <w:r w:rsidRPr="007B2EEA">
        <w:rPr>
          <w:rFonts w:ascii="Times New Roman" w:hAnsi="Times New Roman"/>
          <w:i/>
          <w:sz w:val="28"/>
          <w:szCs w:val="28"/>
          <w:lang w:val="de-DE"/>
        </w:rPr>
        <w:t>mich</w:t>
      </w:r>
      <w:r w:rsidRPr="007B2EEA">
        <w:rPr>
          <w:rFonts w:ascii="Times New Roman" w:hAnsi="Times New Roman"/>
          <w:i/>
          <w:sz w:val="28"/>
          <w:szCs w:val="28"/>
        </w:rPr>
        <w:t xml:space="preserve"> </w:t>
      </w:r>
      <w:r w:rsidRPr="007B2EEA">
        <w:rPr>
          <w:rFonts w:ascii="Times New Roman" w:hAnsi="Times New Roman"/>
          <w:i/>
          <w:sz w:val="28"/>
          <w:szCs w:val="28"/>
          <w:lang w:val="de-DE"/>
        </w:rPr>
        <w:t>null</w:t>
      </w:r>
      <w:r w:rsidRPr="007B2EEA">
        <w:rPr>
          <w:rFonts w:ascii="Times New Roman" w:hAnsi="Times New Roman"/>
          <w:i/>
          <w:sz w:val="28"/>
          <w:szCs w:val="28"/>
        </w:rPr>
        <w:t xml:space="preserve"> </w:t>
      </w:r>
      <w:r w:rsidRPr="007B2EEA">
        <w:rPr>
          <w:rFonts w:ascii="Times New Roman" w:hAnsi="Times New Roman"/>
          <w:i/>
          <w:sz w:val="28"/>
          <w:szCs w:val="28"/>
          <w:lang w:val="de-DE"/>
        </w:rPr>
        <w:t>interessieren</w:t>
      </w:r>
      <w:r w:rsidRPr="007B2EEA">
        <w:rPr>
          <w:rFonts w:ascii="Times New Roman" w:hAnsi="Times New Roman"/>
          <w:i/>
          <w:sz w:val="28"/>
          <w:szCs w:val="28"/>
        </w:rPr>
        <w:t xml:space="preserve"> </w:t>
      </w:r>
      <w:r w:rsidRPr="007B2EEA">
        <w:rPr>
          <w:rFonts w:ascii="Times New Roman" w:hAnsi="Times New Roman"/>
          <w:sz w:val="28"/>
          <w:szCs w:val="28"/>
        </w:rPr>
        <w:t xml:space="preserve">в якості негативного маркеру, тобто </w:t>
      </w:r>
      <w:r w:rsidRPr="007B2EEA">
        <w:rPr>
          <w:rFonts w:ascii="Times New Roman" w:hAnsi="Times New Roman"/>
          <w:i/>
          <w:sz w:val="28"/>
          <w:szCs w:val="28"/>
        </w:rPr>
        <w:t>теми, які мене взагалі не цікавлять</w:t>
      </w:r>
      <w:r w:rsidRPr="007B2EEA">
        <w:rPr>
          <w:rFonts w:ascii="Times New Roman" w:hAnsi="Times New Roman"/>
          <w:sz w:val="28"/>
          <w:szCs w:val="28"/>
        </w:rPr>
        <w:t xml:space="preserve">, аргументуючи тим, що джерелом нового маркеру була широко розповсюджена ідіома </w:t>
      </w:r>
      <w:r w:rsidRPr="007B2EEA">
        <w:rPr>
          <w:rFonts w:ascii="Times New Roman" w:hAnsi="Times New Roman"/>
          <w:i/>
          <w:sz w:val="28"/>
          <w:szCs w:val="28"/>
          <w:lang w:val="en-US"/>
        </w:rPr>
        <w:t>null</w:t>
      </w:r>
      <w:r w:rsidRPr="007B2EEA">
        <w:rPr>
          <w:rFonts w:ascii="Times New Roman" w:hAnsi="Times New Roman"/>
          <w:i/>
          <w:sz w:val="28"/>
          <w:szCs w:val="28"/>
        </w:rPr>
        <w:t xml:space="preserve"> </w:t>
      </w:r>
      <w:r w:rsidRPr="007B2EEA">
        <w:rPr>
          <w:rFonts w:ascii="Times New Roman" w:hAnsi="Times New Roman"/>
          <w:i/>
          <w:sz w:val="28"/>
          <w:szCs w:val="28"/>
          <w:lang w:val="en-US"/>
        </w:rPr>
        <w:t>Bock</w:t>
      </w:r>
      <w:r w:rsidRPr="007B2EEA">
        <w:rPr>
          <w:rFonts w:ascii="Times New Roman" w:hAnsi="Times New Roman"/>
          <w:i/>
          <w:sz w:val="28"/>
          <w:szCs w:val="28"/>
        </w:rPr>
        <w:t xml:space="preserve"> (мені все одно)</w:t>
      </w:r>
      <w:r w:rsidRPr="00B533B8">
        <w:rPr>
          <w:rFonts w:ascii="Times New Roman" w:hAnsi="Times New Roman"/>
          <w:i/>
          <w:sz w:val="28"/>
          <w:szCs w:val="28"/>
        </w:rPr>
        <w:t xml:space="preserve"> </w:t>
      </w:r>
      <w:r>
        <w:rPr>
          <w:rFonts w:ascii="Times New Roman" w:hAnsi="Times New Roman"/>
          <w:sz w:val="28"/>
          <w:szCs w:val="28"/>
        </w:rPr>
        <w:t>[17</w:t>
      </w:r>
      <w:r w:rsidRPr="00B533B8">
        <w:rPr>
          <w:rFonts w:ascii="Times New Roman" w:hAnsi="Times New Roman"/>
          <w:sz w:val="28"/>
          <w:szCs w:val="28"/>
        </w:rPr>
        <w:t>]</w:t>
      </w:r>
      <w:r w:rsidRPr="007B2EEA">
        <w:rPr>
          <w:rFonts w:ascii="Times New Roman" w:hAnsi="Times New Roman"/>
          <w:sz w:val="28"/>
          <w:szCs w:val="28"/>
        </w:rPr>
        <w:t>.</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 xml:space="preserve">Раннє дослідження </w:t>
      </w:r>
      <w:r>
        <w:rPr>
          <w:rFonts w:ascii="Times New Roman" w:hAnsi="Times New Roman"/>
          <w:sz w:val="28"/>
          <w:szCs w:val="28"/>
        </w:rPr>
        <w:t xml:space="preserve">У. </w:t>
      </w:r>
      <w:r w:rsidRPr="007B2EEA">
        <w:rPr>
          <w:rFonts w:ascii="Times New Roman" w:hAnsi="Times New Roman"/>
          <w:sz w:val="28"/>
          <w:szCs w:val="28"/>
        </w:rPr>
        <w:t xml:space="preserve">Вольфрама та </w:t>
      </w:r>
      <w:r>
        <w:rPr>
          <w:rFonts w:ascii="Times New Roman" w:hAnsi="Times New Roman"/>
          <w:sz w:val="28"/>
          <w:szCs w:val="28"/>
        </w:rPr>
        <w:t xml:space="preserve">Р. </w:t>
      </w:r>
      <w:r w:rsidRPr="007B2EEA">
        <w:rPr>
          <w:rFonts w:ascii="Times New Roman" w:hAnsi="Times New Roman"/>
          <w:sz w:val="28"/>
          <w:szCs w:val="28"/>
        </w:rPr>
        <w:t xml:space="preserve">Фазольда у Детройті показало, що мовці підлітки використовують частіше, ніж інші вікові категорії, стигматизовані варіанти. В своїй роботі вони демонструють використання подвійного заперечення молодшим поколінням, де стигматизована форма звучить </w:t>
      </w:r>
      <w:r w:rsidRPr="007B2EEA">
        <w:rPr>
          <w:rFonts w:ascii="Times New Roman" w:hAnsi="Times New Roman"/>
          <w:i/>
          <w:sz w:val="28"/>
          <w:szCs w:val="28"/>
          <w:lang w:val="en-US"/>
        </w:rPr>
        <w:t>she</w:t>
      </w:r>
      <w:r w:rsidRPr="007B2EEA">
        <w:rPr>
          <w:rFonts w:ascii="Times New Roman" w:hAnsi="Times New Roman"/>
          <w:i/>
          <w:sz w:val="28"/>
          <w:szCs w:val="28"/>
        </w:rPr>
        <w:t xml:space="preserve"> </w:t>
      </w:r>
      <w:r w:rsidRPr="007B2EEA">
        <w:rPr>
          <w:rFonts w:ascii="Times New Roman" w:hAnsi="Times New Roman"/>
          <w:i/>
          <w:sz w:val="28"/>
          <w:szCs w:val="28"/>
          <w:lang w:val="en-US"/>
        </w:rPr>
        <w:t>don</w:t>
      </w:r>
      <w:r w:rsidRPr="007B2EEA">
        <w:rPr>
          <w:rFonts w:ascii="Times New Roman" w:hAnsi="Times New Roman"/>
          <w:i/>
          <w:sz w:val="28"/>
          <w:szCs w:val="28"/>
        </w:rPr>
        <w:t>’</w:t>
      </w:r>
      <w:r w:rsidRPr="007B2EEA">
        <w:rPr>
          <w:rFonts w:ascii="Times New Roman" w:hAnsi="Times New Roman"/>
          <w:i/>
          <w:sz w:val="28"/>
          <w:szCs w:val="28"/>
          <w:lang w:val="en-US"/>
        </w:rPr>
        <w:t>t</w:t>
      </w:r>
      <w:r w:rsidRPr="007B2EEA">
        <w:rPr>
          <w:rFonts w:ascii="Times New Roman" w:hAnsi="Times New Roman"/>
          <w:i/>
          <w:sz w:val="28"/>
          <w:szCs w:val="28"/>
        </w:rPr>
        <w:t xml:space="preserve"> </w:t>
      </w:r>
      <w:r w:rsidRPr="007B2EEA">
        <w:rPr>
          <w:rFonts w:ascii="Times New Roman" w:hAnsi="Times New Roman"/>
          <w:i/>
          <w:sz w:val="28"/>
          <w:szCs w:val="28"/>
          <w:lang w:val="en-US"/>
        </w:rPr>
        <w:t>want</w:t>
      </w:r>
      <w:r w:rsidRPr="007B2EEA">
        <w:rPr>
          <w:rFonts w:ascii="Times New Roman" w:hAnsi="Times New Roman"/>
          <w:i/>
          <w:sz w:val="28"/>
          <w:szCs w:val="28"/>
        </w:rPr>
        <w:t xml:space="preserve"> </w:t>
      </w:r>
      <w:r w:rsidRPr="007B2EEA">
        <w:rPr>
          <w:rFonts w:ascii="Times New Roman" w:hAnsi="Times New Roman"/>
          <w:i/>
          <w:sz w:val="28"/>
          <w:szCs w:val="28"/>
          <w:lang w:val="en-US"/>
        </w:rPr>
        <w:t>nothing</w:t>
      </w:r>
      <w:r w:rsidRPr="007B2EEA">
        <w:rPr>
          <w:rFonts w:ascii="Times New Roman" w:hAnsi="Times New Roman"/>
          <w:sz w:val="28"/>
          <w:szCs w:val="28"/>
        </w:rPr>
        <w:t xml:space="preserve">, а престижний варіант – </w:t>
      </w:r>
      <w:r w:rsidRPr="007B2EEA">
        <w:rPr>
          <w:rFonts w:ascii="Times New Roman" w:hAnsi="Times New Roman"/>
          <w:i/>
          <w:sz w:val="28"/>
          <w:szCs w:val="28"/>
          <w:lang w:val="en-US"/>
        </w:rPr>
        <w:t>she</w:t>
      </w:r>
      <w:r w:rsidRPr="007B2EEA">
        <w:rPr>
          <w:rFonts w:ascii="Times New Roman" w:hAnsi="Times New Roman"/>
          <w:i/>
          <w:sz w:val="28"/>
          <w:szCs w:val="28"/>
        </w:rPr>
        <w:t xml:space="preserve"> </w:t>
      </w:r>
      <w:r w:rsidRPr="007B2EEA">
        <w:rPr>
          <w:rFonts w:ascii="Times New Roman" w:hAnsi="Times New Roman"/>
          <w:i/>
          <w:sz w:val="28"/>
          <w:szCs w:val="28"/>
          <w:lang w:val="en-US"/>
        </w:rPr>
        <w:t>doesn</w:t>
      </w:r>
      <w:r w:rsidRPr="007B2EEA">
        <w:rPr>
          <w:rFonts w:ascii="Times New Roman" w:hAnsi="Times New Roman"/>
          <w:i/>
          <w:sz w:val="28"/>
          <w:szCs w:val="28"/>
        </w:rPr>
        <w:t>’</w:t>
      </w:r>
      <w:r w:rsidRPr="007B2EEA">
        <w:rPr>
          <w:rFonts w:ascii="Times New Roman" w:hAnsi="Times New Roman"/>
          <w:i/>
          <w:sz w:val="28"/>
          <w:szCs w:val="28"/>
          <w:lang w:val="en-US"/>
        </w:rPr>
        <w:t>t</w:t>
      </w:r>
      <w:r w:rsidRPr="007B2EEA">
        <w:rPr>
          <w:rFonts w:ascii="Times New Roman" w:hAnsi="Times New Roman"/>
          <w:i/>
          <w:sz w:val="28"/>
          <w:szCs w:val="28"/>
        </w:rPr>
        <w:t xml:space="preserve"> </w:t>
      </w:r>
      <w:r w:rsidRPr="007B2EEA">
        <w:rPr>
          <w:rFonts w:ascii="Times New Roman" w:hAnsi="Times New Roman"/>
          <w:i/>
          <w:sz w:val="28"/>
          <w:szCs w:val="28"/>
          <w:lang w:val="en-US"/>
        </w:rPr>
        <w:t>want</w:t>
      </w:r>
      <w:r w:rsidRPr="007B2EEA">
        <w:rPr>
          <w:rFonts w:ascii="Times New Roman" w:hAnsi="Times New Roman"/>
          <w:i/>
          <w:sz w:val="28"/>
          <w:szCs w:val="28"/>
        </w:rPr>
        <w:t xml:space="preserve"> </w:t>
      </w:r>
      <w:r w:rsidRPr="007B2EEA">
        <w:rPr>
          <w:rFonts w:ascii="Times New Roman" w:hAnsi="Times New Roman"/>
          <w:i/>
          <w:sz w:val="28"/>
          <w:szCs w:val="28"/>
          <w:lang w:val="en-US"/>
        </w:rPr>
        <w:t>anything</w:t>
      </w:r>
      <w:r w:rsidRPr="007B2EEA">
        <w:rPr>
          <w:rFonts w:ascii="Times New Roman" w:hAnsi="Times New Roman"/>
          <w:sz w:val="28"/>
          <w:szCs w:val="28"/>
        </w:rPr>
        <w:t>. Вчені зауважують, що подібну дистрибуцію можна виділити у великій кількості фонологічних та граматичних рис</w:t>
      </w:r>
      <w:r w:rsidRPr="00B533B8">
        <w:rPr>
          <w:rFonts w:ascii="Times New Roman" w:hAnsi="Times New Roman"/>
          <w:sz w:val="28"/>
          <w:szCs w:val="28"/>
        </w:rPr>
        <w:t xml:space="preserve"> </w:t>
      </w:r>
      <w:r>
        <w:rPr>
          <w:rFonts w:ascii="Times New Roman" w:hAnsi="Times New Roman"/>
          <w:sz w:val="28"/>
          <w:szCs w:val="28"/>
        </w:rPr>
        <w:t>[62</w:t>
      </w:r>
      <w:r w:rsidRPr="00B533B8">
        <w:rPr>
          <w:rFonts w:ascii="Times New Roman" w:hAnsi="Times New Roman"/>
          <w:sz w:val="28"/>
          <w:szCs w:val="28"/>
        </w:rPr>
        <w:t>]</w:t>
      </w:r>
      <w:r w:rsidRPr="007B2EEA">
        <w:rPr>
          <w:rFonts w:ascii="Times New Roman" w:hAnsi="Times New Roman"/>
          <w:sz w:val="28"/>
          <w:szCs w:val="28"/>
        </w:rPr>
        <w:t xml:space="preserve">. Подібні </w:t>
      </w:r>
      <w:r w:rsidRPr="007B2EEA">
        <w:rPr>
          <w:rFonts w:ascii="Times New Roman" w:hAnsi="Times New Roman"/>
          <w:sz w:val="28"/>
          <w:szCs w:val="28"/>
        </w:rPr>
        <w:lastRenderedPageBreak/>
        <w:t xml:space="preserve">дослідження було проведено на матеріалі інших мов (С. Корвалан, Іспанія; </w:t>
      </w:r>
      <w:r>
        <w:rPr>
          <w:rFonts w:ascii="Times New Roman" w:hAnsi="Times New Roman"/>
          <w:sz w:val="28"/>
          <w:szCs w:val="28"/>
        </w:rPr>
        <w:t xml:space="preserve">П. </w:t>
      </w:r>
      <w:r w:rsidRPr="007B2EEA">
        <w:rPr>
          <w:rFonts w:ascii="Times New Roman" w:hAnsi="Times New Roman"/>
          <w:sz w:val="28"/>
          <w:szCs w:val="28"/>
        </w:rPr>
        <w:t xml:space="preserve">Традгіл, </w:t>
      </w:r>
      <w:r>
        <w:rPr>
          <w:rFonts w:ascii="Times New Roman" w:hAnsi="Times New Roman"/>
          <w:sz w:val="28"/>
          <w:szCs w:val="28"/>
        </w:rPr>
        <w:t>м. Нор</w:t>
      </w:r>
      <w:r w:rsidRPr="007B2EEA">
        <w:rPr>
          <w:rFonts w:ascii="Times New Roman" w:hAnsi="Times New Roman"/>
          <w:sz w:val="28"/>
          <w:szCs w:val="28"/>
        </w:rPr>
        <w:t>і</w:t>
      </w:r>
      <w:r>
        <w:rPr>
          <w:rFonts w:ascii="Times New Roman" w:hAnsi="Times New Roman"/>
          <w:sz w:val="28"/>
          <w:szCs w:val="28"/>
        </w:rPr>
        <w:t>дж</w:t>
      </w:r>
      <w:r w:rsidRPr="007B2EEA">
        <w:rPr>
          <w:rFonts w:ascii="Times New Roman" w:hAnsi="Times New Roman"/>
          <w:sz w:val="28"/>
          <w:szCs w:val="28"/>
        </w:rPr>
        <w:t xml:space="preserve">; З. Дендан, </w:t>
      </w:r>
      <w:r>
        <w:rPr>
          <w:rFonts w:ascii="Times New Roman" w:hAnsi="Times New Roman"/>
          <w:sz w:val="28"/>
          <w:szCs w:val="28"/>
        </w:rPr>
        <w:t xml:space="preserve">м. </w:t>
      </w:r>
      <w:r w:rsidRPr="007B2EEA">
        <w:rPr>
          <w:rFonts w:ascii="Times New Roman" w:hAnsi="Times New Roman"/>
          <w:sz w:val="28"/>
          <w:szCs w:val="28"/>
        </w:rPr>
        <w:t>Тлемсен</w:t>
      </w:r>
      <w:r>
        <w:rPr>
          <w:rFonts w:ascii="Times New Roman" w:hAnsi="Times New Roman"/>
          <w:sz w:val="28"/>
          <w:szCs w:val="28"/>
        </w:rPr>
        <w:t>; К. Віланд, м. Барселона</w:t>
      </w:r>
      <w:r w:rsidRPr="007B2EEA">
        <w:rPr>
          <w:rFonts w:ascii="Times New Roman" w:hAnsi="Times New Roman"/>
          <w:sz w:val="28"/>
          <w:szCs w:val="28"/>
        </w:rPr>
        <w:t xml:space="preserve"> тощо</w:t>
      </w:r>
      <w:r>
        <w:rPr>
          <w:rFonts w:ascii="Times New Roman" w:hAnsi="Times New Roman"/>
          <w:sz w:val="28"/>
          <w:szCs w:val="28"/>
        </w:rPr>
        <w:t>)</w:t>
      </w:r>
      <w:r w:rsidRPr="007B2EEA">
        <w:rPr>
          <w:rFonts w:ascii="Times New Roman" w:hAnsi="Times New Roman"/>
          <w:sz w:val="28"/>
          <w:szCs w:val="28"/>
        </w:rPr>
        <w:t>.</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 xml:space="preserve">Мова літніх людей теж довго не була досліджена. Однією з причин, на думку </w:t>
      </w:r>
      <w:r>
        <w:rPr>
          <w:rFonts w:ascii="Times New Roman" w:hAnsi="Times New Roman"/>
          <w:sz w:val="28"/>
          <w:szCs w:val="28"/>
        </w:rPr>
        <w:t xml:space="preserve">Н.Б. </w:t>
      </w:r>
      <w:r w:rsidRPr="007B2EEA">
        <w:rPr>
          <w:rFonts w:ascii="Times New Roman" w:hAnsi="Times New Roman"/>
          <w:sz w:val="28"/>
          <w:szCs w:val="28"/>
        </w:rPr>
        <w:t xml:space="preserve">Вахтіна та </w:t>
      </w:r>
      <w:r>
        <w:rPr>
          <w:rFonts w:ascii="Times New Roman" w:hAnsi="Times New Roman"/>
          <w:sz w:val="28"/>
          <w:szCs w:val="28"/>
        </w:rPr>
        <w:t xml:space="preserve">Є.В. </w:t>
      </w:r>
      <w:r w:rsidRPr="007B2EEA">
        <w:rPr>
          <w:rFonts w:ascii="Times New Roman" w:hAnsi="Times New Roman"/>
          <w:sz w:val="28"/>
          <w:szCs w:val="28"/>
        </w:rPr>
        <w:t>Головко, є загальне старіння населення у розвинених країнах, що тягне за собою зміни в структурі сім’ї, суспільства, а отже, зміни в соціальній комунікації</w:t>
      </w:r>
      <w:r>
        <w:rPr>
          <w:rFonts w:ascii="Times New Roman" w:hAnsi="Times New Roman"/>
          <w:sz w:val="28"/>
          <w:szCs w:val="28"/>
        </w:rPr>
        <w:t xml:space="preserve"> [2</w:t>
      </w:r>
      <w:r w:rsidRPr="00965D9B">
        <w:rPr>
          <w:rFonts w:ascii="Times New Roman" w:hAnsi="Times New Roman"/>
          <w:sz w:val="28"/>
          <w:szCs w:val="28"/>
        </w:rPr>
        <w:t xml:space="preserve">, </w:t>
      </w:r>
      <w:r>
        <w:rPr>
          <w:rFonts w:ascii="Times New Roman" w:hAnsi="Times New Roman"/>
          <w:sz w:val="28"/>
          <w:szCs w:val="28"/>
          <w:lang w:val="en-US"/>
        </w:rPr>
        <w:t>c</w:t>
      </w:r>
      <w:r w:rsidRPr="00965D9B">
        <w:rPr>
          <w:rFonts w:ascii="Times New Roman" w:hAnsi="Times New Roman"/>
          <w:sz w:val="28"/>
          <w:szCs w:val="28"/>
        </w:rPr>
        <w:t>. 81]</w:t>
      </w:r>
      <w:r w:rsidRPr="007B2EEA">
        <w:rPr>
          <w:rFonts w:ascii="Times New Roman" w:hAnsi="Times New Roman"/>
          <w:sz w:val="28"/>
          <w:szCs w:val="28"/>
        </w:rPr>
        <w:t>. До недавнього часу мова літніх людей розглядалася тільки з причини проявлення в ній різних порушень. Д. Крістал, наприклад, характеризував мову літніх людей «скороченням ефективності органів мови, послабленням м’язів грудної клітини, а також хрящів, суглобів, м’язів і тканин гортані, особливо у чоловіків</w:t>
      </w:r>
      <w:r>
        <w:rPr>
          <w:rFonts w:ascii="Times New Roman" w:hAnsi="Times New Roman"/>
          <w:sz w:val="28"/>
          <w:szCs w:val="28"/>
        </w:rPr>
        <w:t>»</w:t>
      </w:r>
      <w:r w:rsidRPr="007B2EEA">
        <w:rPr>
          <w:rFonts w:ascii="Times New Roman" w:hAnsi="Times New Roman"/>
          <w:sz w:val="28"/>
          <w:szCs w:val="28"/>
        </w:rPr>
        <w:t xml:space="preserve"> </w:t>
      </w:r>
      <w:r>
        <w:rPr>
          <w:rFonts w:ascii="Times New Roman" w:hAnsi="Times New Roman"/>
          <w:sz w:val="28"/>
          <w:szCs w:val="28"/>
        </w:rPr>
        <w:t>[28</w:t>
      </w:r>
      <w:r w:rsidRPr="00965D9B">
        <w:rPr>
          <w:rFonts w:ascii="Times New Roman" w:hAnsi="Times New Roman"/>
          <w:sz w:val="28"/>
          <w:szCs w:val="28"/>
        </w:rPr>
        <w:t xml:space="preserve">, </w:t>
      </w:r>
      <w:r>
        <w:rPr>
          <w:rFonts w:ascii="Times New Roman" w:hAnsi="Times New Roman"/>
          <w:sz w:val="28"/>
          <w:szCs w:val="28"/>
          <w:lang w:val="en-US"/>
        </w:rPr>
        <w:t>c</w:t>
      </w:r>
      <w:r w:rsidRPr="00965D9B">
        <w:rPr>
          <w:rFonts w:ascii="Times New Roman" w:hAnsi="Times New Roman"/>
          <w:sz w:val="28"/>
          <w:szCs w:val="28"/>
        </w:rPr>
        <w:t>.</w:t>
      </w:r>
      <w:r w:rsidRPr="007B2EEA">
        <w:rPr>
          <w:rFonts w:ascii="Times New Roman" w:hAnsi="Times New Roman"/>
          <w:sz w:val="28"/>
          <w:szCs w:val="28"/>
        </w:rPr>
        <w:t xml:space="preserve"> 19</w:t>
      </w:r>
      <w:r w:rsidRPr="00965D9B">
        <w:rPr>
          <w:rFonts w:ascii="Times New Roman" w:hAnsi="Times New Roman"/>
          <w:sz w:val="28"/>
          <w:szCs w:val="28"/>
        </w:rPr>
        <w:t>]</w:t>
      </w:r>
      <w:r w:rsidRPr="007B2EEA">
        <w:rPr>
          <w:rFonts w:ascii="Times New Roman" w:hAnsi="Times New Roman"/>
          <w:sz w:val="28"/>
          <w:szCs w:val="28"/>
        </w:rPr>
        <w:t xml:space="preserve">. </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Однак, в останні десятиліття виникла тенденція приділяти все більше уваги цьому питанню. Так, з появою геронтолінгвістики мова літніх людей  досліджується значно частіше</w:t>
      </w:r>
      <w:r>
        <w:rPr>
          <w:rFonts w:ascii="Times New Roman" w:hAnsi="Times New Roman"/>
          <w:sz w:val="28"/>
          <w:szCs w:val="28"/>
        </w:rPr>
        <w:t xml:space="preserve"> (роботи П. Ек</w:t>
      </w:r>
      <w:r w:rsidRPr="007B2EEA">
        <w:rPr>
          <w:rFonts w:ascii="Times New Roman" w:hAnsi="Times New Roman"/>
          <w:sz w:val="28"/>
          <w:szCs w:val="28"/>
        </w:rPr>
        <w:t>е</w:t>
      </w:r>
      <w:r>
        <w:rPr>
          <w:rFonts w:ascii="Times New Roman" w:hAnsi="Times New Roman"/>
          <w:sz w:val="28"/>
          <w:szCs w:val="28"/>
        </w:rPr>
        <w:t>рт</w:t>
      </w:r>
      <w:r w:rsidRPr="007B2EEA">
        <w:rPr>
          <w:rFonts w:ascii="Times New Roman" w:hAnsi="Times New Roman"/>
          <w:sz w:val="28"/>
          <w:szCs w:val="28"/>
        </w:rPr>
        <w:t xml:space="preserve">, Д. Крістал, </w:t>
      </w:r>
      <w:r>
        <w:rPr>
          <w:rFonts w:ascii="Times New Roman" w:hAnsi="Times New Roman"/>
          <w:sz w:val="28"/>
          <w:szCs w:val="28"/>
        </w:rPr>
        <w:t xml:space="preserve">Г. </w:t>
      </w:r>
      <w:r w:rsidRPr="007B2EEA">
        <w:rPr>
          <w:rFonts w:ascii="Times New Roman" w:hAnsi="Times New Roman"/>
          <w:sz w:val="28"/>
          <w:szCs w:val="28"/>
        </w:rPr>
        <w:t>Гілз), що призвело до появи нових нюансів, наприклад, висновку про те, що при аналізі мови людей похилого віку слід враховувати не тільки якість передачі голосу, але й словниковий запас, стиль</w:t>
      </w:r>
      <w:r>
        <w:rPr>
          <w:rFonts w:ascii="Times New Roman" w:hAnsi="Times New Roman"/>
          <w:sz w:val="28"/>
          <w:szCs w:val="28"/>
        </w:rPr>
        <w:t xml:space="preserve">, соціальну функцію </w:t>
      </w:r>
      <w:r w:rsidRPr="00202989">
        <w:rPr>
          <w:rFonts w:ascii="Times New Roman" w:hAnsi="Times New Roman"/>
          <w:sz w:val="28"/>
          <w:szCs w:val="28"/>
        </w:rPr>
        <w:t>[</w:t>
      </w:r>
      <w:r>
        <w:rPr>
          <w:rFonts w:ascii="Times New Roman" w:hAnsi="Times New Roman"/>
          <w:sz w:val="28"/>
          <w:szCs w:val="28"/>
        </w:rPr>
        <w:t>36</w:t>
      </w:r>
      <w:r w:rsidRPr="00202989">
        <w:rPr>
          <w:rFonts w:ascii="Times New Roman" w:hAnsi="Times New Roman"/>
          <w:sz w:val="28"/>
          <w:szCs w:val="28"/>
        </w:rPr>
        <w:t>]</w:t>
      </w:r>
      <w:r w:rsidRPr="007B2EEA">
        <w:rPr>
          <w:rFonts w:ascii="Times New Roman" w:hAnsi="Times New Roman"/>
          <w:sz w:val="28"/>
          <w:szCs w:val="28"/>
        </w:rPr>
        <w:t xml:space="preserve">. </w:t>
      </w:r>
      <w:r w:rsidRPr="00F56EA3">
        <w:rPr>
          <w:rFonts w:ascii="Times New Roman" w:hAnsi="Times New Roman"/>
          <w:sz w:val="28"/>
          <w:szCs w:val="28"/>
        </w:rPr>
        <w:t xml:space="preserve">Н. </w:t>
      </w:r>
      <w:r w:rsidRPr="007B2EEA">
        <w:rPr>
          <w:rFonts w:ascii="Times New Roman" w:hAnsi="Times New Roman"/>
          <w:sz w:val="28"/>
          <w:szCs w:val="28"/>
        </w:rPr>
        <w:t xml:space="preserve">Коупланд зазначає, що «подібного роду дослідження проводити достатньо складно через те, що можливий вплив віку на здатність комунікації не завжди можна простежити з причини наявності індивідуальних характеристик людини: його розвиненості, рівня освіти, біографії, мотивації, стану органів почуття, розумового стану і самопочуття. Невелика кількість вчених змогла втримати під контролем всі ці </w:t>
      </w:r>
      <w:r>
        <w:rPr>
          <w:rFonts w:ascii="Times New Roman" w:hAnsi="Times New Roman"/>
          <w:sz w:val="28"/>
          <w:szCs w:val="28"/>
        </w:rPr>
        <w:t>з</w:t>
      </w:r>
      <w:r w:rsidRPr="007B2EEA">
        <w:rPr>
          <w:rFonts w:ascii="Times New Roman" w:hAnsi="Times New Roman"/>
          <w:sz w:val="28"/>
          <w:szCs w:val="28"/>
        </w:rPr>
        <w:t xml:space="preserve">мінні так, щоб результати були достовірними» </w:t>
      </w:r>
      <w:r w:rsidRPr="006239C8">
        <w:rPr>
          <w:rFonts w:ascii="Times New Roman" w:hAnsi="Times New Roman"/>
          <w:sz w:val="28"/>
          <w:szCs w:val="28"/>
        </w:rPr>
        <w:t>[</w:t>
      </w:r>
      <w:r>
        <w:rPr>
          <w:rFonts w:ascii="Times New Roman" w:hAnsi="Times New Roman"/>
          <w:sz w:val="28"/>
          <w:szCs w:val="28"/>
        </w:rPr>
        <w:t>25</w:t>
      </w:r>
      <w:r w:rsidRPr="006239C8">
        <w:rPr>
          <w:rFonts w:ascii="Times New Roman" w:hAnsi="Times New Roman"/>
          <w:sz w:val="28"/>
          <w:szCs w:val="28"/>
        </w:rPr>
        <w:t xml:space="preserve">, </w:t>
      </w:r>
      <w:r>
        <w:rPr>
          <w:rFonts w:ascii="Times New Roman" w:hAnsi="Times New Roman"/>
          <w:sz w:val="28"/>
          <w:szCs w:val="28"/>
          <w:lang w:val="en-US"/>
        </w:rPr>
        <w:t>c</w:t>
      </w:r>
      <w:r w:rsidRPr="006239C8">
        <w:rPr>
          <w:rFonts w:ascii="Times New Roman" w:hAnsi="Times New Roman"/>
          <w:sz w:val="28"/>
          <w:szCs w:val="28"/>
        </w:rPr>
        <w:t>.</w:t>
      </w:r>
      <w:r w:rsidRPr="007B2EEA">
        <w:rPr>
          <w:rFonts w:ascii="Times New Roman" w:hAnsi="Times New Roman"/>
          <w:sz w:val="28"/>
          <w:szCs w:val="28"/>
        </w:rPr>
        <w:t xml:space="preserve"> 11</w:t>
      </w:r>
      <w:r w:rsidRPr="004C634C">
        <w:rPr>
          <w:rFonts w:ascii="Times New Roman" w:hAnsi="Times New Roman"/>
          <w:sz w:val="28"/>
          <w:szCs w:val="28"/>
        </w:rPr>
        <w:t>]</w:t>
      </w:r>
      <w:r w:rsidRPr="007B2EEA">
        <w:rPr>
          <w:rFonts w:ascii="Times New Roman" w:hAnsi="Times New Roman"/>
          <w:sz w:val="28"/>
          <w:szCs w:val="28"/>
        </w:rPr>
        <w:t xml:space="preserve">. </w:t>
      </w:r>
      <w:r>
        <w:rPr>
          <w:rFonts w:ascii="Times New Roman" w:hAnsi="Times New Roman"/>
          <w:sz w:val="28"/>
          <w:szCs w:val="28"/>
        </w:rPr>
        <w:t>Так, в</w:t>
      </w:r>
      <w:r w:rsidRPr="007B2EEA">
        <w:rPr>
          <w:rFonts w:ascii="Times New Roman" w:hAnsi="Times New Roman"/>
          <w:sz w:val="28"/>
          <w:szCs w:val="28"/>
        </w:rPr>
        <w:t>чені К. Бейліс і А. Казняк провели дослідження, присвячене вивченню акустичних ознак голосу мовців похилого віку. В результаті було встановлено, що «старий голос» легко відрізнити від «молодого», тому що голос людини</w:t>
      </w:r>
      <w:r>
        <w:rPr>
          <w:rFonts w:ascii="Times New Roman" w:hAnsi="Times New Roman"/>
          <w:sz w:val="28"/>
          <w:szCs w:val="28"/>
        </w:rPr>
        <w:t>,</w:t>
      </w:r>
      <w:r w:rsidRPr="007B2EEA">
        <w:rPr>
          <w:rFonts w:ascii="Times New Roman" w:hAnsi="Times New Roman"/>
          <w:sz w:val="28"/>
          <w:szCs w:val="28"/>
        </w:rPr>
        <w:t xml:space="preserve"> старшої 65 років</w:t>
      </w:r>
      <w:r>
        <w:rPr>
          <w:rFonts w:ascii="Times New Roman" w:hAnsi="Times New Roman"/>
          <w:sz w:val="28"/>
          <w:szCs w:val="28"/>
        </w:rPr>
        <w:t>,</w:t>
      </w:r>
      <w:r w:rsidRPr="007B2EEA">
        <w:rPr>
          <w:rFonts w:ascii="Times New Roman" w:hAnsi="Times New Roman"/>
          <w:sz w:val="28"/>
          <w:szCs w:val="28"/>
        </w:rPr>
        <w:t xml:space="preserve"> відрізняється від голосу людини</w:t>
      </w:r>
      <w:r>
        <w:rPr>
          <w:rFonts w:ascii="Times New Roman" w:hAnsi="Times New Roman"/>
          <w:sz w:val="28"/>
          <w:szCs w:val="28"/>
        </w:rPr>
        <w:t>,</w:t>
      </w:r>
      <w:r w:rsidRPr="007B2EEA">
        <w:rPr>
          <w:rFonts w:ascii="Times New Roman" w:hAnsi="Times New Roman"/>
          <w:sz w:val="28"/>
          <w:szCs w:val="28"/>
        </w:rPr>
        <w:t xml:space="preserve"> молодшої 35 років</w:t>
      </w:r>
      <w:r>
        <w:rPr>
          <w:rFonts w:ascii="Times New Roman" w:hAnsi="Times New Roman"/>
          <w:sz w:val="28"/>
          <w:szCs w:val="28"/>
        </w:rPr>
        <w:t>,</w:t>
      </w:r>
      <w:r w:rsidRPr="007B2EEA">
        <w:rPr>
          <w:rFonts w:ascii="Times New Roman" w:hAnsi="Times New Roman"/>
          <w:sz w:val="28"/>
          <w:szCs w:val="28"/>
        </w:rPr>
        <w:t xml:space="preserve"> не тільки за манерою вимови, наприклад, голосних звуків, але й за додатковими шумами, які виникають через вікові порушення роботи мовного апарату. Тож, додаткова складність полягає в тому, що не завжди ясно, що </w:t>
      </w:r>
      <w:r w:rsidRPr="007B2EEA">
        <w:rPr>
          <w:rFonts w:ascii="Times New Roman" w:hAnsi="Times New Roman"/>
          <w:sz w:val="28"/>
          <w:szCs w:val="28"/>
        </w:rPr>
        <w:lastRenderedPageBreak/>
        <w:t xml:space="preserve">саме ми вимірюємо – мовленнєві здібності чи медико-психологічні особливості </w:t>
      </w:r>
      <w:r w:rsidRPr="004C634C">
        <w:rPr>
          <w:rFonts w:ascii="Times New Roman" w:hAnsi="Times New Roman"/>
          <w:sz w:val="28"/>
          <w:szCs w:val="28"/>
        </w:rPr>
        <w:t>[</w:t>
      </w:r>
      <w:r>
        <w:rPr>
          <w:rFonts w:ascii="Times New Roman" w:hAnsi="Times New Roman"/>
          <w:sz w:val="28"/>
          <w:szCs w:val="28"/>
        </w:rPr>
        <w:t>2</w:t>
      </w:r>
      <w:r w:rsidRPr="004C634C">
        <w:rPr>
          <w:rFonts w:ascii="Times New Roman" w:hAnsi="Times New Roman"/>
          <w:sz w:val="28"/>
          <w:szCs w:val="28"/>
        </w:rPr>
        <w:t xml:space="preserve">, </w:t>
      </w:r>
      <w:r>
        <w:rPr>
          <w:rFonts w:ascii="Times New Roman" w:hAnsi="Times New Roman"/>
          <w:sz w:val="28"/>
          <w:szCs w:val="28"/>
          <w:lang w:val="en-US"/>
        </w:rPr>
        <w:t>c</w:t>
      </w:r>
      <w:r w:rsidRPr="004C634C">
        <w:rPr>
          <w:rFonts w:ascii="Times New Roman" w:hAnsi="Times New Roman"/>
          <w:sz w:val="28"/>
          <w:szCs w:val="28"/>
        </w:rPr>
        <w:t>.</w:t>
      </w:r>
      <w:r w:rsidRPr="007B2EEA">
        <w:rPr>
          <w:rFonts w:ascii="Times New Roman" w:hAnsi="Times New Roman"/>
          <w:sz w:val="28"/>
          <w:szCs w:val="28"/>
        </w:rPr>
        <w:t xml:space="preserve"> 82</w:t>
      </w:r>
      <w:r w:rsidRPr="004C634C">
        <w:rPr>
          <w:rFonts w:ascii="Times New Roman" w:hAnsi="Times New Roman"/>
          <w:sz w:val="28"/>
          <w:szCs w:val="28"/>
        </w:rPr>
        <w:t>]</w:t>
      </w:r>
      <w:r w:rsidRPr="007B2EEA">
        <w:rPr>
          <w:rFonts w:ascii="Times New Roman" w:hAnsi="Times New Roman"/>
          <w:sz w:val="28"/>
          <w:szCs w:val="28"/>
        </w:rPr>
        <w:t xml:space="preserve">.  </w:t>
      </w:r>
    </w:p>
    <w:p w:rsidR="00AA5771" w:rsidRPr="007B2EEA" w:rsidRDefault="00AA5771" w:rsidP="00AA5771">
      <w:pPr>
        <w:tabs>
          <w:tab w:val="left" w:pos="1134"/>
        </w:tabs>
        <w:spacing w:after="0" w:line="360" w:lineRule="auto"/>
        <w:ind w:firstLine="709"/>
        <w:jc w:val="both"/>
        <w:rPr>
          <w:rFonts w:ascii="Times New Roman" w:hAnsi="Times New Roman"/>
          <w:sz w:val="28"/>
          <w:szCs w:val="28"/>
        </w:rPr>
      </w:pPr>
      <w:r w:rsidRPr="007B2EEA">
        <w:rPr>
          <w:rFonts w:ascii="Times New Roman" w:hAnsi="Times New Roman"/>
          <w:sz w:val="28"/>
          <w:szCs w:val="28"/>
        </w:rPr>
        <w:t>Крім того, при проведенні експериментів даного характеру зазвичай передбача</w:t>
      </w:r>
      <w:r>
        <w:rPr>
          <w:rFonts w:ascii="Times New Roman" w:hAnsi="Times New Roman"/>
          <w:sz w:val="28"/>
          <w:szCs w:val="28"/>
        </w:rPr>
        <w:t>є</w:t>
      </w:r>
      <w:r w:rsidRPr="007B2EEA">
        <w:rPr>
          <w:rFonts w:ascii="Times New Roman" w:hAnsi="Times New Roman"/>
          <w:sz w:val="28"/>
          <w:szCs w:val="28"/>
        </w:rPr>
        <w:t>ть</w:t>
      </w:r>
      <w:r>
        <w:rPr>
          <w:rFonts w:ascii="Times New Roman" w:hAnsi="Times New Roman"/>
          <w:sz w:val="28"/>
          <w:szCs w:val="28"/>
        </w:rPr>
        <w:t>ся</w:t>
      </w:r>
      <w:r w:rsidRPr="007B2EEA">
        <w:rPr>
          <w:rFonts w:ascii="Times New Roman" w:hAnsi="Times New Roman"/>
          <w:sz w:val="28"/>
          <w:szCs w:val="28"/>
        </w:rPr>
        <w:t xml:space="preserve">, що нормою є мовлення середнього покоління, навіть якщо матеріалом дослідження є мовлення «нормальної» (тобто здорової) літньої людини. Такий підхід має назву «дефіцитний» </w:t>
      </w:r>
      <w:r w:rsidRPr="004C634C">
        <w:rPr>
          <w:rFonts w:ascii="Times New Roman" w:hAnsi="Times New Roman"/>
          <w:sz w:val="28"/>
          <w:szCs w:val="28"/>
        </w:rPr>
        <w:t>[</w:t>
      </w:r>
      <w:r>
        <w:rPr>
          <w:rFonts w:ascii="Times New Roman" w:hAnsi="Times New Roman"/>
          <w:sz w:val="28"/>
          <w:szCs w:val="28"/>
        </w:rPr>
        <w:t>25</w:t>
      </w:r>
      <w:r w:rsidRPr="004C634C">
        <w:rPr>
          <w:rFonts w:ascii="Times New Roman" w:hAnsi="Times New Roman"/>
          <w:sz w:val="28"/>
          <w:szCs w:val="28"/>
        </w:rPr>
        <w:t xml:space="preserve">, </w:t>
      </w:r>
      <w:r>
        <w:rPr>
          <w:rFonts w:ascii="Times New Roman" w:hAnsi="Times New Roman"/>
          <w:sz w:val="28"/>
          <w:szCs w:val="28"/>
          <w:lang w:val="en-US"/>
        </w:rPr>
        <w:t>c</w:t>
      </w:r>
      <w:r w:rsidRPr="004C634C">
        <w:rPr>
          <w:rFonts w:ascii="Times New Roman" w:hAnsi="Times New Roman"/>
          <w:sz w:val="28"/>
          <w:szCs w:val="28"/>
        </w:rPr>
        <w:t>. 24]</w:t>
      </w:r>
      <w:r w:rsidRPr="007B2EEA">
        <w:rPr>
          <w:rFonts w:ascii="Times New Roman" w:hAnsi="Times New Roman"/>
          <w:sz w:val="28"/>
          <w:szCs w:val="28"/>
        </w:rPr>
        <w:t>. «Використання даного підходу може виявитися одним з проявлень культурного стереотипу»</w:t>
      </w:r>
      <w:r>
        <w:rPr>
          <w:rFonts w:ascii="Times New Roman" w:hAnsi="Times New Roman"/>
          <w:sz w:val="28"/>
          <w:szCs w:val="28"/>
        </w:rPr>
        <w:t xml:space="preserve"> [2</w:t>
      </w:r>
      <w:r w:rsidRPr="004C634C">
        <w:rPr>
          <w:rFonts w:ascii="Times New Roman" w:hAnsi="Times New Roman"/>
          <w:sz w:val="28"/>
          <w:szCs w:val="28"/>
        </w:rPr>
        <w:t xml:space="preserve">, </w:t>
      </w:r>
      <w:r>
        <w:rPr>
          <w:rFonts w:ascii="Times New Roman" w:hAnsi="Times New Roman"/>
          <w:sz w:val="28"/>
          <w:szCs w:val="28"/>
          <w:lang w:val="en-US"/>
        </w:rPr>
        <w:t>c</w:t>
      </w:r>
      <w:r w:rsidRPr="004C634C">
        <w:rPr>
          <w:rFonts w:ascii="Times New Roman" w:hAnsi="Times New Roman"/>
          <w:sz w:val="28"/>
          <w:szCs w:val="28"/>
        </w:rPr>
        <w:t xml:space="preserve">. </w:t>
      </w:r>
      <w:r w:rsidRPr="00101900">
        <w:rPr>
          <w:rFonts w:ascii="Times New Roman" w:hAnsi="Times New Roman"/>
          <w:sz w:val="28"/>
          <w:szCs w:val="28"/>
        </w:rPr>
        <w:t>83]</w:t>
      </w:r>
      <w:r w:rsidRPr="007B2EEA">
        <w:rPr>
          <w:rFonts w:ascii="Times New Roman" w:hAnsi="Times New Roman"/>
          <w:sz w:val="28"/>
          <w:szCs w:val="28"/>
        </w:rPr>
        <w:t xml:space="preserve">. </w:t>
      </w:r>
    </w:p>
    <w:p w:rsidR="00AA5771" w:rsidRPr="00914562" w:rsidRDefault="00AA5771" w:rsidP="00AA5771">
      <w:pPr>
        <w:tabs>
          <w:tab w:val="left" w:pos="1134"/>
        </w:tabs>
        <w:spacing w:after="0" w:line="360" w:lineRule="auto"/>
        <w:ind w:firstLine="709"/>
        <w:jc w:val="both"/>
        <w:rPr>
          <w:rFonts w:ascii="Times New Roman" w:hAnsi="Times New Roman"/>
          <w:sz w:val="28"/>
          <w:szCs w:val="28"/>
        </w:rPr>
      </w:pPr>
      <w:r w:rsidRPr="00914562">
        <w:rPr>
          <w:rFonts w:ascii="Times New Roman" w:hAnsi="Times New Roman"/>
          <w:sz w:val="28"/>
          <w:szCs w:val="28"/>
        </w:rPr>
        <w:t xml:space="preserve">Вчені Д. Боден, К. Грейнджер, С. Кемпер, вивчивши комунікативні ситуації за участю осіб літнього віку (мовлення молодих людей і людей середнього віку, звернена до людей похилого віку), зареєстрували використання вторинного регістру спілкування, що одержало назву </w:t>
      </w:r>
      <w:r w:rsidRPr="006273B0">
        <w:rPr>
          <w:rFonts w:ascii="Times New Roman" w:hAnsi="Times New Roman"/>
          <w:i/>
          <w:sz w:val="28"/>
          <w:szCs w:val="28"/>
          <w:lang w:val="en-US"/>
        </w:rPr>
        <w:t>secondary</w:t>
      </w:r>
      <w:r w:rsidRPr="00AA5771">
        <w:rPr>
          <w:rFonts w:ascii="Times New Roman" w:hAnsi="Times New Roman"/>
          <w:i/>
          <w:sz w:val="28"/>
          <w:szCs w:val="28"/>
        </w:rPr>
        <w:t xml:space="preserve"> </w:t>
      </w:r>
      <w:r w:rsidRPr="006273B0">
        <w:rPr>
          <w:rFonts w:ascii="Times New Roman" w:hAnsi="Times New Roman"/>
          <w:i/>
          <w:sz w:val="28"/>
          <w:szCs w:val="28"/>
          <w:lang w:val="en-US"/>
        </w:rPr>
        <w:t>baby</w:t>
      </w:r>
      <w:r w:rsidRPr="00AA5771">
        <w:rPr>
          <w:rFonts w:ascii="Times New Roman" w:hAnsi="Times New Roman"/>
          <w:i/>
          <w:sz w:val="28"/>
          <w:szCs w:val="28"/>
        </w:rPr>
        <w:t xml:space="preserve"> </w:t>
      </w:r>
      <w:r w:rsidRPr="006273B0">
        <w:rPr>
          <w:rFonts w:ascii="Times New Roman" w:hAnsi="Times New Roman"/>
          <w:i/>
          <w:sz w:val="28"/>
          <w:szCs w:val="28"/>
          <w:lang w:val="en-US"/>
        </w:rPr>
        <w:t>talk</w:t>
      </w:r>
      <w:r w:rsidRPr="00914562">
        <w:rPr>
          <w:rFonts w:ascii="Times New Roman" w:hAnsi="Times New Roman"/>
          <w:sz w:val="28"/>
          <w:szCs w:val="28"/>
        </w:rPr>
        <w:t xml:space="preserve"> (за аналогією з дитячим регістром мови </w:t>
      </w:r>
      <w:r w:rsidRPr="006273B0">
        <w:rPr>
          <w:rFonts w:ascii="Times New Roman" w:hAnsi="Times New Roman"/>
          <w:i/>
          <w:sz w:val="28"/>
          <w:szCs w:val="28"/>
          <w:lang w:val="en-US"/>
        </w:rPr>
        <w:t>baby</w:t>
      </w:r>
      <w:r w:rsidRPr="00AA5771">
        <w:rPr>
          <w:rFonts w:ascii="Times New Roman" w:hAnsi="Times New Roman"/>
          <w:i/>
          <w:sz w:val="28"/>
          <w:szCs w:val="28"/>
        </w:rPr>
        <w:t xml:space="preserve"> </w:t>
      </w:r>
      <w:r w:rsidRPr="006273B0">
        <w:rPr>
          <w:rFonts w:ascii="Times New Roman" w:hAnsi="Times New Roman"/>
          <w:i/>
          <w:sz w:val="28"/>
          <w:szCs w:val="28"/>
          <w:lang w:val="en-US"/>
        </w:rPr>
        <w:t>talk</w:t>
      </w:r>
      <w:r w:rsidRPr="006273B0">
        <w:rPr>
          <w:rFonts w:ascii="Times New Roman" w:hAnsi="Times New Roman"/>
          <w:i/>
          <w:sz w:val="28"/>
          <w:szCs w:val="28"/>
        </w:rPr>
        <w:t xml:space="preserve"> </w:t>
      </w:r>
      <w:r w:rsidRPr="00914562">
        <w:rPr>
          <w:rFonts w:ascii="Times New Roman" w:hAnsi="Times New Roman"/>
          <w:sz w:val="28"/>
          <w:szCs w:val="28"/>
        </w:rPr>
        <w:t>Ч. Фергюсона). Лінгвісти виявили, що при звертанні до людей похилого віку мовці середнього віку використовують частіше, ніж при спілкуванні один з одним, питання, повторення і спрощені синтаксичні конструкції [</w:t>
      </w:r>
      <w:r>
        <w:rPr>
          <w:rFonts w:ascii="Times New Roman" w:hAnsi="Times New Roman"/>
          <w:sz w:val="28"/>
          <w:szCs w:val="28"/>
        </w:rPr>
        <w:t>37; 58</w:t>
      </w:r>
      <w:r w:rsidRPr="00914562">
        <w:rPr>
          <w:rFonts w:ascii="Times New Roman" w:hAnsi="Times New Roman"/>
          <w:sz w:val="28"/>
          <w:szCs w:val="28"/>
        </w:rPr>
        <w:t xml:space="preserve">]. Іншими словами, мова молодих людей за деякими характеристиками схожа </w:t>
      </w:r>
      <w:r>
        <w:rPr>
          <w:rFonts w:ascii="Times New Roman" w:hAnsi="Times New Roman"/>
          <w:sz w:val="28"/>
          <w:szCs w:val="28"/>
        </w:rPr>
        <w:t>на</w:t>
      </w:r>
      <w:r w:rsidRPr="00914562">
        <w:rPr>
          <w:rFonts w:ascii="Times New Roman" w:hAnsi="Times New Roman"/>
          <w:sz w:val="28"/>
          <w:szCs w:val="28"/>
        </w:rPr>
        <w:t xml:space="preserve"> мов</w:t>
      </w:r>
      <w:r>
        <w:rPr>
          <w:rFonts w:ascii="Times New Roman" w:hAnsi="Times New Roman"/>
          <w:sz w:val="28"/>
          <w:szCs w:val="28"/>
        </w:rPr>
        <w:t>у</w:t>
      </w:r>
      <w:r w:rsidRPr="00914562">
        <w:rPr>
          <w:rFonts w:ascii="Times New Roman" w:hAnsi="Times New Roman"/>
          <w:sz w:val="28"/>
          <w:szCs w:val="28"/>
        </w:rPr>
        <w:t xml:space="preserve"> дорослих, які звертаються до дітей, тим самим демонструючи використання певного регістру мовлення, направленого на спрощення комунікації. Дані дослідження наголошують на тому, що вибір мовних засобів багато в чому залежить і від одержувача при комунікативній ситуації за участю представників різних вікових груп. </w:t>
      </w:r>
    </w:p>
    <w:p w:rsidR="00AA5771" w:rsidRPr="00D81C24" w:rsidRDefault="00AA5771" w:rsidP="00AA5771">
      <w:pPr>
        <w:tabs>
          <w:tab w:val="left" w:pos="1134"/>
        </w:tabs>
        <w:spacing w:after="0" w:line="360" w:lineRule="auto"/>
        <w:ind w:firstLine="709"/>
        <w:jc w:val="both"/>
        <w:rPr>
          <w:rFonts w:ascii="Times New Roman" w:hAnsi="Times New Roman"/>
          <w:sz w:val="28"/>
          <w:szCs w:val="28"/>
        </w:rPr>
      </w:pPr>
      <w:r w:rsidRPr="00914562">
        <w:rPr>
          <w:rFonts w:ascii="Times New Roman" w:hAnsi="Times New Roman"/>
          <w:sz w:val="28"/>
          <w:szCs w:val="28"/>
        </w:rPr>
        <w:t>Результати наукових розвідок уможливили встановити, що додатковим підходом може служити вивчення лінгвістичної біограф</w:t>
      </w:r>
      <w:r>
        <w:rPr>
          <w:rFonts w:ascii="Times New Roman" w:hAnsi="Times New Roman"/>
          <w:sz w:val="28"/>
          <w:szCs w:val="28"/>
        </w:rPr>
        <w:t>ії</w:t>
      </w:r>
      <w:r w:rsidRPr="00914562">
        <w:rPr>
          <w:rFonts w:ascii="Times New Roman" w:hAnsi="Times New Roman"/>
          <w:sz w:val="28"/>
          <w:szCs w:val="28"/>
        </w:rPr>
        <w:t>. Більшість змін в мовленні відбувається у віці до 30 років, після цього можна спостерігати більш стійку стабільність, а  мовлення людей похилого віку характеризується чіткою стабільніст</w:t>
      </w:r>
      <w:r>
        <w:rPr>
          <w:rFonts w:ascii="Times New Roman" w:hAnsi="Times New Roman"/>
          <w:sz w:val="28"/>
          <w:szCs w:val="28"/>
        </w:rPr>
        <w:t>ю [30</w:t>
      </w:r>
      <w:r w:rsidRPr="00914562">
        <w:rPr>
          <w:rFonts w:ascii="Times New Roman" w:hAnsi="Times New Roman"/>
          <w:sz w:val="28"/>
          <w:szCs w:val="28"/>
        </w:rPr>
        <w:t xml:space="preserve">; </w:t>
      </w:r>
      <w:r>
        <w:rPr>
          <w:rFonts w:ascii="Times New Roman" w:hAnsi="Times New Roman"/>
          <w:sz w:val="28"/>
          <w:szCs w:val="28"/>
        </w:rPr>
        <w:t>53</w:t>
      </w:r>
      <w:r w:rsidRPr="00914562">
        <w:rPr>
          <w:rFonts w:ascii="Times New Roman" w:hAnsi="Times New Roman"/>
          <w:sz w:val="28"/>
          <w:szCs w:val="28"/>
        </w:rPr>
        <w:t xml:space="preserve">]. </w:t>
      </w:r>
    </w:p>
    <w:p w:rsidR="00AA5771" w:rsidRPr="00AA5771" w:rsidRDefault="00AA5771" w:rsidP="00AA5771">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Соціальний, гендерний та віковий параметри є змінними, комплексне дослідження яких дозволяє вивчити </w:t>
      </w:r>
      <w:r w:rsidRPr="00914562">
        <w:rPr>
          <w:rFonts w:ascii="Times New Roman" w:hAnsi="Times New Roman"/>
          <w:sz w:val="28"/>
          <w:szCs w:val="28"/>
        </w:rPr>
        <w:t xml:space="preserve">мовлення індивіда. Отримання більш конкретних та об’єктивних результатів можливе </w:t>
      </w:r>
      <w:r>
        <w:rPr>
          <w:rFonts w:ascii="Times New Roman" w:hAnsi="Times New Roman"/>
          <w:sz w:val="28"/>
          <w:szCs w:val="28"/>
        </w:rPr>
        <w:t xml:space="preserve">в результаті багатогранного </w:t>
      </w:r>
      <w:r>
        <w:rPr>
          <w:rFonts w:ascii="Times New Roman" w:hAnsi="Times New Roman"/>
          <w:sz w:val="28"/>
          <w:szCs w:val="28"/>
        </w:rPr>
        <w:lastRenderedPageBreak/>
        <w:t xml:space="preserve">аналізу </w:t>
      </w:r>
      <w:r w:rsidRPr="00914562">
        <w:rPr>
          <w:rFonts w:ascii="Times New Roman" w:hAnsi="Times New Roman"/>
          <w:sz w:val="28"/>
          <w:szCs w:val="28"/>
        </w:rPr>
        <w:t xml:space="preserve">опитуваних, враховуючи </w:t>
      </w:r>
      <w:r>
        <w:rPr>
          <w:rFonts w:ascii="Times New Roman" w:hAnsi="Times New Roman"/>
          <w:sz w:val="28"/>
          <w:szCs w:val="28"/>
        </w:rPr>
        <w:t xml:space="preserve">додаткові </w:t>
      </w:r>
      <w:r w:rsidRPr="00914562">
        <w:rPr>
          <w:rFonts w:ascii="Times New Roman" w:hAnsi="Times New Roman"/>
          <w:sz w:val="28"/>
          <w:szCs w:val="28"/>
        </w:rPr>
        <w:t xml:space="preserve">фактори освіти, територіальної приналежності, </w:t>
      </w:r>
      <w:r>
        <w:rPr>
          <w:rFonts w:ascii="Times New Roman" w:hAnsi="Times New Roman"/>
          <w:sz w:val="28"/>
          <w:szCs w:val="28"/>
        </w:rPr>
        <w:t>ситуації спілкування</w:t>
      </w:r>
      <w:r w:rsidRPr="00914562">
        <w:rPr>
          <w:rFonts w:ascii="Times New Roman" w:hAnsi="Times New Roman"/>
          <w:sz w:val="28"/>
          <w:szCs w:val="28"/>
        </w:rPr>
        <w:t xml:space="preserve"> тощо. </w:t>
      </w:r>
    </w:p>
    <w:p w:rsidR="00AA5771" w:rsidRPr="00A73CBE" w:rsidRDefault="00AA5771" w:rsidP="00AA5771">
      <w:pPr>
        <w:tabs>
          <w:tab w:val="left" w:pos="1134"/>
        </w:tabs>
        <w:spacing w:after="0" w:line="360" w:lineRule="auto"/>
        <w:ind w:firstLine="709"/>
        <w:jc w:val="center"/>
        <w:rPr>
          <w:rFonts w:ascii="Times New Roman" w:hAnsi="Times New Roman"/>
          <w:b/>
          <w:caps/>
          <w:sz w:val="28"/>
          <w:szCs w:val="28"/>
        </w:rPr>
      </w:pPr>
      <w:r w:rsidRPr="00A73CBE">
        <w:rPr>
          <w:rFonts w:ascii="Times New Roman" w:hAnsi="Times New Roman"/>
          <w:b/>
          <w:caps/>
          <w:sz w:val="28"/>
          <w:szCs w:val="28"/>
        </w:rPr>
        <w:t>список використаних джерел</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Васильева И.Б. Проблемы гендерных исследований в лингвистике / И.Б. Васильева // Когнитивный подход к изучению языковых явлений: мат-лы. науч. конф. молодых ученых факультета романо-германской филологи КГУ. – Калининг</w:t>
      </w:r>
      <w:r>
        <w:rPr>
          <w:rFonts w:ascii="Times New Roman" w:hAnsi="Times New Roman"/>
          <w:sz w:val="28"/>
          <w:szCs w:val="28"/>
        </w:rPr>
        <w:t>рад : изд-во КГУ, 2000. – С. 21-</w:t>
      </w:r>
      <w:r w:rsidRPr="00C93998">
        <w:rPr>
          <w:rFonts w:ascii="Times New Roman" w:hAnsi="Times New Roman"/>
          <w:sz w:val="28"/>
          <w:szCs w:val="28"/>
        </w:rPr>
        <w:t>25.</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shd w:val="clear" w:color="auto" w:fill="FFFFFF"/>
        </w:rPr>
      </w:pPr>
      <w:r w:rsidRPr="00C93998">
        <w:rPr>
          <w:rFonts w:ascii="Times New Roman" w:hAnsi="Times New Roman"/>
          <w:sz w:val="28"/>
          <w:szCs w:val="28"/>
        </w:rPr>
        <w:t>Вахтин Н.Б., Головко Е.В. Социолингвистика и социология языка: Учебное пособие / Н.Б. Вахтин, Е.В. Головко. – СПб.: ИЦ «Гуманитарная академия»; Изд-во Европейского ун-та в Санкт-Петербурге, 2004. – 336 с.</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Гальперин И.Р. Стилистика английского языка / И.Р.</w:t>
      </w:r>
      <w:r>
        <w:rPr>
          <w:rFonts w:ascii="Times New Roman" w:hAnsi="Times New Roman"/>
          <w:sz w:val="28"/>
          <w:szCs w:val="28"/>
        </w:rPr>
        <w:t xml:space="preserve"> </w:t>
      </w:r>
      <w:r w:rsidRPr="00C93998">
        <w:rPr>
          <w:rFonts w:ascii="Times New Roman" w:hAnsi="Times New Roman"/>
          <w:sz w:val="28"/>
          <w:szCs w:val="28"/>
        </w:rPr>
        <w:t xml:space="preserve">Гальперин. – </w:t>
      </w:r>
      <w:r w:rsidRPr="00C93998">
        <w:rPr>
          <w:rFonts w:ascii="Times New Roman" w:hAnsi="Times New Roman"/>
          <w:sz w:val="28"/>
          <w:szCs w:val="28"/>
          <w:lang w:val="en-US"/>
        </w:rPr>
        <w:t>M</w:t>
      </w:r>
      <w:r w:rsidRPr="00C93998">
        <w:rPr>
          <w:rFonts w:ascii="Times New Roman" w:hAnsi="Times New Roman"/>
          <w:sz w:val="28"/>
          <w:szCs w:val="28"/>
        </w:rPr>
        <w:t xml:space="preserve">.: Высшая школа, 1981. </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Гриценко Е.С. Язык как с</w:t>
      </w:r>
      <w:r>
        <w:rPr>
          <w:rFonts w:ascii="Times New Roman" w:hAnsi="Times New Roman"/>
          <w:sz w:val="28"/>
          <w:szCs w:val="28"/>
        </w:rPr>
        <w:t>редство конструирования гендера</w:t>
      </w:r>
      <w:r w:rsidRPr="00C93998">
        <w:rPr>
          <w:rFonts w:ascii="Times New Roman" w:hAnsi="Times New Roman"/>
          <w:sz w:val="28"/>
          <w:szCs w:val="28"/>
        </w:rPr>
        <w:t>: дисс. ...на соиск. уч. степени докт. филол. наук: спец. 10.02.19 «Теория языка» / Е.С. Гриценко. – Нижний Новгород, 2005. – 405 с.</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Ерофеева Т.И. Социолект как инструмент описания языковой ситуации региона / Т.И.</w:t>
      </w:r>
      <w:r>
        <w:rPr>
          <w:rFonts w:ascii="Times New Roman" w:hAnsi="Times New Roman"/>
          <w:sz w:val="28"/>
          <w:szCs w:val="28"/>
        </w:rPr>
        <w:t xml:space="preserve"> </w:t>
      </w:r>
      <w:r w:rsidRPr="00C93998">
        <w:rPr>
          <w:rFonts w:ascii="Times New Roman" w:hAnsi="Times New Roman"/>
          <w:sz w:val="28"/>
          <w:szCs w:val="28"/>
        </w:rPr>
        <w:t>Ерофеева // Вестник Пермского университета. –  2010. – Вып. 1(7). – С. 21-25.</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Кирилина  А.В. Гендер: Лингвистические аспекты / А.В. Кирилина. –  М</w:t>
      </w:r>
      <w:r>
        <w:rPr>
          <w:rFonts w:ascii="Times New Roman" w:hAnsi="Times New Roman"/>
          <w:sz w:val="28"/>
          <w:szCs w:val="28"/>
        </w:rPr>
        <w:t>.</w:t>
      </w:r>
      <w:r w:rsidRPr="00C93998">
        <w:rPr>
          <w:rFonts w:ascii="Times New Roman" w:hAnsi="Times New Roman"/>
          <w:sz w:val="28"/>
          <w:szCs w:val="28"/>
        </w:rPr>
        <w:t>: Институт социологии РАН, 1999. – 180 с.</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Коровушкин В.</w:t>
      </w:r>
      <w:r w:rsidRPr="00C93998">
        <w:rPr>
          <w:rFonts w:ascii="Times New Roman" w:hAnsi="Times New Roman"/>
          <w:sz w:val="28"/>
          <w:szCs w:val="28"/>
        </w:rPr>
        <w:t>П. Английский лексический субстандарт versus русское лексическое просторечие (опыт контрастивно-социолектологического анализа): [Монография] / В.П. Коровушкин. – Череповец: Череповецкий государственный университет, 2008. – 167 с.</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Крысин Л.П. Социолингвистические аспекты изучения современного русского языка / Л.П. Крысин. – М.: Наука, 1989.</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iCs/>
          <w:sz w:val="28"/>
          <w:szCs w:val="28"/>
        </w:rPr>
        <w:t>Кухаренко В.А</w:t>
      </w:r>
      <w:r w:rsidRPr="00C93998">
        <w:rPr>
          <w:rFonts w:ascii="Times New Roman" w:hAnsi="Times New Roman"/>
          <w:sz w:val="28"/>
          <w:szCs w:val="28"/>
        </w:rPr>
        <w:t xml:space="preserve">. Интерпретация текста / </w:t>
      </w:r>
      <w:r w:rsidRPr="00C93998">
        <w:rPr>
          <w:rFonts w:ascii="Times New Roman" w:hAnsi="Times New Roman"/>
          <w:iCs/>
          <w:sz w:val="28"/>
          <w:szCs w:val="28"/>
        </w:rPr>
        <w:t>В.А</w:t>
      </w:r>
      <w:r w:rsidRPr="00C93998">
        <w:rPr>
          <w:rFonts w:ascii="Times New Roman" w:hAnsi="Times New Roman"/>
          <w:sz w:val="28"/>
          <w:szCs w:val="28"/>
        </w:rPr>
        <w:t>.</w:t>
      </w:r>
      <w:r>
        <w:rPr>
          <w:rFonts w:ascii="Times New Roman" w:hAnsi="Times New Roman"/>
          <w:sz w:val="28"/>
          <w:szCs w:val="28"/>
        </w:rPr>
        <w:t xml:space="preserve"> </w:t>
      </w:r>
      <w:r w:rsidRPr="00C93998">
        <w:rPr>
          <w:rFonts w:ascii="Times New Roman" w:hAnsi="Times New Roman"/>
          <w:iCs/>
          <w:sz w:val="28"/>
          <w:szCs w:val="28"/>
        </w:rPr>
        <w:t>Кухаренко</w:t>
      </w:r>
      <w:r>
        <w:rPr>
          <w:rFonts w:ascii="Times New Roman" w:hAnsi="Times New Roman"/>
          <w:iCs/>
          <w:sz w:val="28"/>
          <w:szCs w:val="28"/>
        </w:rPr>
        <w:t xml:space="preserve">. </w:t>
      </w:r>
      <w:r w:rsidRPr="00C93998">
        <w:rPr>
          <w:rFonts w:ascii="Times New Roman" w:hAnsi="Times New Roman"/>
          <w:sz w:val="28"/>
          <w:szCs w:val="28"/>
        </w:rPr>
        <w:t>– М.: Просвещение, 1988. – 192 с.</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Малишевская Д.Ч. Базовые концепты культуры в свете гендерного подхода (на примере оппо</w:t>
      </w:r>
      <w:r>
        <w:rPr>
          <w:rFonts w:ascii="Times New Roman" w:hAnsi="Times New Roman"/>
          <w:sz w:val="28"/>
          <w:szCs w:val="28"/>
        </w:rPr>
        <w:t>зиции «Мужчина / Женщина») / Д.</w:t>
      </w:r>
      <w:r w:rsidRPr="00C93998">
        <w:rPr>
          <w:rFonts w:ascii="Times New Roman" w:hAnsi="Times New Roman"/>
          <w:sz w:val="28"/>
          <w:szCs w:val="28"/>
        </w:rPr>
        <w:t xml:space="preserve">Ч. Малишевская </w:t>
      </w:r>
      <w:r w:rsidRPr="00C93998">
        <w:rPr>
          <w:rFonts w:ascii="Times New Roman" w:hAnsi="Times New Roman"/>
          <w:sz w:val="28"/>
          <w:szCs w:val="28"/>
        </w:rPr>
        <w:lastRenderedPageBreak/>
        <w:t>// Фразеология в контексте культуры. – М.: Языки русской культуры, 1999. – 336 с.</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Мележик К.А. Морфосинтаксические и лексические особенности английского студенческого социолекта / К.А.</w:t>
      </w:r>
      <w:r>
        <w:rPr>
          <w:rFonts w:ascii="Times New Roman" w:hAnsi="Times New Roman"/>
          <w:sz w:val="28"/>
          <w:szCs w:val="28"/>
        </w:rPr>
        <w:t xml:space="preserve"> </w:t>
      </w:r>
      <w:r w:rsidRPr="00C93998">
        <w:rPr>
          <w:rFonts w:ascii="Times New Roman" w:hAnsi="Times New Roman"/>
          <w:sz w:val="28"/>
          <w:szCs w:val="28"/>
        </w:rPr>
        <w:t>Мележик //  Науковий вісник кафедри Юнеско КНЛУ. Серія Філологія. Психологія. Педагогіка, 2013. – Випуск 26. – С.100-105.</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Мечковская Н.</w:t>
      </w:r>
      <w:r w:rsidRPr="00C93998">
        <w:rPr>
          <w:rFonts w:ascii="Times New Roman" w:hAnsi="Times New Roman"/>
          <w:sz w:val="28"/>
          <w:szCs w:val="28"/>
        </w:rPr>
        <w:t>Б. Общее языкознание: Структурная и социальная типология языков: учеб. пособ. для студентов филологических и лингвистических специальностей / Н.Б. Мечковская. – М.: Флинта; Наука, 2001. – 312 с.</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Петренко А.Д. Актуальные проблемы языковой вариативности в аспекте мировой интеграции и глобализации: монография / А.Д. Петренко,</w:t>
      </w:r>
      <w:r>
        <w:rPr>
          <w:rFonts w:ascii="Times New Roman" w:hAnsi="Times New Roman"/>
          <w:sz w:val="28"/>
          <w:szCs w:val="28"/>
        </w:rPr>
        <w:t xml:space="preserve"> Д.М. Храбскова, Д.А. Петренко, Э</w:t>
      </w:r>
      <w:r w:rsidRPr="00C93998">
        <w:rPr>
          <w:rFonts w:ascii="Times New Roman" w:hAnsi="Times New Roman"/>
          <w:sz w:val="28"/>
          <w:szCs w:val="28"/>
        </w:rPr>
        <w:t>.Ш. Исаев. – Симферополь: Таврический национальный университет имени В.И.Вернадского, 2011. – 274 с.</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 xml:space="preserve">Токарева Е.Н. Специфика выражения оценки в гендерном дискурсе: дисс. ...на соиск. уч. степени канд. филол. наук: спец. 12.02.04 «Германские языки» / Елена Николаевна Токарева. – Уфа, 2005. – 204 с. </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rPr>
        <w:t>Швейцер А.Д. К разработке понятийного аппарата социолингвистики / А.Д.Швейцер // Изв. АН СССР. – Сер. лит. и яз. – Т. 35. – № 4. – М., 1976.</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iCs/>
          <w:sz w:val="28"/>
          <w:szCs w:val="28"/>
        </w:rPr>
        <w:t>Юсселер М</w:t>
      </w:r>
      <w:r w:rsidRPr="00C93998">
        <w:rPr>
          <w:rFonts w:ascii="Times New Roman" w:hAnsi="Times New Roman"/>
          <w:sz w:val="28"/>
          <w:szCs w:val="28"/>
        </w:rPr>
        <w:t>. Социолингвистика / М.</w:t>
      </w:r>
      <w:r>
        <w:rPr>
          <w:rFonts w:ascii="Times New Roman" w:hAnsi="Times New Roman"/>
          <w:sz w:val="28"/>
          <w:szCs w:val="28"/>
        </w:rPr>
        <w:t xml:space="preserve"> </w:t>
      </w:r>
      <w:r w:rsidRPr="00C93998">
        <w:rPr>
          <w:rFonts w:ascii="Times New Roman" w:hAnsi="Times New Roman"/>
          <w:sz w:val="28"/>
          <w:szCs w:val="28"/>
        </w:rPr>
        <w:t>Юсселер. – К.: Вища школа, 1987. – 200 с.</w:t>
      </w:r>
    </w:p>
    <w:p w:rsidR="00AA5771" w:rsidRPr="00A73CBE" w:rsidRDefault="00AA5771" w:rsidP="00AA5771">
      <w:pPr>
        <w:pStyle w:val="a4"/>
        <w:numPr>
          <w:ilvl w:val="0"/>
          <w:numId w:val="29"/>
        </w:numPr>
        <w:shd w:val="clear" w:color="auto" w:fill="FFFFFF"/>
        <w:tabs>
          <w:tab w:val="left" w:pos="993"/>
          <w:tab w:val="left" w:pos="1134"/>
        </w:tabs>
        <w:spacing w:before="0" w:beforeAutospacing="0" w:after="0" w:afterAutospacing="0" w:line="360" w:lineRule="auto"/>
        <w:ind w:left="0" w:firstLine="709"/>
        <w:jc w:val="both"/>
        <w:rPr>
          <w:sz w:val="28"/>
          <w:szCs w:val="28"/>
          <w:lang w:val="en-US"/>
        </w:rPr>
      </w:pPr>
      <w:r w:rsidRPr="00C93998">
        <w:rPr>
          <w:sz w:val="28"/>
          <w:szCs w:val="28"/>
          <w:lang w:val="en-US"/>
        </w:rPr>
        <w:t xml:space="preserve">Androutsopoulos, Jannis K. Grammaticalization in Young People’s Language: The Case </w:t>
      </w:r>
      <w:r w:rsidRPr="008D4429">
        <w:rPr>
          <w:sz w:val="28"/>
          <w:szCs w:val="28"/>
          <w:lang w:val="en-US"/>
        </w:rPr>
        <w:t>of G</w:t>
      </w:r>
      <w:r w:rsidRPr="00AA5771">
        <w:rPr>
          <w:bCs/>
          <w:sz w:val="28"/>
          <w:szCs w:val="28"/>
          <w:lang w:val="en-US"/>
        </w:rPr>
        <w:t xml:space="preserve">erman // Jannis K.  </w:t>
      </w:r>
      <w:r w:rsidRPr="008D4429">
        <w:rPr>
          <w:sz w:val="28"/>
          <w:szCs w:val="28"/>
          <w:lang w:val="en-US"/>
        </w:rPr>
        <w:t>Androutsopoulos</w:t>
      </w:r>
      <w:r w:rsidRPr="00A73CBE">
        <w:rPr>
          <w:sz w:val="28"/>
          <w:szCs w:val="28"/>
          <w:lang w:val="en-US"/>
        </w:rPr>
        <w:t xml:space="preserve"> / </w:t>
      </w:r>
      <w:hyperlink r:id="rId12" w:history="1">
        <w:r w:rsidRPr="00AA5771">
          <w:rPr>
            <w:sz w:val="28"/>
            <w:szCs w:val="28"/>
            <w:lang w:val="en-US"/>
          </w:rPr>
          <w:t>Belgian Journal of Linguistics</w:t>
        </w:r>
      </w:hyperlink>
      <w:r w:rsidRPr="00A73CBE">
        <w:rPr>
          <w:sz w:val="28"/>
          <w:szCs w:val="28"/>
          <w:lang w:val="en-US"/>
        </w:rPr>
        <w:t>, Variation in (Sub</w:t>
      </w:r>
      <w:proofErr w:type="gramStart"/>
      <w:r w:rsidRPr="00A73CBE">
        <w:rPr>
          <w:sz w:val="28"/>
          <w:szCs w:val="28"/>
          <w:lang w:val="en-US"/>
        </w:rPr>
        <w:t>)standard</w:t>
      </w:r>
      <w:proofErr w:type="gramEnd"/>
      <w:r w:rsidRPr="00A73CBE">
        <w:rPr>
          <w:sz w:val="28"/>
          <w:szCs w:val="28"/>
          <w:lang w:val="en-US"/>
        </w:rPr>
        <w:t xml:space="preserve"> language, 1998. – P. 155-176(22).</w:t>
      </w:r>
    </w:p>
    <w:p w:rsidR="00AA5771" w:rsidRPr="00C93998" w:rsidRDefault="00AA5771" w:rsidP="00AA5771">
      <w:pPr>
        <w:pStyle w:val="a4"/>
        <w:numPr>
          <w:ilvl w:val="0"/>
          <w:numId w:val="29"/>
        </w:numPr>
        <w:shd w:val="clear" w:color="auto" w:fill="FFFFFF"/>
        <w:tabs>
          <w:tab w:val="left" w:pos="993"/>
          <w:tab w:val="left" w:pos="1134"/>
        </w:tabs>
        <w:spacing w:before="0" w:beforeAutospacing="0" w:after="0" w:afterAutospacing="0" w:line="360" w:lineRule="auto"/>
        <w:ind w:left="0" w:firstLine="709"/>
        <w:jc w:val="both"/>
        <w:rPr>
          <w:sz w:val="28"/>
          <w:szCs w:val="28"/>
          <w:lang w:val="en-US"/>
        </w:rPr>
      </w:pPr>
      <w:r w:rsidRPr="00A73CBE">
        <w:rPr>
          <w:sz w:val="28"/>
          <w:szCs w:val="28"/>
          <w:lang w:val="en-US"/>
        </w:rPr>
        <w:t>Bautista L.S., Gonzalez</w:t>
      </w:r>
      <w:r w:rsidRPr="00C93998">
        <w:rPr>
          <w:sz w:val="28"/>
          <w:szCs w:val="28"/>
          <w:lang w:val="en-US"/>
        </w:rPr>
        <w:t xml:space="preserve"> A. Language Surveys in the Philippines / L.S.Bautista, A.Gonzalez // Manila: Linguistic Society of the Philippines, 1986.</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lang w:val="en-US"/>
        </w:rPr>
        <w:t>Beeman O.W. Sociolinguistics in the Iranian world / O.W.</w:t>
      </w:r>
      <w:r>
        <w:rPr>
          <w:rFonts w:ascii="Times New Roman" w:hAnsi="Times New Roman"/>
          <w:sz w:val="28"/>
          <w:szCs w:val="28"/>
        </w:rPr>
        <w:t xml:space="preserve"> </w:t>
      </w:r>
      <w:r w:rsidRPr="00C93998">
        <w:rPr>
          <w:rFonts w:ascii="Times New Roman" w:hAnsi="Times New Roman"/>
          <w:sz w:val="28"/>
          <w:szCs w:val="28"/>
          <w:lang w:val="en-US"/>
        </w:rPr>
        <w:t xml:space="preserve">Beeman // The Routledge Handbook of Sociolinguistics </w:t>
      </w:r>
      <w:proofErr w:type="gramStart"/>
      <w:r w:rsidRPr="00C93998">
        <w:rPr>
          <w:rFonts w:ascii="Times New Roman" w:hAnsi="Times New Roman"/>
          <w:sz w:val="28"/>
          <w:szCs w:val="28"/>
          <w:lang w:val="en-US"/>
        </w:rPr>
        <w:t>Around</w:t>
      </w:r>
      <w:proofErr w:type="gramEnd"/>
      <w:r w:rsidRPr="00C93998">
        <w:rPr>
          <w:rFonts w:ascii="Times New Roman" w:hAnsi="Times New Roman"/>
          <w:sz w:val="28"/>
          <w:szCs w:val="28"/>
          <w:lang w:val="en-US"/>
        </w:rPr>
        <w:t xml:space="preserve"> the World edited by Martin J. Ball: Routledge, New York, 2010. – P.140-148.</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lang w:val="en-US"/>
        </w:rPr>
        <w:lastRenderedPageBreak/>
        <w:t xml:space="preserve">Burkette A. Constructing identity: grammatical variables and the creation of a community voice / A.Burkette // Journal of Sociolinguistics, 2007. – </w:t>
      </w:r>
      <w:r w:rsidRPr="00C93998">
        <w:rPr>
          <w:rFonts w:ascii="Times New Roman" w:hAnsi="Times New Roman"/>
          <w:sz w:val="28"/>
          <w:szCs w:val="28"/>
        </w:rPr>
        <w:t>№</w:t>
      </w:r>
      <w:r>
        <w:rPr>
          <w:rFonts w:ascii="Times New Roman" w:hAnsi="Times New Roman"/>
          <w:sz w:val="28"/>
          <w:szCs w:val="28"/>
          <w:lang w:val="en-US"/>
        </w:rPr>
        <w:t xml:space="preserve"> 11. – P.286</w:t>
      </w:r>
      <w:r>
        <w:rPr>
          <w:rFonts w:ascii="Times New Roman" w:hAnsi="Times New Roman"/>
          <w:sz w:val="28"/>
          <w:szCs w:val="28"/>
        </w:rPr>
        <w:t>-</w:t>
      </w:r>
      <w:r w:rsidRPr="00C93998">
        <w:rPr>
          <w:rFonts w:ascii="Times New Roman" w:hAnsi="Times New Roman"/>
          <w:sz w:val="28"/>
          <w:szCs w:val="28"/>
          <w:lang w:val="en-US"/>
        </w:rPr>
        <w:t>96.</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 xml:space="preserve">Cameron D. Feminism and Linguistic Theory / D. Cameron. – McMillan Press Ltd., 1992. – 247 p. </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Cheshire, Jennifer. Age and generation specific use of language // Jennifer Cheshire / Sociolinguistics: An International Handbook of the science of language and society. – Berlin: Walter de Gruyter, 1987. – 760-767.</w:t>
      </w:r>
    </w:p>
    <w:p w:rsidR="00AA5771" w:rsidRPr="004955A5"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Cheshire J. Age- and Generation</w:t>
      </w:r>
      <w:r w:rsidRPr="00A73CBE">
        <w:rPr>
          <w:rFonts w:ascii="Times New Roman" w:hAnsi="Times New Roman"/>
          <w:sz w:val="28"/>
          <w:szCs w:val="28"/>
          <w:lang w:val="en-US"/>
        </w:rPr>
        <w:t>-</w:t>
      </w:r>
      <w:r w:rsidRPr="00D07DAA">
        <w:rPr>
          <w:rFonts w:ascii="Times New Roman" w:hAnsi="Times New Roman"/>
          <w:sz w:val="28"/>
          <w:szCs w:val="28"/>
          <w:lang w:val="en-US"/>
        </w:rPr>
        <w:t>Specific Use of Language</w:t>
      </w:r>
      <w:r w:rsidRPr="00A73CBE">
        <w:rPr>
          <w:rFonts w:ascii="Times New Roman" w:hAnsi="Times New Roman"/>
          <w:sz w:val="28"/>
          <w:szCs w:val="28"/>
          <w:lang w:val="en-US"/>
        </w:rPr>
        <w:t xml:space="preserve"> / Alters- und generationsspezifischer Sprachgebrauch // J. Cheshire</w:t>
      </w:r>
      <w:r w:rsidRPr="00C93998">
        <w:rPr>
          <w:rFonts w:ascii="Times New Roman" w:hAnsi="Times New Roman"/>
          <w:sz w:val="28"/>
          <w:szCs w:val="28"/>
          <w:lang w:val="en-US"/>
        </w:rPr>
        <w:t xml:space="preserve"> </w:t>
      </w:r>
      <w:r w:rsidRPr="00A73CBE">
        <w:rPr>
          <w:rFonts w:ascii="Times New Roman" w:hAnsi="Times New Roman"/>
          <w:sz w:val="28"/>
          <w:szCs w:val="28"/>
          <w:lang w:val="en-US"/>
        </w:rPr>
        <w:t>/ Soziolinguistik</w:t>
      </w:r>
      <w:r w:rsidRPr="00C93998">
        <w:rPr>
          <w:rFonts w:ascii="Times New Roman" w:hAnsi="Times New Roman"/>
          <w:sz w:val="28"/>
          <w:szCs w:val="28"/>
          <w:lang w:val="en-US"/>
        </w:rPr>
        <w:t xml:space="preserve">. – Berlin / New York: Walter de Gruyter, 2005. – Vol.2. – P. 1552-1563.  </w:t>
      </w:r>
    </w:p>
    <w:p w:rsidR="00AA5771" w:rsidRPr="004955A5"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Coates J., Women, Men and Language. A Sociolinguistic Account of Sex Differences in Language / J. Coates. – New York: Longman, 1986.</w:t>
      </w:r>
    </w:p>
    <w:p w:rsidR="00AA5771" w:rsidRPr="004955A5"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iCs/>
          <w:sz w:val="28"/>
          <w:szCs w:val="28"/>
          <w:lang w:val="en-US"/>
        </w:rPr>
        <w:t xml:space="preserve">Coupland N. </w:t>
      </w:r>
      <w:r w:rsidRPr="00C93998">
        <w:rPr>
          <w:rFonts w:ascii="Times New Roman" w:hAnsi="Times New Roman"/>
          <w:sz w:val="28"/>
          <w:szCs w:val="28"/>
          <w:lang w:val="en-US"/>
        </w:rPr>
        <w:t xml:space="preserve">Language, Society, and the Elderly: Discourse, Identity, and Aging / </w:t>
      </w:r>
      <w:r w:rsidRPr="00C93998">
        <w:rPr>
          <w:rFonts w:ascii="Times New Roman" w:hAnsi="Times New Roman"/>
          <w:iCs/>
          <w:sz w:val="28"/>
          <w:szCs w:val="28"/>
          <w:lang w:val="en-US"/>
        </w:rPr>
        <w:t xml:space="preserve">N. Coupland, J. Coupland, H. Giles. – </w:t>
      </w:r>
      <w:r w:rsidRPr="00C93998">
        <w:rPr>
          <w:rFonts w:ascii="Times New Roman" w:hAnsi="Times New Roman"/>
          <w:sz w:val="28"/>
          <w:szCs w:val="28"/>
          <w:lang w:val="en-US"/>
        </w:rPr>
        <w:t xml:space="preserve">Oxford: Blackwell Publishing, 1991. – 624 p. </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 xml:space="preserve">Coupland, Nickolas. Language, ageing and ageism: a project for applied linguistics? // Nickolas Coupland / International Journal of Applied Linguistics, 1997. – Vol. 7, pp. 26-48. </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iCs/>
          <w:sz w:val="28"/>
          <w:szCs w:val="28"/>
          <w:lang w:val="en-US"/>
        </w:rPr>
      </w:pPr>
      <w:r>
        <w:rPr>
          <w:rFonts w:ascii="Times New Roman" w:hAnsi="Times New Roman"/>
          <w:sz w:val="28"/>
          <w:szCs w:val="28"/>
          <w:lang w:val="en-US"/>
        </w:rPr>
        <w:t>Coupland</w:t>
      </w:r>
      <w:r w:rsidRPr="00C93998">
        <w:rPr>
          <w:rFonts w:ascii="Times New Roman" w:hAnsi="Times New Roman"/>
          <w:sz w:val="28"/>
          <w:szCs w:val="28"/>
          <w:lang w:val="en-US"/>
        </w:rPr>
        <w:t xml:space="preserve"> N. Age in Social and Sociolinguistic Theory. Handbook of Communication and Aging Research. – Oxford: Blackwell Publishing, 2004. – P. 69. </w:t>
      </w:r>
    </w:p>
    <w:p w:rsidR="00AA5771" w:rsidRPr="00C93998" w:rsidRDefault="00AA5771" w:rsidP="00AA5771">
      <w:pPr>
        <w:pStyle w:val="a3"/>
        <w:numPr>
          <w:ilvl w:val="0"/>
          <w:numId w:val="29"/>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iCs/>
          <w:sz w:val="28"/>
          <w:szCs w:val="28"/>
          <w:lang w:val="en-US"/>
        </w:rPr>
      </w:pPr>
      <w:r>
        <w:rPr>
          <w:rFonts w:ascii="Times New Roman" w:hAnsi="Times New Roman"/>
          <w:sz w:val="28"/>
          <w:szCs w:val="28"/>
          <w:lang w:val="en-US"/>
        </w:rPr>
        <w:t>Crystal</w:t>
      </w:r>
      <w:r w:rsidRPr="00C93998">
        <w:rPr>
          <w:rFonts w:ascii="Times New Roman" w:hAnsi="Times New Roman"/>
          <w:sz w:val="28"/>
          <w:szCs w:val="28"/>
          <w:lang w:val="en-US"/>
        </w:rPr>
        <w:t xml:space="preserve"> D. </w:t>
      </w:r>
      <w:r>
        <w:rPr>
          <w:rFonts w:ascii="Times New Roman" w:hAnsi="Times New Roman"/>
          <w:sz w:val="28"/>
          <w:szCs w:val="28"/>
          <w:lang w:val="en-US"/>
        </w:rPr>
        <w:t>Encyclop</w:t>
      </w:r>
      <w:r w:rsidRPr="00C93998">
        <w:rPr>
          <w:rFonts w:ascii="Times New Roman" w:hAnsi="Times New Roman"/>
          <w:sz w:val="28"/>
          <w:szCs w:val="28"/>
          <w:lang w:val="en-US"/>
        </w:rPr>
        <w:t>edia of Language / D. Crystal. – Cambridge University Press, 1997. – 2</w:t>
      </w:r>
      <w:r w:rsidRPr="00C93998">
        <w:rPr>
          <w:rFonts w:ascii="Times New Roman" w:hAnsi="Times New Roman"/>
          <w:sz w:val="28"/>
          <w:szCs w:val="28"/>
          <w:vertAlign w:val="superscript"/>
          <w:lang w:val="en-US"/>
        </w:rPr>
        <w:t>nd</w:t>
      </w:r>
      <w:r w:rsidRPr="00C93998">
        <w:rPr>
          <w:rFonts w:ascii="Times New Roman" w:hAnsi="Times New Roman"/>
          <w:sz w:val="28"/>
          <w:szCs w:val="28"/>
          <w:lang w:val="en-US"/>
        </w:rPr>
        <w:t xml:space="preserve"> edition. – 488 p.  </w:t>
      </w:r>
    </w:p>
    <w:p w:rsidR="00AA5771" w:rsidRPr="00EB0D8C"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lang w:val="fr-FR"/>
        </w:rPr>
      </w:pPr>
      <w:r w:rsidRPr="00EB0D8C">
        <w:rPr>
          <w:rFonts w:ascii="Times New Roman" w:hAnsi="Times New Roman"/>
          <w:sz w:val="28"/>
          <w:szCs w:val="28"/>
          <w:lang w:val="fr-FR"/>
        </w:rPr>
        <w:t>Deulofeu, J. ‘Perspective linguistique et sociolinguistique dans l’étude des relatives en français’/ Deulofeu, J. // Recherches sur le français parlé, 1981. – 3. – 135 p.</w:t>
      </w:r>
    </w:p>
    <w:p w:rsidR="00AA5771" w:rsidRPr="00C93998" w:rsidRDefault="00AA5771" w:rsidP="00AA5771">
      <w:pPr>
        <w:pStyle w:val="a3"/>
        <w:numPr>
          <w:ilvl w:val="0"/>
          <w:numId w:val="29"/>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lang w:val="en-US"/>
        </w:rPr>
      </w:pPr>
      <w:r w:rsidRPr="00C93998">
        <w:rPr>
          <w:rFonts w:ascii="Times New Roman" w:hAnsi="Times New Roman"/>
          <w:iCs/>
          <w:sz w:val="28"/>
          <w:szCs w:val="28"/>
          <w:lang w:val="en-US"/>
        </w:rPr>
        <w:t>Eckert P</w:t>
      </w:r>
      <w:r w:rsidRPr="00C93998">
        <w:rPr>
          <w:rFonts w:ascii="Times New Roman" w:hAnsi="Times New Roman"/>
          <w:sz w:val="28"/>
          <w:szCs w:val="28"/>
          <w:lang w:val="en-US"/>
        </w:rPr>
        <w:t>. Adolescent Social Structure and the Spread of Linguistic Change // P. Eckert / Language in Society. – 1988. – N. 17. – P. 183-207.</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lastRenderedPageBreak/>
        <w:t xml:space="preserve">Eckert P. Age as a Sociolinguistic Variable: New Perspectives on Variation Studies // P. Eckert / </w:t>
      </w:r>
      <w:proofErr w:type="gramStart"/>
      <w:r w:rsidRPr="00C93998">
        <w:rPr>
          <w:rFonts w:ascii="Times New Roman" w:hAnsi="Times New Roman"/>
          <w:sz w:val="28"/>
          <w:szCs w:val="28"/>
          <w:lang w:val="en-US"/>
        </w:rPr>
        <w:t>The</w:t>
      </w:r>
      <w:proofErr w:type="gramEnd"/>
      <w:r w:rsidRPr="00C93998">
        <w:rPr>
          <w:rFonts w:ascii="Times New Roman" w:hAnsi="Times New Roman"/>
          <w:sz w:val="28"/>
          <w:szCs w:val="28"/>
          <w:lang w:val="en-US"/>
        </w:rPr>
        <w:t xml:space="preserve"> Handbook of Sociolinguistics. – Oxford: Blackwell, 1997. – P. 107-126.</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Fishman P.M.</w:t>
      </w:r>
      <w:r>
        <w:rPr>
          <w:rFonts w:ascii="Times New Roman" w:hAnsi="Times New Roman"/>
          <w:sz w:val="28"/>
          <w:szCs w:val="28"/>
          <w:lang w:val="en-US"/>
        </w:rPr>
        <w:t xml:space="preserve"> Interaction: the work women do</w:t>
      </w:r>
      <w:r>
        <w:rPr>
          <w:rFonts w:ascii="Times New Roman" w:hAnsi="Times New Roman"/>
          <w:sz w:val="28"/>
          <w:szCs w:val="28"/>
        </w:rPr>
        <w:t xml:space="preserve"> /</w:t>
      </w:r>
      <w:r w:rsidRPr="00C93998">
        <w:rPr>
          <w:rFonts w:ascii="Times New Roman" w:hAnsi="Times New Roman"/>
          <w:sz w:val="28"/>
          <w:szCs w:val="28"/>
          <w:lang w:val="en-US"/>
        </w:rPr>
        <w:t xml:space="preserve"> </w:t>
      </w:r>
      <w:r>
        <w:rPr>
          <w:rFonts w:ascii="Times New Roman" w:hAnsi="Times New Roman"/>
          <w:sz w:val="28"/>
          <w:szCs w:val="28"/>
          <w:lang w:val="en-US"/>
        </w:rPr>
        <w:t xml:space="preserve">P.M. Fishman // </w:t>
      </w:r>
      <w:r w:rsidRPr="00C93998">
        <w:rPr>
          <w:rFonts w:ascii="Times New Roman" w:hAnsi="Times New Roman"/>
          <w:sz w:val="28"/>
          <w:szCs w:val="28"/>
          <w:lang w:val="en-US"/>
        </w:rPr>
        <w:t>In: Sociolinguistics. Coupland N., Jaworski A. (eds.) MacMillan Press, 1997.</w:t>
      </w:r>
      <w:r w:rsidRPr="00C93998">
        <w:rPr>
          <w:rFonts w:ascii="Times New Roman" w:hAnsi="Times New Roman"/>
          <w:sz w:val="28"/>
          <w:szCs w:val="28"/>
        </w:rPr>
        <w:t xml:space="preserve"> –</w:t>
      </w:r>
      <w:r w:rsidRPr="00C93998">
        <w:rPr>
          <w:rFonts w:ascii="Times New Roman" w:hAnsi="Times New Roman"/>
          <w:sz w:val="28"/>
          <w:szCs w:val="28"/>
          <w:lang w:val="en-US"/>
        </w:rPr>
        <w:t xml:space="preserve"> P. 416</w:t>
      </w:r>
      <w:r>
        <w:rPr>
          <w:rFonts w:ascii="Times New Roman" w:hAnsi="Times New Roman"/>
          <w:sz w:val="28"/>
          <w:szCs w:val="28"/>
        </w:rPr>
        <w:t>-</w:t>
      </w:r>
      <w:r w:rsidRPr="00C93998">
        <w:rPr>
          <w:rFonts w:ascii="Times New Roman" w:hAnsi="Times New Roman"/>
          <w:sz w:val="28"/>
          <w:szCs w:val="28"/>
          <w:lang w:val="en-US"/>
        </w:rPr>
        <w:t>429.</w:t>
      </w:r>
    </w:p>
    <w:p w:rsidR="00AA5771" w:rsidRPr="008C50C7"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lang w:val="de-DE"/>
        </w:rPr>
      </w:pPr>
      <w:r w:rsidRPr="008C50C7">
        <w:rPr>
          <w:rFonts w:ascii="Times New Roman" w:hAnsi="Times New Roman"/>
          <w:sz w:val="28"/>
          <w:szCs w:val="28"/>
          <w:lang w:val="de-DE"/>
        </w:rPr>
        <w:t>Frank</w:t>
      </w:r>
      <w:r>
        <w:rPr>
          <w:rFonts w:ascii="Times New Roman" w:hAnsi="Times New Roman"/>
          <w:sz w:val="28"/>
          <w:szCs w:val="28"/>
          <w:lang w:val="de-DE"/>
        </w:rPr>
        <w:t>,</w:t>
      </w:r>
      <w:r w:rsidRPr="008C50C7">
        <w:rPr>
          <w:rFonts w:ascii="Times New Roman" w:hAnsi="Times New Roman"/>
          <w:sz w:val="28"/>
          <w:szCs w:val="28"/>
          <w:lang w:val="de-DE"/>
        </w:rPr>
        <w:t xml:space="preserve"> Barbara. Zur Bedeutung von Diskurstraditionen für die Sprachwandelforschung / Barbara Frank // Sammelband 4. – München: Universitätsverlag Göttingen, 2004. – S. 1-24.</w:t>
      </w:r>
    </w:p>
    <w:p w:rsidR="00AA5771" w:rsidRPr="008C50C7"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lang w:val="fr-FR"/>
        </w:rPr>
      </w:pPr>
      <w:r>
        <w:rPr>
          <w:rFonts w:ascii="Times New Roman" w:hAnsi="Times New Roman"/>
          <w:sz w:val="28"/>
          <w:szCs w:val="28"/>
          <w:lang w:val="fr-FR"/>
        </w:rPr>
        <w:t>Gadet</w:t>
      </w:r>
      <w:r w:rsidRPr="008C50C7">
        <w:rPr>
          <w:rFonts w:ascii="Times New Roman" w:hAnsi="Times New Roman"/>
          <w:sz w:val="28"/>
          <w:szCs w:val="28"/>
          <w:lang w:val="fr-FR"/>
        </w:rPr>
        <w:t xml:space="preserve"> F. Le français ordinaire / F.Gadet. –  Paris: Armand Colin, 1989. – 192 p.</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iCs/>
          <w:sz w:val="28"/>
          <w:szCs w:val="28"/>
          <w:lang w:val="en-US"/>
        </w:rPr>
        <w:t>Giles H., Powesland P.F</w:t>
      </w:r>
      <w:r w:rsidRPr="00C93998">
        <w:rPr>
          <w:rFonts w:ascii="Times New Roman" w:hAnsi="Times New Roman"/>
          <w:sz w:val="28"/>
          <w:szCs w:val="28"/>
          <w:lang w:val="en-US"/>
        </w:rPr>
        <w:t xml:space="preserve">. Speech Style and Social Evaluation / </w:t>
      </w:r>
      <w:r w:rsidRPr="00C93998">
        <w:rPr>
          <w:rFonts w:ascii="Times New Roman" w:hAnsi="Times New Roman"/>
          <w:iCs/>
          <w:sz w:val="28"/>
          <w:szCs w:val="28"/>
          <w:lang w:val="en-US"/>
        </w:rPr>
        <w:t>H.</w:t>
      </w:r>
      <w:r>
        <w:rPr>
          <w:rFonts w:ascii="Times New Roman" w:hAnsi="Times New Roman"/>
          <w:iCs/>
          <w:sz w:val="28"/>
          <w:szCs w:val="28"/>
        </w:rPr>
        <w:t xml:space="preserve"> </w:t>
      </w:r>
      <w:r w:rsidRPr="00C93998">
        <w:rPr>
          <w:rFonts w:ascii="Times New Roman" w:hAnsi="Times New Roman"/>
          <w:iCs/>
          <w:sz w:val="28"/>
          <w:szCs w:val="28"/>
          <w:lang w:val="en-US"/>
        </w:rPr>
        <w:t>Giles, P.F</w:t>
      </w:r>
      <w:r w:rsidRPr="00C93998">
        <w:rPr>
          <w:rFonts w:ascii="Times New Roman" w:hAnsi="Times New Roman"/>
          <w:sz w:val="28"/>
          <w:szCs w:val="28"/>
          <w:lang w:val="en-US"/>
        </w:rPr>
        <w:t>.</w:t>
      </w:r>
      <w:r>
        <w:rPr>
          <w:rFonts w:ascii="Times New Roman" w:hAnsi="Times New Roman"/>
          <w:sz w:val="28"/>
          <w:szCs w:val="28"/>
        </w:rPr>
        <w:t xml:space="preserve"> </w:t>
      </w:r>
      <w:r w:rsidRPr="00C93998">
        <w:rPr>
          <w:rFonts w:ascii="Times New Roman" w:hAnsi="Times New Roman"/>
          <w:iCs/>
          <w:sz w:val="28"/>
          <w:szCs w:val="28"/>
          <w:lang w:val="en-US"/>
        </w:rPr>
        <w:t xml:space="preserve">Powesland. – </w:t>
      </w:r>
      <w:r w:rsidRPr="00C93998">
        <w:rPr>
          <w:rFonts w:ascii="Times New Roman" w:hAnsi="Times New Roman"/>
          <w:sz w:val="28"/>
          <w:szCs w:val="28"/>
          <w:lang w:val="en-US"/>
        </w:rPr>
        <w:t>London: Academic Press, 1975. – 218 p.</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Giles, Howard, Noels, Kim, Ota, Hiroshi. Age vitality across eleven nations // Howard Giles, Kim Noels, Hiroshi Ota / Journal of Multilingual and Multicultural Development. – London, 2000. – pp. 308-323.</w:t>
      </w:r>
    </w:p>
    <w:p w:rsidR="00AA5771" w:rsidRPr="00C93998" w:rsidRDefault="00AA5771" w:rsidP="00AA5771">
      <w:pPr>
        <w:pStyle w:val="a3"/>
        <w:numPr>
          <w:ilvl w:val="0"/>
          <w:numId w:val="29"/>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lang w:val="en-US"/>
        </w:rPr>
      </w:pPr>
      <w:r w:rsidRPr="00C93998">
        <w:rPr>
          <w:rFonts w:ascii="Times New Roman" w:hAnsi="Times New Roman"/>
          <w:iCs/>
          <w:sz w:val="28"/>
          <w:szCs w:val="28"/>
          <w:lang w:val="en-US"/>
        </w:rPr>
        <w:t xml:space="preserve">Harwood J. </w:t>
      </w:r>
      <w:r w:rsidRPr="00C93998">
        <w:rPr>
          <w:rFonts w:ascii="Times New Roman" w:hAnsi="Times New Roman"/>
          <w:sz w:val="28"/>
          <w:szCs w:val="28"/>
          <w:lang w:val="en-US"/>
        </w:rPr>
        <w:t xml:space="preserve">Patronizing Young and Elderly Adults: Response Strategies in a Community Setting // </w:t>
      </w:r>
      <w:r w:rsidRPr="00C93998">
        <w:rPr>
          <w:rFonts w:ascii="Times New Roman" w:hAnsi="Times New Roman"/>
          <w:iCs/>
          <w:sz w:val="28"/>
          <w:szCs w:val="28"/>
          <w:lang w:val="en-US"/>
        </w:rPr>
        <w:t>J. Harwood, H. Giles, S. Fox, E. Ryan, A</w:t>
      </w:r>
      <w:r w:rsidRPr="00C93998">
        <w:rPr>
          <w:rFonts w:ascii="Times New Roman" w:hAnsi="Times New Roman"/>
          <w:sz w:val="28"/>
          <w:szCs w:val="28"/>
          <w:lang w:val="en-US"/>
        </w:rPr>
        <w:t xml:space="preserve">. </w:t>
      </w:r>
      <w:r w:rsidRPr="00C93998">
        <w:rPr>
          <w:rFonts w:ascii="Times New Roman" w:hAnsi="Times New Roman"/>
          <w:iCs/>
          <w:sz w:val="28"/>
          <w:szCs w:val="28"/>
          <w:lang w:val="en-US"/>
        </w:rPr>
        <w:t xml:space="preserve">Williams </w:t>
      </w:r>
      <w:r w:rsidRPr="00C93998">
        <w:rPr>
          <w:rFonts w:ascii="Times New Roman" w:hAnsi="Times New Roman"/>
          <w:sz w:val="28"/>
          <w:szCs w:val="28"/>
          <w:lang w:val="en-US"/>
        </w:rPr>
        <w:t xml:space="preserve">/ Journal of Applied Communication Research, 1993. – N. 8. – P.211-226. </w:t>
      </w:r>
    </w:p>
    <w:p w:rsidR="00AA5771" w:rsidRPr="00B879FE"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Holmes J. Hedging, fencing and other conversational gambits: an analysis of gender differences in New Zealand Speech / J. Holmes // Women and Language in Australian and New Zealand Society / Pauwels A. – Australian Professional Publications, Sydney. 1987. – P. 59</w:t>
      </w:r>
      <w:r>
        <w:rPr>
          <w:rFonts w:ascii="Times New Roman" w:hAnsi="Times New Roman"/>
          <w:sz w:val="28"/>
          <w:szCs w:val="28"/>
        </w:rPr>
        <w:t>-</w:t>
      </w:r>
      <w:r w:rsidRPr="00C93998">
        <w:rPr>
          <w:rFonts w:ascii="Times New Roman" w:hAnsi="Times New Roman"/>
          <w:sz w:val="28"/>
          <w:szCs w:val="28"/>
          <w:lang w:val="en-US"/>
        </w:rPr>
        <w:t>70.</w:t>
      </w:r>
    </w:p>
    <w:p w:rsidR="00AA5771" w:rsidRPr="00B879FE"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Holmes J. Women’s</w:t>
      </w:r>
      <w:r w:rsidRPr="00C93998">
        <w:rPr>
          <w:rFonts w:ascii="Times New Roman" w:hAnsi="Times New Roman"/>
          <w:sz w:val="28"/>
          <w:szCs w:val="28"/>
          <w:lang w:val="en-US"/>
        </w:rPr>
        <w:t xml:space="preserve"> Talk: The Question of Sociolinguistic Universals / J. Holmes // Australian Journal of Communication. – 1993. – 20 (3). – P. 125–149.</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Holmes J. Women, men and politeness / J. Holmes. – Essex, UK: Longman, 1995. – 254 p.</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Jakobson R. Aphasia as a Linguistic Problem // R. Jakobson / Psycholinguistics: a Book of Readings. – New York: Holt, Rinehart and Winston, Inc. 1955.</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de-DE"/>
        </w:rPr>
        <w:lastRenderedPageBreak/>
        <w:t xml:space="preserve">Jakobson R. Kindersprache, Aphasie und Allgemeine Lautgesetze. </w:t>
      </w:r>
      <w:r w:rsidRPr="00C93998">
        <w:rPr>
          <w:rFonts w:ascii="Times New Roman" w:hAnsi="Times New Roman"/>
          <w:sz w:val="28"/>
          <w:szCs w:val="28"/>
          <w:lang w:val="en-US"/>
        </w:rPr>
        <w:t>Selected writings // R. Jakobson. – New York; Paris; Mouton de Gruyter, 1962. – Vol. 1.</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iCs/>
          <w:sz w:val="28"/>
          <w:szCs w:val="28"/>
          <w:lang w:val="en-US"/>
        </w:rPr>
        <w:t>Labov W</w:t>
      </w:r>
      <w:r w:rsidRPr="00C93998">
        <w:rPr>
          <w:rFonts w:ascii="Times New Roman" w:hAnsi="Times New Roman"/>
          <w:sz w:val="28"/>
          <w:szCs w:val="28"/>
          <w:lang w:val="en-US"/>
        </w:rPr>
        <w:t xml:space="preserve">. The Social Motivation of a Sound Change / </w:t>
      </w:r>
      <w:r w:rsidRPr="00C93998">
        <w:rPr>
          <w:rFonts w:ascii="Times New Roman" w:hAnsi="Times New Roman"/>
          <w:iCs/>
          <w:sz w:val="28"/>
          <w:szCs w:val="28"/>
          <w:lang w:val="en-US"/>
        </w:rPr>
        <w:t>W</w:t>
      </w:r>
      <w:r w:rsidRPr="00C93998">
        <w:rPr>
          <w:rFonts w:ascii="Times New Roman" w:hAnsi="Times New Roman"/>
          <w:sz w:val="28"/>
          <w:szCs w:val="28"/>
          <w:lang w:val="en-US"/>
        </w:rPr>
        <w:t>.</w:t>
      </w:r>
      <w:r w:rsidRPr="00C93998">
        <w:rPr>
          <w:rFonts w:ascii="Times New Roman" w:hAnsi="Times New Roman"/>
          <w:iCs/>
          <w:sz w:val="28"/>
          <w:szCs w:val="28"/>
          <w:lang w:val="en-US"/>
        </w:rPr>
        <w:t xml:space="preserve">Labov </w:t>
      </w:r>
      <w:r w:rsidRPr="00C93998">
        <w:rPr>
          <w:rFonts w:ascii="Times New Roman" w:hAnsi="Times New Roman"/>
          <w:sz w:val="28"/>
          <w:szCs w:val="28"/>
          <w:lang w:val="en-US"/>
        </w:rPr>
        <w:t>// Word, 1963. – N. 19. – P. 273-309.</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Labov W. The Social Stratification of English in New York City / W. Labov. – Washington D.C., 1966.</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Labov, W. Language in the Inner City: Studies in the Black English Vernacular / W. Labov. – Oxford: Blackwell, 1972.</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Labov, William. Principle</w:t>
      </w:r>
      <w:r>
        <w:rPr>
          <w:rFonts w:ascii="Times New Roman" w:hAnsi="Times New Roman"/>
          <w:sz w:val="28"/>
          <w:szCs w:val="28"/>
          <w:lang w:val="en-US"/>
        </w:rPr>
        <w:t>s of Linguistic Change / W.</w:t>
      </w:r>
      <w:r w:rsidRPr="00C93998">
        <w:rPr>
          <w:rFonts w:ascii="Times New Roman" w:hAnsi="Times New Roman"/>
          <w:sz w:val="28"/>
          <w:szCs w:val="28"/>
          <w:lang w:val="en-US"/>
        </w:rPr>
        <w:t xml:space="preserve"> Labov. – Oxford, 1994. – Vol. 1.  </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lang w:val="en-US"/>
        </w:rPr>
        <w:t>Labov</w:t>
      </w:r>
      <w:r w:rsidRPr="00C93998">
        <w:rPr>
          <w:rFonts w:ascii="Times New Roman" w:hAnsi="Times New Roman"/>
          <w:sz w:val="28"/>
          <w:szCs w:val="28"/>
        </w:rPr>
        <w:t xml:space="preserve"> </w:t>
      </w:r>
      <w:r w:rsidRPr="00C93998">
        <w:rPr>
          <w:rFonts w:ascii="Times New Roman" w:hAnsi="Times New Roman"/>
          <w:sz w:val="28"/>
          <w:szCs w:val="28"/>
          <w:lang w:val="en-US"/>
        </w:rPr>
        <w:t>W</w:t>
      </w:r>
      <w:r w:rsidRPr="00C93998">
        <w:rPr>
          <w:rFonts w:ascii="Times New Roman" w:hAnsi="Times New Roman"/>
          <w:sz w:val="28"/>
          <w:szCs w:val="28"/>
        </w:rPr>
        <w:t xml:space="preserve">. </w:t>
      </w:r>
      <w:r w:rsidRPr="00C93998">
        <w:rPr>
          <w:rFonts w:ascii="Times New Roman" w:hAnsi="Times New Roman"/>
          <w:sz w:val="28"/>
          <w:szCs w:val="28"/>
          <w:lang w:val="en-US"/>
        </w:rPr>
        <w:t>The</w:t>
      </w:r>
      <w:r w:rsidRPr="00C93998">
        <w:rPr>
          <w:rFonts w:ascii="Times New Roman" w:hAnsi="Times New Roman"/>
          <w:sz w:val="28"/>
          <w:szCs w:val="28"/>
        </w:rPr>
        <w:t xml:space="preserve"> </w:t>
      </w:r>
      <w:r w:rsidRPr="00C93998">
        <w:rPr>
          <w:rFonts w:ascii="Times New Roman" w:hAnsi="Times New Roman"/>
          <w:sz w:val="28"/>
          <w:szCs w:val="28"/>
          <w:lang w:val="en-US"/>
        </w:rPr>
        <w:t>social</w:t>
      </w:r>
      <w:r w:rsidRPr="00C93998">
        <w:rPr>
          <w:rFonts w:ascii="Times New Roman" w:hAnsi="Times New Roman"/>
          <w:sz w:val="28"/>
          <w:szCs w:val="28"/>
        </w:rPr>
        <w:t xml:space="preserve"> </w:t>
      </w:r>
      <w:r w:rsidRPr="00C93998">
        <w:rPr>
          <w:rFonts w:ascii="Times New Roman" w:hAnsi="Times New Roman"/>
          <w:sz w:val="28"/>
          <w:szCs w:val="28"/>
          <w:lang w:val="en-US"/>
        </w:rPr>
        <w:t>stratification</w:t>
      </w:r>
      <w:r w:rsidRPr="00C93998">
        <w:rPr>
          <w:rFonts w:ascii="Times New Roman" w:hAnsi="Times New Roman"/>
          <w:sz w:val="28"/>
          <w:szCs w:val="28"/>
        </w:rPr>
        <w:t xml:space="preserve"> </w:t>
      </w:r>
      <w:r w:rsidRPr="00C93998">
        <w:rPr>
          <w:rFonts w:ascii="Times New Roman" w:hAnsi="Times New Roman"/>
          <w:sz w:val="28"/>
          <w:szCs w:val="28"/>
          <w:lang w:val="en-US"/>
        </w:rPr>
        <w:t>of</w:t>
      </w:r>
      <w:r w:rsidRPr="00C93998">
        <w:rPr>
          <w:rFonts w:ascii="Times New Roman" w:hAnsi="Times New Roman"/>
          <w:sz w:val="28"/>
          <w:szCs w:val="28"/>
        </w:rPr>
        <w:t xml:space="preserve"> </w:t>
      </w:r>
      <w:r w:rsidRPr="00C93998">
        <w:rPr>
          <w:rFonts w:ascii="Times New Roman" w:hAnsi="Times New Roman"/>
          <w:sz w:val="28"/>
          <w:szCs w:val="28"/>
          <w:lang w:val="en-US"/>
        </w:rPr>
        <w:t>English</w:t>
      </w:r>
      <w:r w:rsidRPr="00C93998">
        <w:rPr>
          <w:rFonts w:ascii="Times New Roman" w:hAnsi="Times New Roman"/>
          <w:sz w:val="28"/>
          <w:szCs w:val="28"/>
        </w:rPr>
        <w:t xml:space="preserve"> </w:t>
      </w:r>
      <w:r w:rsidRPr="00C93998">
        <w:rPr>
          <w:rFonts w:ascii="Times New Roman" w:hAnsi="Times New Roman"/>
          <w:sz w:val="28"/>
          <w:szCs w:val="28"/>
          <w:lang w:val="en-US"/>
        </w:rPr>
        <w:t>in</w:t>
      </w:r>
      <w:r w:rsidRPr="00C93998">
        <w:rPr>
          <w:rFonts w:ascii="Times New Roman" w:hAnsi="Times New Roman"/>
          <w:sz w:val="28"/>
          <w:szCs w:val="28"/>
        </w:rPr>
        <w:t xml:space="preserve"> </w:t>
      </w:r>
      <w:r w:rsidRPr="00C93998">
        <w:rPr>
          <w:rFonts w:ascii="Times New Roman" w:hAnsi="Times New Roman"/>
          <w:sz w:val="28"/>
          <w:szCs w:val="28"/>
          <w:lang w:val="en-US"/>
        </w:rPr>
        <w:t>New</w:t>
      </w:r>
      <w:r w:rsidRPr="00C93998">
        <w:rPr>
          <w:rFonts w:ascii="Times New Roman" w:hAnsi="Times New Roman"/>
          <w:sz w:val="28"/>
          <w:szCs w:val="28"/>
        </w:rPr>
        <w:t xml:space="preserve"> </w:t>
      </w:r>
      <w:r w:rsidRPr="00C93998">
        <w:rPr>
          <w:rFonts w:ascii="Times New Roman" w:hAnsi="Times New Roman"/>
          <w:sz w:val="28"/>
          <w:szCs w:val="28"/>
          <w:lang w:val="en-US"/>
        </w:rPr>
        <w:t>York</w:t>
      </w:r>
      <w:r w:rsidRPr="00C93998">
        <w:rPr>
          <w:rFonts w:ascii="Times New Roman" w:hAnsi="Times New Roman"/>
          <w:sz w:val="28"/>
          <w:szCs w:val="28"/>
        </w:rPr>
        <w:t xml:space="preserve"> </w:t>
      </w:r>
      <w:r w:rsidRPr="00C93998">
        <w:rPr>
          <w:rFonts w:ascii="Times New Roman" w:hAnsi="Times New Roman"/>
          <w:sz w:val="28"/>
          <w:szCs w:val="28"/>
          <w:lang w:val="en-US"/>
        </w:rPr>
        <w:t>City / W.Labov.</w:t>
      </w:r>
      <w:r w:rsidRPr="00C93998">
        <w:rPr>
          <w:rFonts w:ascii="Times New Roman" w:hAnsi="Times New Roman"/>
          <w:sz w:val="28"/>
          <w:szCs w:val="28"/>
        </w:rPr>
        <w:t xml:space="preserve"> – </w:t>
      </w:r>
      <w:r w:rsidRPr="00C93998">
        <w:rPr>
          <w:rFonts w:ascii="Times New Roman" w:hAnsi="Times New Roman"/>
          <w:sz w:val="28"/>
          <w:szCs w:val="28"/>
          <w:lang w:val="en-US"/>
        </w:rPr>
        <w:t>Washington</w:t>
      </w:r>
      <w:r w:rsidRPr="00C93998">
        <w:rPr>
          <w:rFonts w:ascii="Times New Roman" w:hAnsi="Times New Roman"/>
          <w:sz w:val="28"/>
          <w:szCs w:val="28"/>
        </w:rPr>
        <w:t xml:space="preserve">: </w:t>
      </w:r>
      <w:r w:rsidRPr="00C93998">
        <w:rPr>
          <w:rFonts w:ascii="Times New Roman" w:hAnsi="Times New Roman"/>
          <w:sz w:val="28"/>
          <w:szCs w:val="28"/>
          <w:lang w:val="en-US"/>
        </w:rPr>
        <w:t>D</w:t>
      </w:r>
      <w:r w:rsidRPr="00C93998">
        <w:rPr>
          <w:rFonts w:ascii="Times New Roman" w:hAnsi="Times New Roman"/>
          <w:sz w:val="28"/>
          <w:szCs w:val="28"/>
        </w:rPr>
        <w:t>.</w:t>
      </w:r>
      <w:r w:rsidRPr="00C93998">
        <w:rPr>
          <w:rFonts w:ascii="Times New Roman" w:hAnsi="Times New Roman"/>
          <w:sz w:val="28"/>
          <w:szCs w:val="28"/>
          <w:lang w:val="en-US"/>
        </w:rPr>
        <w:t>C</w:t>
      </w:r>
      <w:r w:rsidRPr="00C93998">
        <w:rPr>
          <w:rFonts w:ascii="Times New Roman" w:hAnsi="Times New Roman"/>
          <w:sz w:val="28"/>
          <w:szCs w:val="28"/>
        </w:rPr>
        <w:t xml:space="preserve">.: </w:t>
      </w:r>
      <w:r w:rsidRPr="00C93998">
        <w:rPr>
          <w:rFonts w:ascii="Times New Roman" w:hAnsi="Times New Roman"/>
          <w:sz w:val="28"/>
          <w:szCs w:val="28"/>
          <w:lang w:val="en-US"/>
        </w:rPr>
        <w:t>2006. – 485 p.</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 xml:space="preserve">Lakoff, Robin. Language and women’s Place / Robin Lakoff // Language in Society, 1973. – N 2. – P. 45–79. </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sz w:val="28"/>
          <w:szCs w:val="28"/>
          <w:lang w:val="en-US"/>
        </w:rPr>
        <w:t>Linn</w:t>
      </w:r>
      <w:r>
        <w:rPr>
          <w:rFonts w:ascii="Times New Roman" w:hAnsi="Times New Roman"/>
          <w:sz w:val="28"/>
          <w:szCs w:val="28"/>
        </w:rPr>
        <w:t>,</w:t>
      </w:r>
      <w:r w:rsidRPr="00C93998">
        <w:rPr>
          <w:rFonts w:ascii="Times New Roman" w:hAnsi="Times New Roman"/>
          <w:sz w:val="28"/>
          <w:szCs w:val="28"/>
          <w:lang w:val="en-US"/>
        </w:rPr>
        <w:t xml:space="preserve"> Michael</w:t>
      </w:r>
      <w:r w:rsidRPr="00C93998">
        <w:rPr>
          <w:rFonts w:ascii="Times New Roman" w:hAnsi="Times New Roman"/>
          <w:sz w:val="28"/>
          <w:szCs w:val="28"/>
        </w:rPr>
        <w:t xml:space="preserve">. </w:t>
      </w:r>
      <w:r w:rsidRPr="00C93998">
        <w:rPr>
          <w:rFonts w:ascii="Times New Roman" w:hAnsi="Times New Roman"/>
          <w:sz w:val="28"/>
          <w:szCs w:val="28"/>
          <w:lang w:val="en-US"/>
        </w:rPr>
        <w:t>Stylistic</w:t>
      </w:r>
      <w:r w:rsidRPr="00C93998">
        <w:rPr>
          <w:rFonts w:ascii="Times New Roman" w:hAnsi="Times New Roman"/>
          <w:sz w:val="28"/>
          <w:szCs w:val="28"/>
        </w:rPr>
        <w:t xml:space="preserve"> </w:t>
      </w:r>
      <w:r w:rsidRPr="00C93998">
        <w:rPr>
          <w:rFonts w:ascii="Times New Roman" w:hAnsi="Times New Roman"/>
          <w:sz w:val="28"/>
          <w:szCs w:val="28"/>
          <w:lang w:val="en-US"/>
        </w:rPr>
        <w:t>Variation</w:t>
      </w:r>
      <w:r w:rsidRPr="00C93998">
        <w:rPr>
          <w:rFonts w:ascii="Times New Roman" w:hAnsi="Times New Roman"/>
          <w:sz w:val="28"/>
          <w:szCs w:val="28"/>
        </w:rPr>
        <w:t xml:space="preserve"> </w:t>
      </w:r>
      <w:r w:rsidRPr="00C93998">
        <w:rPr>
          <w:rFonts w:ascii="Times New Roman" w:hAnsi="Times New Roman"/>
          <w:sz w:val="28"/>
          <w:szCs w:val="28"/>
          <w:lang w:val="en-US"/>
        </w:rPr>
        <w:t>in</w:t>
      </w:r>
      <w:r w:rsidRPr="00C93998">
        <w:rPr>
          <w:rFonts w:ascii="Times New Roman" w:hAnsi="Times New Roman"/>
          <w:sz w:val="28"/>
          <w:szCs w:val="28"/>
        </w:rPr>
        <w:t xml:space="preserve"> </w:t>
      </w:r>
      <w:r w:rsidRPr="00C93998">
        <w:rPr>
          <w:rFonts w:ascii="Times New Roman" w:hAnsi="Times New Roman"/>
          <w:sz w:val="28"/>
          <w:szCs w:val="28"/>
          <w:lang w:val="en-US"/>
        </w:rPr>
        <w:t>Vernacular</w:t>
      </w:r>
      <w:r w:rsidRPr="00C93998">
        <w:rPr>
          <w:rFonts w:ascii="Times New Roman" w:hAnsi="Times New Roman"/>
          <w:sz w:val="28"/>
          <w:szCs w:val="28"/>
        </w:rPr>
        <w:t xml:space="preserve"> </w:t>
      </w:r>
      <w:r w:rsidRPr="00C93998">
        <w:rPr>
          <w:rFonts w:ascii="Times New Roman" w:hAnsi="Times New Roman"/>
          <w:sz w:val="28"/>
          <w:szCs w:val="28"/>
          <w:lang w:val="en-US"/>
        </w:rPr>
        <w:t>Black</w:t>
      </w:r>
      <w:r w:rsidRPr="00C93998">
        <w:rPr>
          <w:rFonts w:ascii="Times New Roman" w:hAnsi="Times New Roman"/>
          <w:sz w:val="28"/>
          <w:szCs w:val="28"/>
        </w:rPr>
        <w:t xml:space="preserve"> </w:t>
      </w:r>
      <w:r w:rsidRPr="00C93998">
        <w:rPr>
          <w:rFonts w:ascii="Times New Roman" w:hAnsi="Times New Roman"/>
          <w:sz w:val="28"/>
          <w:szCs w:val="28"/>
          <w:lang w:val="en-US"/>
        </w:rPr>
        <w:t>English</w:t>
      </w:r>
      <w:r w:rsidRPr="00C93998">
        <w:rPr>
          <w:rFonts w:ascii="Times New Roman" w:hAnsi="Times New Roman"/>
          <w:sz w:val="28"/>
          <w:szCs w:val="28"/>
        </w:rPr>
        <w:t xml:space="preserve"> </w:t>
      </w:r>
      <w:r w:rsidRPr="00C93998">
        <w:rPr>
          <w:rFonts w:ascii="Times New Roman" w:hAnsi="Times New Roman"/>
          <w:sz w:val="28"/>
          <w:szCs w:val="28"/>
          <w:lang w:val="en-US"/>
        </w:rPr>
        <w:t>and</w:t>
      </w:r>
      <w:r w:rsidRPr="00C93998">
        <w:rPr>
          <w:rFonts w:ascii="Times New Roman" w:hAnsi="Times New Roman"/>
          <w:sz w:val="28"/>
          <w:szCs w:val="28"/>
        </w:rPr>
        <w:t xml:space="preserve"> </w:t>
      </w:r>
      <w:r w:rsidRPr="00C93998">
        <w:rPr>
          <w:rFonts w:ascii="Times New Roman" w:hAnsi="Times New Roman"/>
          <w:sz w:val="28"/>
          <w:szCs w:val="28"/>
          <w:lang w:val="en-US"/>
        </w:rPr>
        <w:t>the</w:t>
      </w:r>
      <w:r w:rsidRPr="00C93998">
        <w:rPr>
          <w:rFonts w:ascii="Times New Roman" w:hAnsi="Times New Roman"/>
          <w:sz w:val="28"/>
          <w:szCs w:val="28"/>
        </w:rPr>
        <w:t xml:space="preserve"> </w:t>
      </w:r>
      <w:r w:rsidRPr="00C93998">
        <w:rPr>
          <w:rFonts w:ascii="Times New Roman" w:hAnsi="Times New Roman"/>
          <w:sz w:val="28"/>
          <w:szCs w:val="28"/>
          <w:lang w:val="en-US"/>
        </w:rPr>
        <w:t>Teaching</w:t>
      </w:r>
      <w:r w:rsidRPr="00C93998">
        <w:rPr>
          <w:rFonts w:ascii="Times New Roman" w:hAnsi="Times New Roman"/>
          <w:sz w:val="28"/>
          <w:szCs w:val="28"/>
        </w:rPr>
        <w:t xml:space="preserve"> </w:t>
      </w:r>
      <w:r w:rsidRPr="00C93998">
        <w:rPr>
          <w:rFonts w:ascii="Times New Roman" w:hAnsi="Times New Roman"/>
          <w:sz w:val="28"/>
          <w:szCs w:val="28"/>
          <w:lang w:val="en-US"/>
        </w:rPr>
        <w:t>of</w:t>
      </w:r>
      <w:r w:rsidRPr="00C93998">
        <w:rPr>
          <w:rFonts w:ascii="Times New Roman" w:hAnsi="Times New Roman"/>
          <w:sz w:val="28"/>
          <w:szCs w:val="28"/>
        </w:rPr>
        <w:t xml:space="preserve"> </w:t>
      </w:r>
      <w:r w:rsidRPr="00C93998">
        <w:rPr>
          <w:rFonts w:ascii="Times New Roman" w:hAnsi="Times New Roman"/>
          <w:sz w:val="28"/>
          <w:szCs w:val="28"/>
          <w:lang w:val="en-US"/>
        </w:rPr>
        <w:t>College</w:t>
      </w:r>
      <w:r w:rsidRPr="00C93998">
        <w:rPr>
          <w:rFonts w:ascii="Times New Roman" w:hAnsi="Times New Roman"/>
          <w:sz w:val="28"/>
          <w:szCs w:val="28"/>
        </w:rPr>
        <w:t xml:space="preserve"> </w:t>
      </w:r>
      <w:r w:rsidRPr="00C93998">
        <w:rPr>
          <w:rFonts w:ascii="Times New Roman" w:hAnsi="Times New Roman"/>
          <w:sz w:val="28"/>
          <w:szCs w:val="28"/>
          <w:lang w:val="en-US"/>
        </w:rPr>
        <w:t>Composition / Michael Linn //</w:t>
      </w:r>
      <w:r w:rsidRPr="00C93998">
        <w:rPr>
          <w:rFonts w:ascii="Times New Roman" w:hAnsi="Times New Roman"/>
          <w:sz w:val="28"/>
          <w:szCs w:val="28"/>
        </w:rPr>
        <w:t xml:space="preserve"> </w:t>
      </w:r>
      <w:r w:rsidRPr="00C93998">
        <w:rPr>
          <w:rFonts w:ascii="Times New Roman" w:hAnsi="Times New Roman"/>
          <w:sz w:val="28"/>
          <w:szCs w:val="28"/>
          <w:lang w:val="en-US"/>
        </w:rPr>
        <w:t xml:space="preserve">Composing Social Identity in Written Language, </w:t>
      </w:r>
      <w:proofErr w:type="gramStart"/>
      <w:r w:rsidRPr="00C93998">
        <w:rPr>
          <w:rFonts w:ascii="Times New Roman" w:hAnsi="Times New Roman"/>
          <w:sz w:val="28"/>
          <w:szCs w:val="28"/>
          <w:lang w:val="en-US"/>
        </w:rPr>
        <w:t>ed</w:t>
      </w:r>
      <w:proofErr w:type="gramEnd"/>
      <w:r w:rsidRPr="00C93998">
        <w:rPr>
          <w:rFonts w:ascii="Times New Roman" w:hAnsi="Times New Roman"/>
          <w:sz w:val="28"/>
          <w:szCs w:val="28"/>
          <w:lang w:val="en-US"/>
        </w:rPr>
        <w:t>. By D.L.</w:t>
      </w:r>
      <w:r>
        <w:rPr>
          <w:rFonts w:ascii="Times New Roman" w:hAnsi="Times New Roman"/>
          <w:sz w:val="28"/>
          <w:szCs w:val="28"/>
        </w:rPr>
        <w:t xml:space="preserve"> </w:t>
      </w:r>
      <w:r w:rsidRPr="00C93998">
        <w:rPr>
          <w:rFonts w:ascii="Times New Roman" w:hAnsi="Times New Roman"/>
          <w:sz w:val="28"/>
          <w:szCs w:val="28"/>
          <w:lang w:val="en-US"/>
        </w:rPr>
        <w:t>Rubin. – Hillsdale, NJ: Lawrence erbium Associates, 1995. – P.33-46.</w:t>
      </w:r>
    </w:p>
    <w:p w:rsidR="00AA5771" w:rsidRPr="00C93998" w:rsidRDefault="00AA5771" w:rsidP="00AA5771">
      <w:pPr>
        <w:numPr>
          <w:ilvl w:val="0"/>
          <w:numId w:val="29"/>
        </w:numPr>
        <w:tabs>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lang w:val="en-US"/>
        </w:rPr>
      </w:pPr>
      <w:r w:rsidRPr="00C93998">
        <w:rPr>
          <w:rFonts w:ascii="Times New Roman" w:hAnsi="Times New Roman"/>
          <w:iCs/>
          <w:sz w:val="28"/>
          <w:szCs w:val="28"/>
          <w:lang w:val="en-US"/>
        </w:rPr>
        <w:t>Milroy L</w:t>
      </w:r>
      <w:r w:rsidRPr="00C93998">
        <w:rPr>
          <w:rFonts w:ascii="Times New Roman" w:hAnsi="Times New Roman"/>
          <w:sz w:val="28"/>
          <w:szCs w:val="28"/>
          <w:lang w:val="en-US"/>
        </w:rPr>
        <w:t>. Language and Social Networks / L.</w:t>
      </w:r>
      <w:r>
        <w:rPr>
          <w:rFonts w:ascii="Times New Roman" w:hAnsi="Times New Roman"/>
          <w:sz w:val="28"/>
          <w:szCs w:val="28"/>
        </w:rPr>
        <w:t xml:space="preserve"> </w:t>
      </w:r>
      <w:r w:rsidRPr="00C93998">
        <w:rPr>
          <w:rFonts w:ascii="Times New Roman" w:hAnsi="Times New Roman"/>
          <w:sz w:val="28"/>
          <w:szCs w:val="28"/>
          <w:lang w:val="en-US"/>
        </w:rPr>
        <w:t xml:space="preserve">Milroy. – Baltimore: University Park Press, 1980. – 218 p. </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de-DE"/>
        </w:rPr>
      </w:pPr>
      <w:r w:rsidRPr="00C93998">
        <w:rPr>
          <w:rFonts w:ascii="Times New Roman" w:hAnsi="Times New Roman"/>
          <w:sz w:val="28"/>
          <w:szCs w:val="28"/>
          <w:lang w:val="de-DE"/>
        </w:rPr>
        <w:t>N</w:t>
      </w:r>
      <w:r w:rsidRPr="00C93998">
        <w:rPr>
          <w:rFonts w:ascii="Times New Roman" w:hAnsi="Times New Roman"/>
          <w:iCs/>
          <w:sz w:val="28"/>
          <w:szCs w:val="28"/>
          <w:lang w:val="de-DE"/>
        </w:rPr>
        <w:t>abrings</w:t>
      </w:r>
      <w:r w:rsidRPr="00C93998">
        <w:rPr>
          <w:rFonts w:ascii="Times New Roman" w:hAnsi="Times New Roman"/>
          <w:sz w:val="28"/>
          <w:szCs w:val="28"/>
          <w:lang w:val="de-DE"/>
        </w:rPr>
        <w:t xml:space="preserve"> K. Sprachliche Varietäten / K. Nabrings. – Tubingen, 1981. – 291 p.</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Nichols, Patricia C.  Linguistic Options and Choices for Black Women in the Rural South / Patricai C. Nichols // In: Language, Gender and Society, edited by Thorne, Kramarae, and Henley. – Rowley: Newberry House Pu</w:t>
      </w:r>
      <w:r>
        <w:rPr>
          <w:rFonts w:ascii="Times New Roman" w:hAnsi="Times New Roman"/>
          <w:sz w:val="28"/>
          <w:szCs w:val="28"/>
          <w:lang w:val="en-US"/>
        </w:rPr>
        <w:t>blications, Inc., 1983. – P. 54-</w:t>
      </w:r>
      <w:r w:rsidRPr="00C93998">
        <w:rPr>
          <w:rFonts w:ascii="Times New Roman" w:hAnsi="Times New Roman"/>
          <w:sz w:val="28"/>
          <w:szCs w:val="28"/>
          <w:lang w:val="en-US"/>
        </w:rPr>
        <w:t>68.</w:t>
      </w:r>
    </w:p>
    <w:p w:rsidR="00AA5771" w:rsidRPr="00C93998" w:rsidRDefault="00AA5771" w:rsidP="00AA5771">
      <w:pPr>
        <w:pStyle w:val="a3"/>
        <w:numPr>
          <w:ilvl w:val="0"/>
          <w:numId w:val="29"/>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C93998">
        <w:rPr>
          <w:rFonts w:ascii="Times New Roman" w:hAnsi="Times New Roman"/>
          <w:iCs/>
          <w:sz w:val="28"/>
          <w:szCs w:val="28"/>
          <w:lang w:val="en-US"/>
        </w:rPr>
        <w:t>Nguen D</w:t>
      </w:r>
      <w:r w:rsidRPr="00C93998">
        <w:rPr>
          <w:rFonts w:ascii="Times New Roman" w:hAnsi="Times New Roman"/>
          <w:iCs/>
          <w:sz w:val="28"/>
          <w:szCs w:val="28"/>
        </w:rPr>
        <w:t>.</w:t>
      </w:r>
      <w:r>
        <w:rPr>
          <w:rFonts w:ascii="Times New Roman" w:hAnsi="Times New Roman"/>
          <w:iCs/>
          <w:sz w:val="28"/>
          <w:szCs w:val="28"/>
          <w:lang w:val="en-US"/>
        </w:rPr>
        <w:t xml:space="preserve"> </w:t>
      </w:r>
      <w:r w:rsidRPr="00C93998">
        <w:rPr>
          <w:rFonts w:ascii="Times New Roman" w:hAnsi="Times New Roman"/>
          <w:iCs/>
          <w:sz w:val="28"/>
          <w:szCs w:val="28"/>
          <w:lang w:val="en-US"/>
        </w:rPr>
        <w:t xml:space="preserve">How old do you think I am?: A Study of Language and Age in Twitter </w:t>
      </w:r>
      <w:r>
        <w:rPr>
          <w:rFonts w:ascii="Times New Roman" w:hAnsi="Times New Roman"/>
          <w:iCs/>
          <w:sz w:val="28"/>
          <w:szCs w:val="28"/>
          <w:lang w:val="en-US"/>
        </w:rPr>
        <w:t xml:space="preserve">/ D. </w:t>
      </w:r>
      <w:r w:rsidRPr="00C93998">
        <w:rPr>
          <w:rFonts w:ascii="Times New Roman" w:hAnsi="Times New Roman"/>
          <w:iCs/>
          <w:sz w:val="28"/>
          <w:szCs w:val="28"/>
          <w:lang w:val="en-US"/>
        </w:rPr>
        <w:t xml:space="preserve">Nguen, </w:t>
      </w:r>
      <w:r>
        <w:rPr>
          <w:rFonts w:ascii="Times New Roman" w:hAnsi="Times New Roman"/>
          <w:iCs/>
          <w:sz w:val="28"/>
          <w:szCs w:val="28"/>
          <w:lang w:val="en-US"/>
        </w:rPr>
        <w:t xml:space="preserve">R. </w:t>
      </w:r>
      <w:r w:rsidRPr="00C93998">
        <w:rPr>
          <w:rFonts w:ascii="Times New Roman" w:hAnsi="Times New Roman"/>
          <w:iCs/>
          <w:sz w:val="28"/>
          <w:szCs w:val="28"/>
          <w:lang w:val="en-US"/>
        </w:rPr>
        <w:t xml:space="preserve">Gravel, </w:t>
      </w:r>
      <w:r>
        <w:rPr>
          <w:rFonts w:ascii="Times New Roman" w:hAnsi="Times New Roman"/>
          <w:iCs/>
          <w:sz w:val="28"/>
          <w:szCs w:val="28"/>
          <w:lang w:val="en-US"/>
        </w:rPr>
        <w:t xml:space="preserve">D. </w:t>
      </w:r>
      <w:r w:rsidRPr="00C93998">
        <w:rPr>
          <w:rFonts w:ascii="Times New Roman" w:hAnsi="Times New Roman"/>
          <w:iCs/>
          <w:sz w:val="28"/>
          <w:szCs w:val="28"/>
          <w:lang w:val="en-US"/>
        </w:rPr>
        <w:t xml:space="preserve">Trieschnigg, </w:t>
      </w:r>
      <w:r>
        <w:rPr>
          <w:rFonts w:ascii="Times New Roman" w:hAnsi="Times New Roman"/>
          <w:iCs/>
          <w:sz w:val="28"/>
          <w:szCs w:val="28"/>
          <w:lang w:val="en-US"/>
        </w:rPr>
        <w:t xml:space="preserve">T. </w:t>
      </w:r>
      <w:r w:rsidRPr="00C93998">
        <w:rPr>
          <w:rFonts w:ascii="Times New Roman" w:hAnsi="Times New Roman"/>
          <w:iCs/>
          <w:sz w:val="28"/>
          <w:szCs w:val="28"/>
          <w:lang w:val="en-US"/>
        </w:rPr>
        <w:t>Meder</w:t>
      </w:r>
      <w:r>
        <w:rPr>
          <w:rFonts w:ascii="Times New Roman" w:hAnsi="Times New Roman"/>
          <w:iCs/>
          <w:sz w:val="28"/>
          <w:szCs w:val="28"/>
          <w:lang w:val="en-US"/>
        </w:rPr>
        <w:t xml:space="preserve"> // </w:t>
      </w:r>
      <w:r w:rsidRPr="00C93998">
        <w:rPr>
          <w:rFonts w:ascii="Times New Roman" w:hAnsi="Times New Roman"/>
          <w:sz w:val="28"/>
          <w:szCs w:val="28"/>
          <w:lang w:val="en-US"/>
        </w:rPr>
        <w:t>Proceedings of the Seventh International AAAI Conference on Weblogs and Social Media, 2013</w:t>
      </w:r>
      <w:r>
        <w:rPr>
          <w:rFonts w:ascii="Times New Roman" w:hAnsi="Times New Roman"/>
          <w:sz w:val="28"/>
          <w:szCs w:val="28"/>
          <w:lang w:val="en-US"/>
        </w:rPr>
        <w:t>. –</w:t>
      </w:r>
      <w:r>
        <w:rPr>
          <w:rFonts w:ascii="Times New Roman" w:hAnsi="Times New Roman"/>
          <w:sz w:val="28"/>
          <w:szCs w:val="28"/>
        </w:rPr>
        <w:t xml:space="preserve"> </w:t>
      </w:r>
      <w:r>
        <w:rPr>
          <w:rFonts w:ascii="Times New Roman" w:hAnsi="Times New Roman"/>
          <w:sz w:val="28"/>
          <w:szCs w:val="28"/>
          <w:lang w:val="en-US"/>
        </w:rPr>
        <w:t xml:space="preserve">P. </w:t>
      </w:r>
      <w:r>
        <w:rPr>
          <w:rFonts w:ascii="Times New Roman" w:hAnsi="Times New Roman"/>
          <w:sz w:val="28"/>
          <w:szCs w:val="28"/>
          <w:lang w:val="en-US"/>
        </w:rPr>
        <w:lastRenderedPageBreak/>
        <w:t>439-448.</w:t>
      </w:r>
      <w:r w:rsidRPr="00C93998">
        <w:rPr>
          <w:rFonts w:ascii="Times New Roman" w:hAnsi="Times New Roman"/>
          <w:sz w:val="28"/>
          <w:szCs w:val="28"/>
          <w:lang w:val="en-US"/>
        </w:rPr>
        <w:t xml:space="preserve"> </w:t>
      </w:r>
      <w:r w:rsidRPr="00C93998">
        <w:rPr>
          <w:rFonts w:ascii="Times New Roman" w:hAnsi="Times New Roman"/>
          <w:sz w:val="28"/>
          <w:szCs w:val="28"/>
        </w:rPr>
        <w:t xml:space="preserve">Режим доступу </w:t>
      </w:r>
      <w:r w:rsidRPr="00613B34">
        <w:rPr>
          <w:rFonts w:ascii="Times New Roman" w:hAnsi="Times New Roman"/>
          <w:sz w:val="28"/>
          <w:szCs w:val="28"/>
        </w:rPr>
        <w:t>http://www.dongnguyen.nl/publications/nguyen-icwsm2013.pdf</w:t>
      </w:r>
      <w:r>
        <w:rPr>
          <w:rFonts w:ascii="Times New Roman" w:hAnsi="Times New Roman"/>
          <w:sz w:val="28"/>
          <w:szCs w:val="28"/>
        </w:rPr>
        <w:t>.</w:t>
      </w:r>
    </w:p>
    <w:p w:rsidR="00AA5771" w:rsidRPr="00A73CBE"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Nordenstam K. Male and Female Conversational Style / K. Nordenstam // International journal of the socio</w:t>
      </w:r>
      <w:r>
        <w:rPr>
          <w:rFonts w:ascii="Times New Roman" w:hAnsi="Times New Roman"/>
          <w:sz w:val="28"/>
          <w:szCs w:val="28"/>
          <w:lang w:val="en-US"/>
        </w:rPr>
        <w:t>logy of language, 2009. – P. 75</w:t>
      </w:r>
      <w:r>
        <w:rPr>
          <w:rFonts w:ascii="Times New Roman" w:hAnsi="Times New Roman"/>
          <w:sz w:val="28"/>
          <w:szCs w:val="28"/>
        </w:rPr>
        <w:t>-</w:t>
      </w:r>
      <w:r w:rsidRPr="00C93998">
        <w:rPr>
          <w:rFonts w:ascii="Times New Roman" w:hAnsi="Times New Roman"/>
          <w:sz w:val="28"/>
          <w:szCs w:val="28"/>
          <w:lang w:val="en-US"/>
        </w:rPr>
        <w:t>98.</w:t>
      </w:r>
      <w:r w:rsidRPr="00C93998">
        <w:rPr>
          <w:rFonts w:ascii="Times New Roman" w:hAnsi="Times New Roman"/>
          <w:sz w:val="28"/>
          <w:szCs w:val="28"/>
        </w:rPr>
        <w:t xml:space="preserve"> </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Pr>
          <w:rFonts w:ascii="Times New Roman" w:hAnsi="Times New Roman"/>
          <w:sz w:val="28"/>
          <w:szCs w:val="28"/>
          <w:lang w:val="en-US"/>
        </w:rPr>
        <w:t>O’Barr</w:t>
      </w:r>
      <w:r w:rsidRPr="00C93998">
        <w:rPr>
          <w:rFonts w:ascii="Times New Roman" w:hAnsi="Times New Roman"/>
          <w:sz w:val="28"/>
          <w:szCs w:val="28"/>
          <w:lang w:val="en-US"/>
        </w:rPr>
        <w:t xml:space="preserve"> W. </w:t>
      </w:r>
      <w:r>
        <w:rPr>
          <w:rFonts w:ascii="Times New Roman" w:hAnsi="Times New Roman"/>
          <w:sz w:val="28"/>
          <w:szCs w:val="28"/>
          <w:lang w:val="en-US"/>
        </w:rPr>
        <w:t>“</w:t>
      </w:r>
      <w:r w:rsidRPr="00C93998">
        <w:rPr>
          <w:rFonts w:ascii="Times New Roman" w:hAnsi="Times New Roman"/>
          <w:sz w:val="28"/>
          <w:szCs w:val="28"/>
          <w:lang w:val="en-US"/>
        </w:rPr>
        <w:t>Women’s language</w:t>
      </w:r>
      <w:r>
        <w:rPr>
          <w:rFonts w:ascii="Times New Roman" w:hAnsi="Times New Roman"/>
          <w:sz w:val="28"/>
          <w:szCs w:val="28"/>
          <w:lang w:val="en-US"/>
        </w:rPr>
        <w:t>”</w:t>
      </w:r>
      <w:r w:rsidRPr="00C93998">
        <w:rPr>
          <w:rFonts w:ascii="Times New Roman" w:hAnsi="Times New Roman"/>
          <w:sz w:val="28"/>
          <w:szCs w:val="28"/>
          <w:lang w:val="en-US"/>
        </w:rPr>
        <w:t xml:space="preserve"> or </w:t>
      </w:r>
      <w:r>
        <w:rPr>
          <w:rFonts w:ascii="Times New Roman" w:hAnsi="Times New Roman"/>
          <w:sz w:val="28"/>
          <w:szCs w:val="28"/>
          <w:lang w:val="en-US"/>
        </w:rPr>
        <w:t>“</w:t>
      </w:r>
      <w:r w:rsidRPr="00C93998">
        <w:rPr>
          <w:rFonts w:ascii="Times New Roman" w:hAnsi="Times New Roman"/>
          <w:sz w:val="28"/>
          <w:szCs w:val="28"/>
          <w:lang w:val="en-US"/>
        </w:rPr>
        <w:t>Powerless language</w:t>
      </w:r>
      <w:r>
        <w:rPr>
          <w:rFonts w:ascii="Times New Roman" w:hAnsi="Times New Roman"/>
          <w:sz w:val="28"/>
          <w:szCs w:val="28"/>
          <w:lang w:val="en-US"/>
        </w:rPr>
        <w:t>”</w:t>
      </w:r>
      <w:r w:rsidRPr="00C93998">
        <w:rPr>
          <w:rFonts w:ascii="Times New Roman" w:hAnsi="Times New Roman"/>
          <w:sz w:val="28"/>
          <w:szCs w:val="28"/>
          <w:lang w:val="en-US"/>
        </w:rPr>
        <w:t>? / W. O’Barr, B. Atkins // Women and Language in Literature and Society / McConnel-Ginet S. et al. – New York: Praeger, 1980. – P. 93–109.</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Pennebaker, James W. Words of wisdom: Language use over the life span</w:t>
      </w:r>
      <w:r w:rsidRPr="00C93998">
        <w:rPr>
          <w:rFonts w:ascii="Times New Roman" w:hAnsi="Times New Roman"/>
          <w:sz w:val="28"/>
          <w:szCs w:val="28"/>
        </w:rPr>
        <w:t xml:space="preserve"> // </w:t>
      </w:r>
      <w:r w:rsidRPr="00C93998">
        <w:rPr>
          <w:rFonts w:ascii="Times New Roman" w:hAnsi="Times New Roman"/>
          <w:sz w:val="28"/>
          <w:szCs w:val="28"/>
          <w:lang w:val="en-US"/>
        </w:rPr>
        <w:t>James W.</w:t>
      </w:r>
      <w:r w:rsidRPr="00C93998">
        <w:rPr>
          <w:rFonts w:ascii="Times New Roman" w:hAnsi="Times New Roman"/>
          <w:sz w:val="28"/>
          <w:szCs w:val="28"/>
        </w:rPr>
        <w:t xml:space="preserve"> </w:t>
      </w:r>
      <w:r w:rsidRPr="00C93998">
        <w:rPr>
          <w:rFonts w:ascii="Times New Roman" w:hAnsi="Times New Roman"/>
          <w:sz w:val="28"/>
          <w:szCs w:val="28"/>
          <w:lang w:val="en-US"/>
        </w:rPr>
        <w:t>Pennebaker, Lori D. Stone</w:t>
      </w:r>
      <w:r w:rsidRPr="00C93998">
        <w:rPr>
          <w:rFonts w:ascii="Times New Roman" w:hAnsi="Times New Roman"/>
          <w:sz w:val="28"/>
          <w:szCs w:val="28"/>
        </w:rPr>
        <w:t xml:space="preserve"> /</w:t>
      </w:r>
      <w:r w:rsidRPr="00C93998">
        <w:rPr>
          <w:rFonts w:ascii="Times New Roman" w:hAnsi="Times New Roman"/>
          <w:sz w:val="28"/>
          <w:szCs w:val="28"/>
          <w:lang w:val="en-US"/>
        </w:rPr>
        <w:t xml:space="preserve"> Journal of Personality and Social Psychology. – N. 85 (2), 2003. – P. 291-301. </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Proshina Z.G. Russian English: Myth or Reality? / Zoya G. Proshina // Intercultural Communication Studies, 2014. – XXIII: 1. – P.14-27.</w:t>
      </w:r>
    </w:p>
    <w:p w:rsidR="00AA5771" w:rsidRPr="00C93998" w:rsidRDefault="00AA5771" w:rsidP="00AA5771">
      <w:pPr>
        <w:pStyle w:val="a3"/>
        <w:numPr>
          <w:ilvl w:val="0"/>
          <w:numId w:val="29"/>
        </w:numPr>
        <w:tabs>
          <w:tab w:val="left" w:pos="993"/>
          <w:tab w:val="left" w:pos="1134"/>
        </w:tabs>
        <w:overflowPunct w:val="0"/>
        <w:autoSpaceDE w:val="0"/>
        <w:autoSpaceDN w:val="0"/>
        <w:adjustRightInd w:val="0"/>
        <w:spacing w:after="0" w:line="360" w:lineRule="auto"/>
        <w:ind w:left="0" w:firstLine="709"/>
        <w:jc w:val="both"/>
        <w:textAlignment w:val="baseline"/>
        <w:rPr>
          <w:rFonts w:ascii="Times New Roman" w:hAnsi="Times New Roman"/>
          <w:sz w:val="28"/>
          <w:szCs w:val="28"/>
          <w:lang w:val="en-US"/>
        </w:rPr>
      </w:pPr>
      <w:r w:rsidRPr="00C93998">
        <w:rPr>
          <w:rFonts w:ascii="Times New Roman" w:hAnsi="Times New Roman"/>
          <w:iCs/>
          <w:sz w:val="28"/>
          <w:szCs w:val="28"/>
          <w:lang w:val="en-US"/>
        </w:rPr>
        <w:t xml:space="preserve">Ryan E. </w:t>
      </w:r>
      <w:r w:rsidRPr="00C93998">
        <w:rPr>
          <w:rFonts w:ascii="Times New Roman" w:hAnsi="Times New Roman"/>
          <w:sz w:val="28"/>
          <w:szCs w:val="28"/>
          <w:lang w:val="en-US"/>
        </w:rPr>
        <w:t xml:space="preserve">Communication Predicaments of Ageing: Patronizing Behavior toward Older Adults // </w:t>
      </w:r>
      <w:r w:rsidRPr="00C93998">
        <w:rPr>
          <w:rFonts w:ascii="Times New Roman" w:hAnsi="Times New Roman"/>
          <w:iCs/>
          <w:sz w:val="28"/>
          <w:szCs w:val="28"/>
          <w:lang w:val="en-US"/>
        </w:rPr>
        <w:t>E. Ryan, M.L. Hummert, L</w:t>
      </w:r>
      <w:r w:rsidRPr="00C93998">
        <w:rPr>
          <w:rFonts w:ascii="Times New Roman" w:hAnsi="Times New Roman"/>
          <w:sz w:val="28"/>
          <w:szCs w:val="28"/>
          <w:lang w:val="en-US"/>
        </w:rPr>
        <w:t xml:space="preserve">. </w:t>
      </w:r>
      <w:r w:rsidRPr="00C93998">
        <w:rPr>
          <w:rFonts w:ascii="Times New Roman" w:hAnsi="Times New Roman"/>
          <w:iCs/>
          <w:sz w:val="28"/>
          <w:szCs w:val="28"/>
          <w:lang w:val="en-US"/>
        </w:rPr>
        <w:t xml:space="preserve">Boich </w:t>
      </w:r>
      <w:r w:rsidRPr="00C93998">
        <w:rPr>
          <w:rFonts w:ascii="Times New Roman" w:hAnsi="Times New Roman"/>
          <w:sz w:val="28"/>
          <w:szCs w:val="28"/>
          <w:lang w:val="en-US"/>
        </w:rPr>
        <w:t>/ Journal of Language and Social Psychology.</w:t>
      </w:r>
      <w:r w:rsidRPr="00C93998">
        <w:rPr>
          <w:rFonts w:ascii="Times New Roman" w:hAnsi="Times New Roman"/>
          <w:sz w:val="28"/>
          <w:szCs w:val="28"/>
        </w:rPr>
        <w:t xml:space="preserve"> –</w:t>
      </w:r>
      <w:r w:rsidRPr="00C93998">
        <w:rPr>
          <w:rFonts w:ascii="Times New Roman" w:hAnsi="Times New Roman"/>
          <w:sz w:val="28"/>
          <w:szCs w:val="28"/>
          <w:lang w:val="en-US"/>
        </w:rPr>
        <w:t xml:space="preserve"> 1995. – N. 14. – P. 144-166. </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Tannen D. You Just Don’t Understand: Women and Men in Conversation / D. Tannen</w:t>
      </w:r>
      <w:r w:rsidRPr="00C93998">
        <w:rPr>
          <w:rFonts w:ascii="Times New Roman" w:hAnsi="Times New Roman"/>
          <w:sz w:val="28"/>
          <w:szCs w:val="28"/>
        </w:rPr>
        <w:t>.</w:t>
      </w:r>
      <w:r w:rsidRPr="00C93998">
        <w:rPr>
          <w:rFonts w:ascii="Times New Roman" w:hAnsi="Times New Roman"/>
          <w:sz w:val="28"/>
          <w:szCs w:val="28"/>
          <w:lang w:val="en-US"/>
        </w:rPr>
        <w:t xml:space="preserve"> – New York: William Morrow, 1990. – 319 p.</w:t>
      </w:r>
    </w:p>
    <w:p w:rsidR="00AA5771" w:rsidRPr="00C93998" w:rsidRDefault="00AA5771" w:rsidP="00AA5771">
      <w:pPr>
        <w:pStyle w:val="a3"/>
        <w:widowControl w:val="0"/>
        <w:numPr>
          <w:ilvl w:val="0"/>
          <w:numId w:val="29"/>
        </w:numPr>
        <w:tabs>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 xml:space="preserve">Trudghill P. The Social Differentiation of English in Norwich. – Cambridge: Cambridge University Press, 1974. – 279 p. </w:t>
      </w:r>
    </w:p>
    <w:p w:rsidR="00AA5771" w:rsidRPr="00C93998" w:rsidRDefault="00AA5771" w:rsidP="00AA5771">
      <w:pPr>
        <w:pStyle w:val="a3"/>
        <w:numPr>
          <w:ilvl w:val="0"/>
          <w:numId w:val="29"/>
        </w:numPr>
        <w:tabs>
          <w:tab w:val="left" w:pos="993"/>
          <w:tab w:val="left" w:pos="1134"/>
        </w:tabs>
        <w:spacing w:after="0" w:line="360" w:lineRule="auto"/>
        <w:ind w:left="0" w:firstLine="709"/>
        <w:jc w:val="both"/>
        <w:rPr>
          <w:rFonts w:ascii="Times New Roman" w:hAnsi="Times New Roman"/>
          <w:sz w:val="28"/>
          <w:szCs w:val="28"/>
          <w:lang w:val="en-US"/>
        </w:rPr>
      </w:pPr>
      <w:r w:rsidRPr="00C93998">
        <w:rPr>
          <w:rFonts w:ascii="Times New Roman" w:hAnsi="Times New Roman"/>
          <w:sz w:val="28"/>
          <w:szCs w:val="28"/>
          <w:lang w:val="en-US"/>
        </w:rPr>
        <w:t xml:space="preserve">Weinreich, U. Empirical foundations for a theory of language change // Weinreich, U., Labov, W. and Herzog, M. / In W. P. Lehmann and Y. Malkiel (eds.), directions for Historical Linguistics. – Austin: </w:t>
      </w:r>
      <w:r>
        <w:rPr>
          <w:rFonts w:ascii="Times New Roman" w:hAnsi="Times New Roman"/>
          <w:sz w:val="28"/>
          <w:szCs w:val="28"/>
          <w:lang w:val="en-US"/>
        </w:rPr>
        <w:t>University of Texas Press, 1968</w:t>
      </w:r>
      <w:r>
        <w:rPr>
          <w:rFonts w:ascii="Times New Roman" w:hAnsi="Times New Roman"/>
          <w:sz w:val="28"/>
          <w:szCs w:val="28"/>
        </w:rPr>
        <w:t>.</w:t>
      </w:r>
      <w:r w:rsidRPr="00C93998">
        <w:rPr>
          <w:rFonts w:ascii="Times New Roman" w:hAnsi="Times New Roman"/>
          <w:sz w:val="28"/>
          <w:szCs w:val="28"/>
          <w:lang w:val="en-US"/>
        </w:rPr>
        <w:t xml:space="preserve"> – P. 95-189. </w:t>
      </w:r>
    </w:p>
    <w:p w:rsidR="00AA5771" w:rsidRPr="00C93998" w:rsidRDefault="00AA5771" w:rsidP="00AA5771">
      <w:pPr>
        <w:pStyle w:val="a4"/>
        <w:numPr>
          <w:ilvl w:val="0"/>
          <w:numId w:val="29"/>
        </w:numPr>
        <w:shd w:val="clear" w:color="auto" w:fill="FFFFFF"/>
        <w:tabs>
          <w:tab w:val="left" w:pos="993"/>
          <w:tab w:val="left" w:pos="1134"/>
        </w:tabs>
        <w:spacing w:before="0" w:beforeAutospacing="0" w:after="0" w:afterAutospacing="0" w:line="360" w:lineRule="auto"/>
        <w:ind w:left="0" w:firstLine="709"/>
        <w:jc w:val="both"/>
        <w:rPr>
          <w:sz w:val="28"/>
          <w:szCs w:val="28"/>
          <w:lang w:val="en-US"/>
        </w:rPr>
      </w:pPr>
      <w:r w:rsidRPr="00C93998">
        <w:rPr>
          <w:sz w:val="28"/>
          <w:szCs w:val="28"/>
          <w:lang w:val="en-US"/>
        </w:rPr>
        <w:t>Wolfram, Walt. The study of social dialects in American English / Walt Wolfram, Ralph Fasold. – Englewood Cliffs, N. J.: Prentice Hall, 1974.</w:t>
      </w:r>
    </w:p>
    <w:p w:rsidR="00AA5771" w:rsidRPr="00C93998" w:rsidRDefault="00AA5771" w:rsidP="00AA5771">
      <w:pPr>
        <w:pStyle w:val="a3"/>
        <w:numPr>
          <w:ilvl w:val="0"/>
          <w:numId w:val="29"/>
        </w:numPr>
        <w:tabs>
          <w:tab w:val="left" w:pos="1134"/>
        </w:tabs>
        <w:spacing w:after="0" w:line="360" w:lineRule="auto"/>
        <w:ind w:left="0" w:firstLine="709"/>
        <w:jc w:val="both"/>
        <w:rPr>
          <w:rFonts w:ascii="Times New Roman" w:hAnsi="Times New Roman"/>
          <w:sz w:val="28"/>
          <w:szCs w:val="28"/>
        </w:rPr>
      </w:pPr>
      <w:r w:rsidRPr="00C93998">
        <w:rPr>
          <w:rFonts w:ascii="Times New Roman" w:hAnsi="Times New Roman"/>
          <w:iCs/>
          <w:sz w:val="28"/>
          <w:szCs w:val="28"/>
          <w:lang w:val="en-US"/>
        </w:rPr>
        <w:t>Wolfram</w:t>
      </w:r>
      <w:r w:rsidRPr="00C93998">
        <w:rPr>
          <w:rFonts w:ascii="Times New Roman" w:hAnsi="Times New Roman"/>
          <w:iCs/>
          <w:sz w:val="28"/>
          <w:szCs w:val="28"/>
        </w:rPr>
        <w:t xml:space="preserve"> </w:t>
      </w:r>
      <w:r w:rsidRPr="00C93998">
        <w:rPr>
          <w:rFonts w:ascii="Times New Roman" w:hAnsi="Times New Roman"/>
          <w:iCs/>
          <w:sz w:val="28"/>
          <w:szCs w:val="28"/>
          <w:lang w:val="en-US"/>
        </w:rPr>
        <w:t>W</w:t>
      </w:r>
      <w:r w:rsidRPr="00C93998">
        <w:rPr>
          <w:rFonts w:ascii="Times New Roman" w:hAnsi="Times New Roman"/>
          <w:sz w:val="28"/>
          <w:szCs w:val="28"/>
        </w:rPr>
        <w:t xml:space="preserve">. </w:t>
      </w:r>
      <w:r w:rsidRPr="00C93998">
        <w:rPr>
          <w:rFonts w:ascii="Times New Roman" w:hAnsi="Times New Roman"/>
          <w:sz w:val="28"/>
          <w:szCs w:val="28"/>
          <w:lang w:val="en-US"/>
        </w:rPr>
        <w:t>Dialect</w:t>
      </w:r>
      <w:r w:rsidRPr="00C93998">
        <w:rPr>
          <w:rFonts w:ascii="Times New Roman" w:hAnsi="Times New Roman"/>
          <w:sz w:val="28"/>
          <w:szCs w:val="28"/>
        </w:rPr>
        <w:t xml:space="preserve"> </w:t>
      </w:r>
      <w:r w:rsidRPr="00C93998">
        <w:rPr>
          <w:rFonts w:ascii="Times New Roman" w:hAnsi="Times New Roman"/>
          <w:sz w:val="28"/>
          <w:szCs w:val="28"/>
          <w:lang w:val="en-US"/>
        </w:rPr>
        <w:t>in</w:t>
      </w:r>
      <w:r w:rsidRPr="00C93998">
        <w:rPr>
          <w:rFonts w:ascii="Times New Roman" w:hAnsi="Times New Roman"/>
          <w:sz w:val="28"/>
          <w:szCs w:val="28"/>
        </w:rPr>
        <w:t xml:space="preserve"> </w:t>
      </w:r>
      <w:r w:rsidRPr="00C93998">
        <w:rPr>
          <w:rFonts w:ascii="Times New Roman" w:hAnsi="Times New Roman"/>
          <w:sz w:val="28"/>
          <w:szCs w:val="28"/>
          <w:lang w:val="en-US"/>
        </w:rPr>
        <w:t>Society</w:t>
      </w:r>
      <w:r w:rsidRPr="00C93998">
        <w:rPr>
          <w:rFonts w:ascii="Times New Roman" w:hAnsi="Times New Roman"/>
          <w:sz w:val="28"/>
          <w:szCs w:val="28"/>
        </w:rPr>
        <w:t xml:space="preserve"> </w:t>
      </w:r>
      <w:r w:rsidRPr="00C93998">
        <w:rPr>
          <w:rFonts w:ascii="Times New Roman" w:hAnsi="Times New Roman"/>
          <w:sz w:val="28"/>
          <w:szCs w:val="28"/>
          <w:lang w:val="en-US"/>
        </w:rPr>
        <w:t>/ W.</w:t>
      </w:r>
      <w:r>
        <w:rPr>
          <w:rFonts w:ascii="Times New Roman" w:hAnsi="Times New Roman"/>
          <w:sz w:val="28"/>
          <w:szCs w:val="28"/>
        </w:rPr>
        <w:t xml:space="preserve"> </w:t>
      </w:r>
      <w:r w:rsidRPr="00C93998">
        <w:rPr>
          <w:rFonts w:ascii="Times New Roman" w:hAnsi="Times New Roman"/>
          <w:sz w:val="28"/>
          <w:szCs w:val="28"/>
          <w:lang w:val="en-US"/>
        </w:rPr>
        <w:t xml:space="preserve">Wolfram </w:t>
      </w:r>
      <w:r w:rsidRPr="00C93998">
        <w:rPr>
          <w:rFonts w:ascii="Times New Roman" w:hAnsi="Times New Roman"/>
          <w:sz w:val="28"/>
          <w:szCs w:val="28"/>
        </w:rPr>
        <w:t xml:space="preserve">// </w:t>
      </w:r>
      <w:r w:rsidRPr="00C93998">
        <w:rPr>
          <w:rFonts w:ascii="Times New Roman" w:hAnsi="Times New Roman"/>
          <w:sz w:val="28"/>
          <w:szCs w:val="28"/>
          <w:lang w:val="en-US"/>
        </w:rPr>
        <w:t>Coulmas</w:t>
      </w:r>
      <w:r w:rsidRPr="00C93998">
        <w:rPr>
          <w:rFonts w:ascii="Times New Roman" w:hAnsi="Times New Roman"/>
          <w:sz w:val="28"/>
          <w:szCs w:val="28"/>
        </w:rPr>
        <w:t xml:space="preserve"> </w:t>
      </w:r>
      <w:r w:rsidRPr="00C93998">
        <w:rPr>
          <w:rFonts w:ascii="Times New Roman" w:hAnsi="Times New Roman"/>
          <w:sz w:val="28"/>
          <w:szCs w:val="28"/>
          <w:lang w:val="en-US"/>
        </w:rPr>
        <w:t>F</w:t>
      </w:r>
      <w:r w:rsidRPr="00C93998">
        <w:rPr>
          <w:rFonts w:ascii="Times New Roman" w:hAnsi="Times New Roman"/>
          <w:sz w:val="28"/>
          <w:szCs w:val="28"/>
        </w:rPr>
        <w:t xml:space="preserve">. </w:t>
      </w:r>
      <w:r w:rsidRPr="00C93998">
        <w:rPr>
          <w:rFonts w:ascii="Times New Roman" w:hAnsi="Times New Roman"/>
          <w:sz w:val="28"/>
          <w:szCs w:val="28"/>
          <w:lang w:val="en-US"/>
        </w:rPr>
        <w:t>The</w:t>
      </w:r>
      <w:r w:rsidRPr="00C93998">
        <w:rPr>
          <w:rFonts w:ascii="Times New Roman" w:hAnsi="Times New Roman"/>
          <w:sz w:val="28"/>
          <w:szCs w:val="28"/>
        </w:rPr>
        <w:t xml:space="preserve"> </w:t>
      </w:r>
      <w:r w:rsidRPr="00C93998">
        <w:rPr>
          <w:rFonts w:ascii="Times New Roman" w:hAnsi="Times New Roman"/>
          <w:sz w:val="28"/>
          <w:szCs w:val="28"/>
          <w:lang w:val="en-US"/>
        </w:rPr>
        <w:t>Handbook</w:t>
      </w:r>
      <w:r w:rsidRPr="00C93998">
        <w:rPr>
          <w:rFonts w:ascii="Times New Roman" w:hAnsi="Times New Roman"/>
          <w:sz w:val="28"/>
          <w:szCs w:val="28"/>
        </w:rPr>
        <w:t xml:space="preserve"> </w:t>
      </w:r>
      <w:r w:rsidRPr="00C93998">
        <w:rPr>
          <w:rFonts w:ascii="Times New Roman" w:hAnsi="Times New Roman"/>
          <w:sz w:val="28"/>
          <w:szCs w:val="28"/>
          <w:lang w:val="en-US"/>
        </w:rPr>
        <w:t>of</w:t>
      </w:r>
      <w:r w:rsidRPr="00C93998">
        <w:rPr>
          <w:rFonts w:ascii="Times New Roman" w:hAnsi="Times New Roman"/>
          <w:sz w:val="28"/>
          <w:szCs w:val="28"/>
        </w:rPr>
        <w:t xml:space="preserve"> </w:t>
      </w:r>
      <w:r w:rsidRPr="00C93998">
        <w:rPr>
          <w:rFonts w:ascii="Times New Roman" w:hAnsi="Times New Roman"/>
          <w:sz w:val="28"/>
          <w:szCs w:val="28"/>
          <w:lang w:val="en-US"/>
        </w:rPr>
        <w:t>Sociolinguistics</w:t>
      </w:r>
      <w:r w:rsidRPr="00C93998">
        <w:rPr>
          <w:rFonts w:ascii="Times New Roman" w:hAnsi="Times New Roman"/>
          <w:sz w:val="28"/>
          <w:szCs w:val="28"/>
        </w:rPr>
        <w:t xml:space="preserve">. – </w:t>
      </w:r>
      <w:r w:rsidRPr="00C93998">
        <w:rPr>
          <w:rFonts w:ascii="Times New Roman" w:hAnsi="Times New Roman"/>
          <w:sz w:val="28"/>
          <w:szCs w:val="28"/>
          <w:lang w:val="en-US"/>
        </w:rPr>
        <w:t>Oxford</w:t>
      </w:r>
      <w:r w:rsidRPr="00C93998">
        <w:rPr>
          <w:rFonts w:ascii="Times New Roman" w:hAnsi="Times New Roman"/>
          <w:sz w:val="28"/>
          <w:szCs w:val="28"/>
        </w:rPr>
        <w:t xml:space="preserve">: </w:t>
      </w:r>
      <w:r w:rsidRPr="00C93998">
        <w:rPr>
          <w:rFonts w:ascii="Times New Roman" w:hAnsi="Times New Roman"/>
          <w:sz w:val="28"/>
          <w:szCs w:val="28"/>
          <w:lang w:val="en-US"/>
        </w:rPr>
        <w:t>Blackwell</w:t>
      </w:r>
      <w:r w:rsidRPr="00C93998">
        <w:rPr>
          <w:rFonts w:ascii="Times New Roman" w:hAnsi="Times New Roman"/>
          <w:sz w:val="28"/>
          <w:szCs w:val="28"/>
        </w:rPr>
        <w:t xml:space="preserve"> </w:t>
      </w:r>
      <w:r w:rsidRPr="00C93998">
        <w:rPr>
          <w:rFonts w:ascii="Times New Roman" w:hAnsi="Times New Roman"/>
          <w:sz w:val="28"/>
          <w:szCs w:val="28"/>
          <w:lang w:val="en-US"/>
        </w:rPr>
        <w:t>Publishing</w:t>
      </w:r>
      <w:r w:rsidRPr="00C93998">
        <w:rPr>
          <w:rFonts w:ascii="Times New Roman" w:hAnsi="Times New Roman"/>
          <w:sz w:val="28"/>
          <w:szCs w:val="28"/>
        </w:rPr>
        <w:t xml:space="preserve">, 1998. – </w:t>
      </w:r>
      <w:r w:rsidRPr="00C93998">
        <w:rPr>
          <w:rFonts w:ascii="Times New Roman" w:hAnsi="Times New Roman"/>
          <w:sz w:val="28"/>
          <w:szCs w:val="28"/>
          <w:lang w:val="en-US"/>
        </w:rPr>
        <w:t>P</w:t>
      </w:r>
      <w:r w:rsidRPr="00C93998">
        <w:rPr>
          <w:rFonts w:ascii="Times New Roman" w:hAnsi="Times New Roman"/>
          <w:sz w:val="28"/>
          <w:szCs w:val="28"/>
        </w:rPr>
        <w:t>.107-126</w:t>
      </w:r>
      <w:r w:rsidRPr="00C93998">
        <w:rPr>
          <w:rFonts w:ascii="Times New Roman" w:hAnsi="Times New Roman"/>
          <w:sz w:val="28"/>
          <w:szCs w:val="28"/>
          <w:lang w:val="en-US"/>
        </w:rPr>
        <w:t>.</w:t>
      </w:r>
    </w:p>
    <w:p w:rsidR="007E14F3" w:rsidRDefault="00AA5771">
      <w:pPr>
        <w:rPr>
          <w:rFonts w:ascii="Times New Roman" w:hAnsi="Times New Roman"/>
          <w:sz w:val="28"/>
          <w:szCs w:val="28"/>
          <w:lang w:val="en-US"/>
        </w:rPr>
      </w:pPr>
      <w:r w:rsidRPr="00011146">
        <w:rPr>
          <w:rFonts w:ascii="Times New Roman" w:hAnsi="Times New Roman"/>
          <w:sz w:val="28"/>
          <w:szCs w:val="28"/>
          <w:lang w:val="en-US"/>
        </w:rPr>
        <w:t>Zimmerman</w:t>
      </w:r>
      <w:r w:rsidRPr="00011146">
        <w:rPr>
          <w:rFonts w:ascii="Times New Roman" w:hAnsi="Times New Roman"/>
          <w:sz w:val="28"/>
          <w:szCs w:val="28"/>
        </w:rPr>
        <w:t xml:space="preserve"> </w:t>
      </w:r>
      <w:r w:rsidRPr="00011146">
        <w:rPr>
          <w:rFonts w:ascii="Times New Roman" w:hAnsi="Times New Roman"/>
          <w:sz w:val="28"/>
          <w:szCs w:val="28"/>
          <w:lang w:val="en-US"/>
        </w:rPr>
        <w:t>D</w:t>
      </w:r>
      <w:r w:rsidRPr="00011146">
        <w:rPr>
          <w:rFonts w:ascii="Times New Roman" w:hAnsi="Times New Roman"/>
          <w:sz w:val="28"/>
          <w:szCs w:val="28"/>
        </w:rPr>
        <w:t xml:space="preserve">., </w:t>
      </w:r>
      <w:r w:rsidRPr="00011146">
        <w:rPr>
          <w:rFonts w:ascii="Times New Roman" w:hAnsi="Times New Roman"/>
          <w:sz w:val="28"/>
          <w:szCs w:val="28"/>
          <w:lang w:val="en-US"/>
        </w:rPr>
        <w:t>West</w:t>
      </w:r>
      <w:r w:rsidRPr="00011146">
        <w:rPr>
          <w:rFonts w:ascii="Times New Roman" w:hAnsi="Times New Roman"/>
          <w:sz w:val="28"/>
          <w:szCs w:val="28"/>
        </w:rPr>
        <w:t xml:space="preserve"> </w:t>
      </w:r>
      <w:r w:rsidRPr="00011146">
        <w:rPr>
          <w:rFonts w:ascii="Times New Roman" w:hAnsi="Times New Roman"/>
          <w:sz w:val="28"/>
          <w:szCs w:val="28"/>
          <w:lang w:val="en-US"/>
        </w:rPr>
        <w:t>C</w:t>
      </w:r>
      <w:r w:rsidRPr="00011146">
        <w:rPr>
          <w:rFonts w:ascii="Times New Roman" w:hAnsi="Times New Roman"/>
          <w:sz w:val="28"/>
          <w:szCs w:val="28"/>
        </w:rPr>
        <w:t xml:space="preserve">. </w:t>
      </w:r>
      <w:r w:rsidRPr="00011146">
        <w:rPr>
          <w:rFonts w:ascii="Times New Roman" w:hAnsi="Times New Roman"/>
          <w:sz w:val="28"/>
          <w:szCs w:val="28"/>
          <w:lang w:val="en-US"/>
        </w:rPr>
        <w:t>Sex</w:t>
      </w:r>
      <w:r w:rsidRPr="00011146">
        <w:rPr>
          <w:rFonts w:ascii="Times New Roman" w:hAnsi="Times New Roman"/>
          <w:sz w:val="28"/>
          <w:szCs w:val="28"/>
        </w:rPr>
        <w:t xml:space="preserve"> </w:t>
      </w:r>
      <w:r w:rsidRPr="00011146">
        <w:rPr>
          <w:rFonts w:ascii="Times New Roman" w:hAnsi="Times New Roman"/>
          <w:sz w:val="28"/>
          <w:szCs w:val="28"/>
          <w:lang w:val="en-US"/>
        </w:rPr>
        <w:t>roles</w:t>
      </w:r>
      <w:r w:rsidRPr="00011146">
        <w:rPr>
          <w:rFonts w:ascii="Times New Roman" w:hAnsi="Times New Roman"/>
          <w:sz w:val="28"/>
          <w:szCs w:val="28"/>
        </w:rPr>
        <w:t xml:space="preserve">, </w:t>
      </w:r>
      <w:r w:rsidRPr="00011146">
        <w:rPr>
          <w:rFonts w:ascii="Times New Roman" w:hAnsi="Times New Roman"/>
          <w:sz w:val="28"/>
          <w:szCs w:val="28"/>
          <w:lang w:val="en-US"/>
        </w:rPr>
        <w:t>interruptions</w:t>
      </w:r>
      <w:r w:rsidRPr="00011146">
        <w:rPr>
          <w:rFonts w:ascii="Times New Roman" w:hAnsi="Times New Roman"/>
          <w:sz w:val="28"/>
          <w:szCs w:val="28"/>
        </w:rPr>
        <w:t xml:space="preserve"> </w:t>
      </w:r>
      <w:r w:rsidRPr="00011146">
        <w:rPr>
          <w:rFonts w:ascii="Times New Roman" w:hAnsi="Times New Roman"/>
          <w:sz w:val="28"/>
          <w:szCs w:val="28"/>
          <w:lang w:val="en-US"/>
        </w:rPr>
        <w:t>and</w:t>
      </w:r>
      <w:r w:rsidRPr="00011146">
        <w:rPr>
          <w:rFonts w:ascii="Times New Roman" w:hAnsi="Times New Roman"/>
          <w:sz w:val="28"/>
          <w:szCs w:val="28"/>
        </w:rPr>
        <w:t xml:space="preserve"> </w:t>
      </w:r>
      <w:r w:rsidRPr="00011146">
        <w:rPr>
          <w:rFonts w:ascii="Times New Roman" w:hAnsi="Times New Roman"/>
          <w:sz w:val="28"/>
          <w:szCs w:val="28"/>
          <w:lang w:val="en-US"/>
        </w:rPr>
        <w:t>silences</w:t>
      </w:r>
      <w:r w:rsidRPr="00011146">
        <w:rPr>
          <w:rFonts w:ascii="Times New Roman" w:hAnsi="Times New Roman"/>
          <w:sz w:val="28"/>
          <w:szCs w:val="28"/>
        </w:rPr>
        <w:t xml:space="preserve"> </w:t>
      </w:r>
      <w:r w:rsidRPr="00011146">
        <w:rPr>
          <w:rFonts w:ascii="Times New Roman" w:hAnsi="Times New Roman"/>
          <w:sz w:val="28"/>
          <w:szCs w:val="28"/>
          <w:lang w:val="en-US"/>
        </w:rPr>
        <w:t>in</w:t>
      </w:r>
      <w:r w:rsidRPr="00011146">
        <w:rPr>
          <w:rFonts w:ascii="Times New Roman" w:hAnsi="Times New Roman"/>
          <w:sz w:val="28"/>
          <w:szCs w:val="28"/>
        </w:rPr>
        <w:t xml:space="preserve"> </w:t>
      </w:r>
      <w:r w:rsidRPr="00011146">
        <w:rPr>
          <w:rFonts w:ascii="Times New Roman" w:hAnsi="Times New Roman"/>
          <w:sz w:val="28"/>
          <w:szCs w:val="28"/>
          <w:lang w:val="en-US"/>
        </w:rPr>
        <w:t>conversations</w:t>
      </w:r>
      <w:r w:rsidRPr="00011146">
        <w:rPr>
          <w:rFonts w:ascii="Times New Roman" w:hAnsi="Times New Roman"/>
          <w:sz w:val="28"/>
          <w:szCs w:val="28"/>
        </w:rPr>
        <w:t xml:space="preserve"> / </w:t>
      </w:r>
      <w:r w:rsidRPr="00011146">
        <w:rPr>
          <w:rFonts w:ascii="Times New Roman" w:hAnsi="Times New Roman"/>
          <w:sz w:val="28"/>
          <w:szCs w:val="28"/>
          <w:lang w:val="en-US"/>
        </w:rPr>
        <w:t>D</w:t>
      </w:r>
      <w:r w:rsidRPr="00011146">
        <w:rPr>
          <w:rFonts w:ascii="Times New Roman" w:hAnsi="Times New Roman"/>
          <w:sz w:val="28"/>
          <w:szCs w:val="28"/>
        </w:rPr>
        <w:t xml:space="preserve">. </w:t>
      </w:r>
      <w:r w:rsidRPr="00011146">
        <w:rPr>
          <w:rFonts w:ascii="Times New Roman" w:hAnsi="Times New Roman"/>
          <w:sz w:val="28"/>
          <w:szCs w:val="28"/>
          <w:lang w:val="en-US"/>
        </w:rPr>
        <w:t>Zimmerman</w:t>
      </w:r>
      <w:r w:rsidRPr="00011146">
        <w:rPr>
          <w:rFonts w:ascii="Times New Roman" w:hAnsi="Times New Roman"/>
          <w:sz w:val="28"/>
          <w:szCs w:val="28"/>
        </w:rPr>
        <w:t xml:space="preserve">, </w:t>
      </w:r>
      <w:r w:rsidRPr="00011146">
        <w:rPr>
          <w:rFonts w:ascii="Times New Roman" w:hAnsi="Times New Roman"/>
          <w:sz w:val="28"/>
          <w:szCs w:val="28"/>
          <w:lang w:val="en-US"/>
        </w:rPr>
        <w:t>C</w:t>
      </w:r>
      <w:r w:rsidRPr="00011146">
        <w:rPr>
          <w:rFonts w:ascii="Times New Roman" w:hAnsi="Times New Roman"/>
          <w:sz w:val="28"/>
          <w:szCs w:val="28"/>
        </w:rPr>
        <w:t xml:space="preserve">. </w:t>
      </w:r>
      <w:r w:rsidRPr="00011146">
        <w:rPr>
          <w:rFonts w:ascii="Times New Roman" w:hAnsi="Times New Roman"/>
          <w:sz w:val="28"/>
          <w:szCs w:val="28"/>
          <w:lang w:val="en-US"/>
        </w:rPr>
        <w:t>West</w:t>
      </w:r>
      <w:r w:rsidRPr="00011146">
        <w:rPr>
          <w:rFonts w:ascii="Times New Roman" w:hAnsi="Times New Roman"/>
          <w:sz w:val="28"/>
          <w:szCs w:val="28"/>
        </w:rPr>
        <w:t xml:space="preserve"> // </w:t>
      </w:r>
      <w:r w:rsidRPr="00011146">
        <w:rPr>
          <w:rFonts w:ascii="Times New Roman" w:hAnsi="Times New Roman"/>
          <w:sz w:val="28"/>
          <w:szCs w:val="28"/>
          <w:lang w:val="en-US"/>
        </w:rPr>
        <w:t>In</w:t>
      </w:r>
      <w:r w:rsidRPr="00011146">
        <w:rPr>
          <w:rFonts w:ascii="Times New Roman" w:hAnsi="Times New Roman"/>
          <w:sz w:val="28"/>
          <w:szCs w:val="28"/>
        </w:rPr>
        <w:t xml:space="preserve">: </w:t>
      </w:r>
      <w:r w:rsidRPr="00011146">
        <w:rPr>
          <w:rFonts w:ascii="Times New Roman" w:hAnsi="Times New Roman"/>
          <w:sz w:val="28"/>
          <w:szCs w:val="28"/>
          <w:lang w:val="en-US"/>
        </w:rPr>
        <w:t>Thorne</w:t>
      </w:r>
      <w:r w:rsidRPr="00011146">
        <w:rPr>
          <w:rFonts w:ascii="Times New Roman" w:hAnsi="Times New Roman"/>
          <w:sz w:val="28"/>
          <w:szCs w:val="28"/>
        </w:rPr>
        <w:t xml:space="preserve"> </w:t>
      </w:r>
      <w:r w:rsidRPr="00011146">
        <w:rPr>
          <w:rFonts w:ascii="Times New Roman" w:hAnsi="Times New Roman"/>
          <w:sz w:val="28"/>
          <w:szCs w:val="28"/>
          <w:lang w:val="en-US"/>
        </w:rPr>
        <w:t>D</w:t>
      </w:r>
      <w:r w:rsidRPr="00011146">
        <w:rPr>
          <w:rFonts w:ascii="Times New Roman" w:hAnsi="Times New Roman"/>
          <w:sz w:val="28"/>
          <w:szCs w:val="28"/>
        </w:rPr>
        <w:t xml:space="preserve">., </w:t>
      </w:r>
      <w:r w:rsidRPr="00011146">
        <w:rPr>
          <w:rFonts w:ascii="Times New Roman" w:hAnsi="Times New Roman"/>
          <w:sz w:val="28"/>
          <w:szCs w:val="28"/>
          <w:lang w:val="en-US"/>
        </w:rPr>
        <w:t>Henley</w:t>
      </w:r>
      <w:r w:rsidRPr="00011146">
        <w:rPr>
          <w:rFonts w:ascii="Times New Roman" w:hAnsi="Times New Roman"/>
          <w:sz w:val="28"/>
          <w:szCs w:val="28"/>
        </w:rPr>
        <w:t xml:space="preserve"> </w:t>
      </w:r>
      <w:r w:rsidRPr="00011146">
        <w:rPr>
          <w:rFonts w:ascii="Times New Roman" w:hAnsi="Times New Roman"/>
          <w:sz w:val="28"/>
          <w:szCs w:val="28"/>
          <w:lang w:val="en-US"/>
        </w:rPr>
        <w:t>N</w:t>
      </w:r>
      <w:r w:rsidRPr="00011146">
        <w:rPr>
          <w:rFonts w:ascii="Times New Roman" w:hAnsi="Times New Roman"/>
          <w:sz w:val="28"/>
          <w:szCs w:val="28"/>
        </w:rPr>
        <w:t>. (</w:t>
      </w:r>
      <w:r w:rsidRPr="00011146">
        <w:rPr>
          <w:rFonts w:ascii="Times New Roman" w:hAnsi="Times New Roman"/>
          <w:sz w:val="28"/>
          <w:szCs w:val="28"/>
          <w:lang w:val="en-US"/>
        </w:rPr>
        <w:t>eds</w:t>
      </w:r>
      <w:r>
        <w:rPr>
          <w:rFonts w:ascii="Times New Roman" w:hAnsi="Times New Roman"/>
          <w:sz w:val="28"/>
          <w:szCs w:val="28"/>
        </w:rPr>
        <w:t>.</w:t>
      </w:r>
      <w:r w:rsidRPr="00011146">
        <w:rPr>
          <w:rFonts w:ascii="Times New Roman" w:hAnsi="Times New Roman"/>
          <w:sz w:val="28"/>
          <w:szCs w:val="28"/>
        </w:rPr>
        <w:t xml:space="preserve">) </w:t>
      </w:r>
      <w:r w:rsidRPr="00011146">
        <w:rPr>
          <w:rFonts w:ascii="Times New Roman" w:hAnsi="Times New Roman"/>
          <w:sz w:val="28"/>
          <w:szCs w:val="28"/>
          <w:lang w:val="en-US"/>
        </w:rPr>
        <w:t>Language and Sex: difference and dominance. – Newbury House, Rowley, MA, 1975. – P. 105</w:t>
      </w:r>
      <w:r>
        <w:rPr>
          <w:rFonts w:ascii="Times New Roman" w:hAnsi="Times New Roman"/>
          <w:sz w:val="28"/>
          <w:szCs w:val="28"/>
          <w:lang w:val="en-US"/>
        </w:rPr>
        <w:t>-</w:t>
      </w:r>
      <w:r w:rsidRPr="00011146">
        <w:rPr>
          <w:rFonts w:ascii="Times New Roman" w:hAnsi="Times New Roman"/>
          <w:sz w:val="28"/>
          <w:szCs w:val="28"/>
          <w:lang w:val="en-US"/>
        </w:rPr>
        <w:t xml:space="preserve">129. </w:t>
      </w:r>
      <w:r w:rsidR="007E14F3">
        <w:rPr>
          <w:rFonts w:ascii="Times New Roman" w:hAnsi="Times New Roman"/>
          <w:sz w:val="28"/>
          <w:szCs w:val="28"/>
          <w:lang w:val="en-US"/>
        </w:rPr>
        <w:br w:type="page"/>
      </w:r>
    </w:p>
    <w:p w:rsidR="007E14F3" w:rsidRPr="00542E71" w:rsidRDefault="007E14F3" w:rsidP="007E14F3">
      <w:pPr>
        <w:jc w:val="center"/>
        <w:rPr>
          <w:rFonts w:ascii="Times New Roman" w:hAnsi="Times New Roman"/>
          <w:sz w:val="28"/>
          <w:szCs w:val="28"/>
        </w:rPr>
      </w:pPr>
      <w:r w:rsidRPr="00542E71">
        <w:rPr>
          <w:rFonts w:ascii="Times New Roman" w:hAnsi="Times New Roman"/>
          <w:sz w:val="28"/>
          <w:szCs w:val="28"/>
        </w:rPr>
        <w:lastRenderedPageBreak/>
        <w:t>Плужнік А.В.</w:t>
      </w:r>
    </w:p>
    <w:p w:rsidR="007E14F3" w:rsidRDefault="007E14F3" w:rsidP="007E14F3">
      <w:pPr>
        <w:jc w:val="center"/>
        <w:rPr>
          <w:rFonts w:ascii="Times New Roman" w:hAnsi="Times New Roman"/>
          <w:b/>
          <w:sz w:val="28"/>
          <w:szCs w:val="28"/>
        </w:rPr>
      </w:pPr>
      <w:r>
        <w:rPr>
          <w:rFonts w:ascii="Times New Roman" w:hAnsi="Times New Roman"/>
          <w:b/>
          <w:sz w:val="28"/>
          <w:szCs w:val="28"/>
        </w:rPr>
        <w:t>ФОРМУВАННЯ ЗДАТНОСТІ</w:t>
      </w:r>
      <w:r w:rsidRPr="00A95192">
        <w:rPr>
          <w:rFonts w:ascii="Times New Roman" w:hAnsi="Times New Roman"/>
          <w:b/>
          <w:sz w:val="28"/>
          <w:szCs w:val="28"/>
        </w:rPr>
        <w:t xml:space="preserve"> </w:t>
      </w:r>
      <w:r>
        <w:rPr>
          <w:rFonts w:ascii="Times New Roman" w:hAnsi="Times New Roman"/>
          <w:b/>
          <w:sz w:val="28"/>
          <w:szCs w:val="28"/>
        </w:rPr>
        <w:t xml:space="preserve"> </w:t>
      </w:r>
      <w:r w:rsidRPr="00A95192">
        <w:rPr>
          <w:rFonts w:ascii="Times New Roman" w:hAnsi="Times New Roman"/>
          <w:b/>
          <w:sz w:val="28"/>
          <w:szCs w:val="28"/>
        </w:rPr>
        <w:t>МІЖКУЛЬТУРНОЇ КОМУНІКАЦІЇ</w:t>
      </w:r>
      <w:r>
        <w:rPr>
          <w:rFonts w:ascii="Times New Roman" w:hAnsi="Times New Roman"/>
          <w:b/>
          <w:sz w:val="28"/>
          <w:szCs w:val="28"/>
        </w:rPr>
        <w:t xml:space="preserve"> У ПЕРЕКЛАДАЧІВ</w:t>
      </w:r>
    </w:p>
    <w:p w:rsidR="007E14F3" w:rsidRDefault="007E14F3" w:rsidP="007E14F3">
      <w:pPr>
        <w:spacing w:after="0" w:line="360" w:lineRule="auto"/>
        <w:ind w:firstLine="709"/>
        <w:jc w:val="both"/>
        <w:rPr>
          <w:rFonts w:ascii="Times New Roman" w:hAnsi="Times New Roman"/>
          <w:sz w:val="28"/>
          <w:szCs w:val="28"/>
        </w:rPr>
      </w:pPr>
      <w:r w:rsidRPr="00F045A8">
        <w:rPr>
          <w:rFonts w:ascii="Times New Roman" w:hAnsi="Times New Roman"/>
          <w:sz w:val="28"/>
          <w:szCs w:val="28"/>
        </w:rPr>
        <w:t xml:space="preserve">В наш час, стрімкий розвиток міжнародних зв’язків свідчить про необхідність переосмислення ціннісних орієнтирів і готовності до вільної комунікації </w:t>
      </w:r>
      <w:r>
        <w:rPr>
          <w:rFonts w:ascii="Times New Roman" w:hAnsi="Times New Roman"/>
          <w:sz w:val="28"/>
          <w:szCs w:val="28"/>
        </w:rPr>
        <w:t>молодої людини у</w:t>
      </w:r>
      <w:r w:rsidRPr="00F045A8">
        <w:rPr>
          <w:rFonts w:ascii="Times New Roman" w:hAnsi="Times New Roman"/>
          <w:sz w:val="28"/>
          <w:szCs w:val="28"/>
        </w:rPr>
        <w:t xml:space="preserve"> різноманітних соціокультурних умовах. Саме тому, з кожним роком зростає потрібність не тільки у кваліфікованих знавцях іноземної мови, а також у спеціалістах, які </w:t>
      </w:r>
      <w:r w:rsidRPr="00F045A8">
        <w:rPr>
          <w:rFonts w:ascii="Times New Roman" w:hAnsi="Times New Roman"/>
          <w:noProof/>
          <w:sz w:val="28"/>
        </w:rPr>
        <w:t xml:space="preserve">володіють умінням враховувати в </w:t>
      </w:r>
      <w:r w:rsidRPr="00F045A8">
        <w:rPr>
          <w:rFonts w:ascii="Times New Roman" w:hAnsi="Times New Roman"/>
          <w:noProof/>
          <w:sz w:val="28"/>
          <w:szCs w:val="28"/>
        </w:rPr>
        <w:t xml:space="preserve">процесі перекладу </w:t>
      </w:r>
      <w:r w:rsidRPr="008413C7">
        <w:rPr>
          <w:rFonts w:ascii="Times New Roman" w:hAnsi="Times New Roman"/>
          <w:noProof/>
          <w:sz w:val="28"/>
          <w:szCs w:val="28"/>
        </w:rPr>
        <w:t xml:space="preserve">національно-культурні особливості </w:t>
      </w:r>
      <w:r>
        <w:rPr>
          <w:rFonts w:ascii="Times New Roman" w:hAnsi="Times New Roman"/>
          <w:noProof/>
          <w:sz w:val="28"/>
          <w:szCs w:val="28"/>
        </w:rPr>
        <w:t xml:space="preserve">певної іноземної </w:t>
      </w:r>
      <w:r w:rsidRPr="008413C7">
        <w:rPr>
          <w:rFonts w:ascii="Times New Roman" w:hAnsi="Times New Roman"/>
          <w:noProof/>
          <w:sz w:val="28"/>
          <w:szCs w:val="28"/>
        </w:rPr>
        <w:t>мови.</w:t>
      </w:r>
      <w:r w:rsidRPr="008413C7">
        <w:rPr>
          <w:rFonts w:ascii="Times New Roman" w:hAnsi="Times New Roman"/>
          <w:sz w:val="28"/>
          <w:szCs w:val="28"/>
        </w:rPr>
        <w:t xml:space="preserve"> </w:t>
      </w:r>
    </w:p>
    <w:p w:rsidR="007E14F3" w:rsidRDefault="007E14F3" w:rsidP="007E14F3">
      <w:pPr>
        <w:spacing w:after="0" w:line="360" w:lineRule="auto"/>
        <w:ind w:firstLine="709"/>
        <w:jc w:val="both"/>
        <w:rPr>
          <w:rFonts w:ascii="Times New Roman" w:hAnsi="Times New Roman"/>
          <w:sz w:val="28"/>
          <w:szCs w:val="28"/>
        </w:rPr>
      </w:pPr>
      <w:r w:rsidRPr="00F045A8">
        <w:rPr>
          <w:rFonts w:ascii="Times New Roman" w:hAnsi="Times New Roman"/>
          <w:sz w:val="28"/>
          <w:szCs w:val="28"/>
        </w:rPr>
        <w:t xml:space="preserve">У роботах вітчизняних і зарубіжних вчених підкреслюється особлива роль, яку відіграє переклад в розвитку культури, науки, економіки, літератури і самої мови спілкування. Тому, під час активного </w:t>
      </w:r>
      <w:r w:rsidRPr="00081DEF">
        <w:rPr>
          <w:rFonts w:ascii="Times New Roman" w:hAnsi="Times New Roman"/>
          <w:sz w:val="28"/>
          <w:szCs w:val="28"/>
        </w:rPr>
        <w:t xml:space="preserve">співробітництва різних країн, у світі особливого значення набуває міжкультурна комунікація. </w:t>
      </w:r>
    </w:p>
    <w:p w:rsidR="007E14F3" w:rsidRDefault="007E14F3" w:rsidP="007E14F3">
      <w:pPr>
        <w:spacing w:after="0" w:line="360" w:lineRule="auto"/>
        <w:ind w:firstLine="709"/>
        <w:jc w:val="both"/>
        <w:rPr>
          <w:rFonts w:ascii="Times New Roman" w:hAnsi="Times New Roman"/>
          <w:sz w:val="28"/>
          <w:szCs w:val="28"/>
        </w:rPr>
      </w:pPr>
      <w:r w:rsidRPr="00130297">
        <w:rPr>
          <w:rFonts w:ascii="Times New Roman" w:hAnsi="Times New Roman"/>
          <w:sz w:val="28"/>
          <w:szCs w:val="28"/>
        </w:rPr>
        <w:t xml:space="preserve">Питання міжкультурної комунікації досліджується у різних галузях знань, зокрема, теорія перекладу, лінгвокраїнознавство, соціологія, культурологія тощо. Але аналіз міжкультурної комунікації саме у взаємозв’язку з перекладом дозволяє </w:t>
      </w:r>
      <w:r>
        <w:rPr>
          <w:rFonts w:ascii="Times New Roman" w:hAnsi="Times New Roman"/>
          <w:sz w:val="28"/>
          <w:szCs w:val="28"/>
        </w:rPr>
        <w:t xml:space="preserve">більш детально </w:t>
      </w:r>
      <w:r w:rsidRPr="00130297">
        <w:rPr>
          <w:rFonts w:ascii="Times New Roman" w:hAnsi="Times New Roman"/>
          <w:sz w:val="28"/>
          <w:szCs w:val="28"/>
        </w:rPr>
        <w:t xml:space="preserve">розглянути питання її формування  у </w:t>
      </w:r>
      <w:r>
        <w:rPr>
          <w:rFonts w:ascii="Times New Roman" w:hAnsi="Times New Roman"/>
          <w:sz w:val="28"/>
          <w:szCs w:val="28"/>
        </w:rPr>
        <w:t xml:space="preserve">майбутніх </w:t>
      </w:r>
      <w:r w:rsidRPr="00130297">
        <w:rPr>
          <w:rFonts w:ascii="Times New Roman" w:hAnsi="Times New Roman"/>
          <w:sz w:val="28"/>
          <w:szCs w:val="28"/>
        </w:rPr>
        <w:t>перекладачів для встановлення адекватного сприйняття іншомовними індивідами одне одного та інформаці</w:t>
      </w:r>
      <w:r>
        <w:rPr>
          <w:rFonts w:ascii="Times New Roman" w:hAnsi="Times New Roman"/>
          <w:sz w:val="28"/>
          <w:szCs w:val="28"/>
        </w:rPr>
        <w:t xml:space="preserve">ї, яку треба перекладати </w:t>
      </w:r>
      <w:r w:rsidRPr="00130297">
        <w:rPr>
          <w:rFonts w:ascii="Times New Roman" w:hAnsi="Times New Roman"/>
          <w:sz w:val="28"/>
          <w:szCs w:val="28"/>
        </w:rPr>
        <w:t>зберігаючи при цьому національну і культурну ідентичність.</w:t>
      </w:r>
    </w:p>
    <w:p w:rsidR="007E14F3" w:rsidRPr="00A735A5" w:rsidRDefault="007E14F3" w:rsidP="007E14F3">
      <w:pPr>
        <w:spacing w:after="0" w:line="360" w:lineRule="auto"/>
        <w:ind w:firstLine="709"/>
        <w:jc w:val="both"/>
        <w:rPr>
          <w:rFonts w:ascii="Times New Roman" w:hAnsi="Times New Roman"/>
          <w:sz w:val="28"/>
          <w:szCs w:val="28"/>
        </w:rPr>
      </w:pPr>
      <w:r w:rsidRPr="002D2C17">
        <w:rPr>
          <w:rFonts w:ascii="Times New Roman" w:hAnsi="Times New Roman"/>
          <w:sz w:val="28"/>
          <w:szCs w:val="28"/>
        </w:rPr>
        <w:t xml:space="preserve">Поняттю </w:t>
      </w:r>
      <w:r w:rsidRPr="00C37F3F">
        <w:rPr>
          <w:rFonts w:ascii="Times New Roman" w:hAnsi="Times New Roman"/>
          <w:sz w:val="28"/>
          <w:szCs w:val="28"/>
        </w:rPr>
        <w:t>міжкультурної</w:t>
      </w:r>
      <w:r w:rsidRPr="002D2C17">
        <w:rPr>
          <w:rFonts w:ascii="Times New Roman" w:hAnsi="Times New Roman"/>
          <w:sz w:val="28"/>
          <w:szCs w:val="28"/>
        </w:rPr>
        <w:t xml:space="preserve"> </w:t>
      </w:r>
      <w:r w:rsidRPr="00C37F3F">
        <w:rPr>
          <w:rFonts w:ascii="Times New Roman" w:hAnsi="Times New Roman"/>
          <w:sz w:val="28"/>
          <w:szCs w:val="28"/>
        </w:rPr>
        <w:t>комунікації</w:t>
      </w:r>
      <w:r w:rsidRPr="002D2C17">
        <w:rPr>
          <w:rFonts w:ascii="Times New Roman" w:hAnsi="Times New Roman"/>
          <w:sz w:val="28"/>
          <w:szCs w:val="28"/>
        </w:rPr>
        <w:t xml:space="preserve"> </w:t>
      </w:r>
      <w:r w:rsidRPr="00C37F3F">
        <w:rPr>
          <w:rFonts w:ascii="Times New Roman" w:hAnsi="Times New Roman"/>
          <w:sz w:val="28"/>
          <w:szCs w:val="28"/>
        </w:rPr>
        <w:t>були</w:t>
      </w:r>
      <w:r w:rsidRPr="002D2C17">
        <w:rPr>
          <w:rFonts w:ascii="Times New Roman" w:hAnsi="Times New Roman"/>
          <w:sz w:val="28"/>
          <w:szCs w:val="28"/>
        </w:rPr>
        <w:t xml:space="preserve"> </w:t>
      </w:r>
      <w:r w:rsidRPr="00C37F3F">
        <w:rPr>
          <w:rFonts w:ascii="Times New Roman" w:hAnsi="Times New Roman"/>
          <w:sz w:val="28"/>
          <w:szCs w:val="28"/>
        </w:rPr>
        <w:t>присвячені</w:t>
      </w:r>
      <w:r w:rsidRPr="002D2C17">
        <w:rPr>
          <w:rFonts w:ascii="Times New Roman" w:hAnsi="Times New Roman"/>
          <w:sz w:val="28"/>
          <w:szCs w:val="28"/>
        </w:rPr>
        <w:t xml:space="preserve"> </w:t>
      </w:r>
      <w:r w:rsidRPr="00C37F3F">
        <w:rPr>
          <w:rFonts w:ascii="Times New Roman" w:hAnsi="Times New Roman"/>
          <w:sz w:val="28"/>
          <w:szCs w:val="28"/>
        </w:rPr>
        <w:t>праці</w:t>
      </w:r>
      <w:r w:rsidRPr="002D2C17">
        <w:rPr>
          <w:rFonts w:ascii="Times New Roman" w:hAnsi="Times New Roman"/>
          <w:sz w:val="28"/>
          <w:szCs w:val="28"/>
        </w:rPr>
        <w:t xml:space="preserve"> </w:t>
      </w:r>
      <w:r w:rsidRPr="00C37F3F">
        <w:rPr>
          <w:rFonts w:ascii="Times New Roman" w:hAnsi="Times New Roman"/>
          <w:sz w:val="28"/>
          <w:szCs w:val="28"/>
        </w:rPr>
        <w:t>багатьох</w:t>
      </w:r>
      <w:r w:rsidRPr="002D2C17">
        <w:rPr>
          <w:rFonts w:ascii="Times New Roman" w:hAnsi="Times New Roman"/>
          <w:sz w:val="28"/>
          <w:szCs w:val="28"/>
        </w:rPr>
        <w:t xml:space="preserve"> </w:t>
      </w:r>
      <w:r w:rsidRPr="00C37F3F">
        <w:rPr>
          <w:rFonts w:ascii="Times New Roman" w:hAnsi="Times New Roman"/>
          <w:sz w:val="28"/>
          <w:szCs w:val="28"/>
        </w:rPr>
        <w:t>вчених, зокрема, К.</w:t>
      </w:r>
      <w:r w:rsidRPr="002D2C17">
        <w:rPr>
          <w:rFonts w:ascii="Times New Roman" w:hAnsi="Times New Roman"/>
          <w:sz w:val="28"/>
          <w:szCs w:val="28"/>
        </w:rPr>
        <w:t xml:space="preserve"> </w:t>
      </w:r>
      <w:r w:rsidRPr="00C37F3F">
        <w:rPr>
          <w:rFonts w:ascii="Times New Roman" w:hAnsi="Times New Roman"/>
          <w:sz w:val="28"/>
          <w:szCs w:val="28"/>
        </w:rPr>
        <w:t>Клакхон, Е</w:t>
      </w:r>
      <w:r w:rsidRPr="002D2C17">
        <w:rPr>
          <w:rFonts w:ascii="Times New Roman" w:hAnsi="Times New Roman"/>
          <w:sz w:val="28"/>
          <w:szCs w:val="28"/>
        </w:rPr>
        <w:t xml:space="preserve">. </w:t>
      </w:r>
      <w:r w:rsidRPr="00C37F3F">
        <w:rPr>
          <w:rFonts w:ascii="Times New Roman" w:hAnsi="Times New Roman"/>
          <w:sz w:val="28"/>
          <w:szCs w:val="28"/>
        </w:rPr>
        <w:t>Голл</w:t>
      </w:r>
      <w:r w:rsidRPr="002D2C17">
        <w:rPr>
          <w:rFonts w:ascii="Times New Roman" w:hAnsi="Times New Roman"/>
          <w:sz w:val="28"/>
          <w:szCs w:val="28"/>
        </w:rPr>
        <w:t xml:space="preserve">, </w:t>
      </w:r>
      <w:r w:rsidRPr="00C37F3F">
        <w:rPr>
          <w:rFonts w:ascii="Times New Roman" w:hAnsi="Times New Roman"/>
          <w:sz w:val="28"/>
          <w:szCs w:val="28"/>
        </w:rPr>
        <w:t>Р</w:t>
      </w:r>
      <w:r w:rsidRPr="002D2C17">
        <w:rPr>
          <w:rFonts w:ascii="Times New Roman" w:hAnsi="Times New Roman"/>
          <w:sz w:val="28"/>
          <w:szCs w:val="28"/>
        </w:rPr>
        <w:t xml:space="preserve">. </w:t>
      </w:r>
      <w:r w:rsidRPr="00C37F3F">
        <w:rPr>
          <w:rFonts w:ascii="Times New Roman" w:hAnsi="Times New Roman"/>
          <w:sz w:val="28"/>
          <w:szCs w:val="28"/>
        </w:rPr>
        <w:t>Портер</w:t>
      </w:r>
      <w:r w:rsidRPr="002D2C17">
        <w:rPr>
          <w:rFonts w:ascii="Times New Roman" w:hAnsi="Times New Roman"/>
          <w:sz w:val="28"/>
          <w:szCs w:val="28"/>
        </w:rPr>
        <w:t xml:space="preserve">, </w:t>
      </w:r>
      <w:r w:rsidRPr="00C37F3F">
        <w:rPr>
          <w:rFonts w:ascii="Times New Roman" w:hAnsi="Times New Roman"/>
          <w:sz w:val="28"/>
          <w:szCs w:val="28"/>
        </w:rPr>
        <w:t>Д</w:t>
      </w:r>
      <w:r w:rsidRPr="002D2C17">
        <w:rPr>
          <w:rFonts w:ascii="Times New Roman" w:hAnsi="Times New Roman"/>
          <w:sz w:val="28"/>
          <w:szCs w:val="28"/>
        </w:rPr>
        <w:t>.</w:t>
      </w:r>
      <w:r w:rsidRPr="00C37F3F">
        <w:rPr>
          <w:rFonts w:ascii="Times New Roman" w:hAnsi="Times New Roman"/>
          <w:sz w:val="28"/>
          <w:szCs w:val="28"/>
        </w:rPr>
        <w:t>Трагер</w:t>
      </w:r>
      <w:r w:rsidRPr="002D2C17">
        <w:rPr>
          <w:rFonts w:ascii="Times New Roman" w:hAnsi="Times New Roman"/>
          <w:sz w:val="28"/>
          <w:szCs w:val="28"/>
        </w:rPr>
        <w:t xml:space="preserve">, </w:t>
      </w:r>
      <w:r w:rsidRPr="00C37F3F">
        <w:rPr>
          <w:rFonts w:ascii="Times New Roman" w:hAnsi="Times New Roman"/>
          <w:sz w:val="28"/>
          <w:szCs w:val="28"/>
        </w:rPr>
        <w:t>А</w:t>
      </w:r>
      <w:r w:rsidRPr="002D2C17">
        <w:rPr>
          <w:rFonts w:ascii="Times New Roman" w:hAnsi="Times New Roman"/>
          <w:sz w:val="28"/>
          <w:szCs w:val="28"/>
        </w:rPr>
        <w:t xml:space="preserve">. </w:t>
      </w:r>
      <w:r w:rsidRPr="00C37F3F">
        <w:rPr>
          <w:rFonts w:ascii="Times New Roman" w:hAnsi="Times New Roman"/>
          <w:sz w:val="28"/>
          <w:szCs w:val="28"/>
        </w:rPr>
        <w:t>Кребер</w:t>
      </w:r>
      <w:r w:rsidRPr="002D2C17">
        <w:rPr>
          <w:rFonts w:ascii="Times New Roman" w:hAnsi="Times New Roman"/>
          <w:sz w:val="28"/>
          <w:szCs w:val="28"/>
        </w:rPr>
        <w:t xml:space="preserve">. </w:t>
      </w:r>
      <w:r w:rsidRPr="00C37F3F">
        <w:rPr>
          <w:rFonts w:ascii="Times New Roman" w:hAnsi="Times New Roman"/>
          <w:sz w:val="28"/>
          <w:szCs w:val="28"/>
        </w:rPr>
        <w:t>Дослідження</w:t>
      </w:r>
      <w:r w:rsidRPr="002D2C17">
        <w:rPr>
          <w:rFonts w:ascii="Times New Roman" w:hAnsi="Times New Roman"/>
          <w:sz w:val="28"/>
          <w:szCs w:val="28"/>
        </w:rPr>
        <w:t xml:space="preserve"> </w:t>
      </w:r>
      <w:r w:rsidRPr="00C37F3F">
        <w:rPr>
          <w:rFonts w:ascii="Times New Roman" w:hAnsi="Times New Roman"/>
          <w:sz w:val="28"/>
          <w:szCs w:val="28"/>
        </w:rPr>
        <w:t>різних</w:t>
      </w:r>
      <w:r w:rsidRPr="002D2C17">
        <w:rPr>
          <w:rFonts w:ascii="Times New Roman" w:hAnsi="Times New Roman"/>
          <w:sz w:val="28"/>
          <w:szCs w:val="28"/>
        </w:rPr>
        <w:t xml:space="preserve"> </w:t>
      </w:r>
      <w:r w:rsidRPr="00C37F3F">
        <w:rPr>
          <w:rFonts w:ascii="Times New Roman" w:hAnsi="Times New Roman"/>
          <w:sz w:val="28"/>
          <w:szCs w:val="28"/>
        </w:rPr>
        <w:t>аспектів</w:t>
      </w:r>
      <w:r w:rsidRPr="002D2C17">
        <w:rPr>
          <w:rFonts w:ascii="Times New Roman" w:hAnsi="Times New Roman"/>
          <w:sz w:val="28"/>
          <w:szCs w:val="28"/>
        </w:rPr>
        <w:t xml:space="preserve"> </w:t>
      </w:r>
      <w:r w:rsidRPr="00C37F3F">
        <w:rPr>
          <w:rFonts w:ascii="Times New Roman" w:hAnsi="Times New Roman"/>
          <w:sz w:val="28"/>
          <w:szCs w:val="28"/>
        </w:rPr>
        <w:t>теорії</w:t>
      </w:r>
      <w:r w:rsidRPr="002D2C17">
        <w:rPr>
          <w:rFonts w:ascii="Times New Roman" w:hAnsi="Times New Roman"/>
          <w:sz w:val="28"/>
          <w:szCs w:val="28"/>
        </w:rPr>
        <w:t xml:space="preserve"> </w:t>
      </w:r>
      <w:r w:rsidRPr="00C37F3F">
        <w:rPr>
          <w:rFonts w:ascii="Times New Roman" w:hAnsi="Times New Roman"/>
          <w:sz w:val="28"/>
          <w:szCs w:val="28"/>
        </w:rPr>
        <w:t>міжкультурної</w:t>
      </w:r>
      <w:r w:rsidRPr="002D2C17">
        <w:rPr>
          <w:rFonts w:ascii="Times New Roman" w:hAnsi="Times New Roman"/>
          <w:sz w:val="28"/>
          <w:szCs w:val="28"/>
        </w:rPr>
        <w:t xml:space="preserve"> </w:t>
      </w:r>
      <w:r w:rsidRPr="00C37F3F">
        <w:rPr>
          <w:rFonts w:ascii="Times New Roman" w:hAnsi="Times New Roman"/>
          <w:sz w:val="28"/>
          <w:szCs w:val="28"/>
        </w:rPr>
        <w:t>комунікації</w:t>
      </w:r>
      <w:r w:rsidRPr="002D2C17">
        <w:rPr>
          <w:rFonts w:ascii="Times New Roman" w:hAnsi="Times New Roman"/>
          <w:sz w:val="28"/>
          <w:szCs w:val="28"/>
        </w:rPr>
        <w:t xml:space="preserve"> </w:t>
      </w:r>
      <w:r w:rsidRPr="00C37F3F">
        <w:rPr>
          <w:rFonts w:ascii="Times New Roman" w:hAnsi="Times New Roman"/>
          <w:sz w:val="28"/>
          <w:szCs w:val="28"/>
        </w:rPr>
        <w:t>було</w:t>
      </w:r>
      <w:r w:rsidRPr="002D2C17">
        <w:rPr>
          <w:rFonts w:ascii="Times New Roman" w:hAnsi="Times New Roman"/>
          <w:sz w:val="28"/>
          <w:szCs w:val="28"/>
        </w:rPr>
        <w:t xml:space="preserve"> </w:t>
      </w:r>
      <w:r w:rsidRPr="00C37F3F">
        <w:rPr>
          <w:rFonts w:ascii="Times New Roman" w:hAnsi="Times New Roman"/>
          <w:sz w:val="28"/>
          <w:szCs w:val="28"/>
        </w:rPr>
        <w:t>проведено</w:t>
      </w:r>
      <w:r w:rsidRPr="002D2C17">
        <w:rPr>
          <w:rFonts w:ascii="Times New Roman" w:hAnsi="Times New Roman"/>
          <w:sz w:val="28"/>
          <w:szCs w:val="28"/>
        </w:rPr>
        <w:t xml:space="preserve"> </w:t>
      </w:r>
      <w:r w:rsidRPr="00C37F3F">
        <w:rPr>
          <w:rFonts w:ascii="Times New Roman" w:hAnsi="Times New Roman"/>
          <w:sz w:val="28"/>
          <w:szCs w:val="28"/>
        </w:rPr>
        <w:t>такими</w:t>
      </w:r>
      <w:r w:rsidRPr="002D2C17">
        <w:rPr>
          <w:rFonts w:ascii="Times New Roman" w:hAnsi="Times New Roman"/>
          <w:sz w:val="28"/>
          <w:szCs w:val="28"/>
        </w:rPr>
        <w:t xml:space="preserve"> </w:t>
      </w:r>
      <w:r w:rsidRPr="00C37F3F">
        <w:rPr>
          <w:rFonts w:ascii="Times New Roman" w:hAnsi="Times New Roman"/>
          <w:sz w:val="28"/>
          <w:szCs w:val="28"/>
        </w:rPr>
        <w:t xml:space="preserve">науковцями: </w:t>
      </w:r>
      <w:r w:rsidRPr="002D2C17">
        <w:rPr>
          <w:rFonts w:ascii="Times New Roman" w:hAnsi="Times New Roman"/>
          <w:sz w:val="28"/>
          <w:szCs w:val="28"/>
        </w:rPr>
        <w:t xml:space="preserve">С. </w:t>
      </w:r>
      <w:r w:rsidRPr="00C37F3F">
        <w:rPr>
          <w:rFonts w:ascii="Times New Roman" w:hAnsi="Times New Roman"/>
          <w:sz w:val="28"/>
          <w:szCs w:val="28"/>
        </w:rPr>
        <w:t>Гантінґтон</w:t>
      </w:r>
      <w:r w:rsidRPr="002D2C17">
        <w:rPr>
          <w:rFonts w:ascii="Times New Roman" w:hAnsi="Times New Roman"/>
          <w:sz w:val="28"/>
          <w:szCs w:val="28"/>
        </w:rPr>
        <w:t xml:space="preserve">, К. </w:t>
      </w:r>
      <w:r w:rsidRPr="00C37F3F">
        <w:rPr>
          <w:rFonts w:ascii="Times New Roman" w:hAnsi="Times New Roman"/>
          <w:sz w:val="28"/>
          <w:szCs w:val="28"/>
        </w:rPr>
        <w:t>Бергер</w:t>
      </w:r>
      <w:r w:rsidRPr="002D2C17">
        <w:rPr>
          <w:rFonts w:ascii="Times New Roman" w:hAnsi="Times New Roman"/>
          <w:sz w:val="28"/>
          <w:szCs w:val="28"/>
        </w:rPr>
        <w:t xml:space="preserve">, Є. </w:t>
      </w:r>
      <w:r w:rsidRPr="00C37F3F">
        <w:rPr>
          <w:rFonts w:ascii="Times New Roman" w:hAnsi="Times New Roman"/>
          <w:sz w:val="28"/>
          <w:szCs w:val="28"/>
        </w:rPr>
        <w:t>Гірш</w:t>
      </w:r>
      <w:r w:rsidRPr="002D2C17">
        <w:rPr>
          <w:rFonts w:ascii="Times New Roman" w:hAnsi="Times New Roman"/>
          <w:sz w:val="28"/>
          <w:szCs w:val="28"/>
        </w:rPr>
        <w:t>, Г. </w:t>
      </w:r>
      <w:r w:rsidRPr="00C37F3F">
        <w:rPr>
          <w:rFonts w:ascii="Times New Roman" w:hAnsi="Times New Roman"/>
          <w:sz w:val="28"/>
          <w:szCs w:val="28"/>
        </w:rPr>
        <w:t>Гофстеде</w:t>
      </w:r>
      <w:r w:rsidRPr="002D2C17">
        <w:rPr>
          <w:rFonts w:ascii="Times New Roman" w:hAnsi="Times New Roman"/>
          <w:sz w:val="28"/>
          <w:szCs w:val="28"/>
        </w:rPr>
        <w:t xml:space="preserve">, Е. </w:t>
      </w:r>
      <w:r w:rsidRPr="00C37F3F">
        <w:rPr>
          <w:rFonts w:ascii="Times New Roman" w:hAnsi="Times New Roman"/>
          <w:sz w:val="28"/>
          <w:szCs w:val="28"/>
        </w:rPr>
        <w:t>Голл</w:t>
      </w:r>
      <w:r w:rsidRPr="002D2C17">
        <w:rPr>
          <w:rFonts w:ascii="Times New Roman" w:hAnsi="Times New Roman"/>
          <w:sz w:val="28"/>
          <w:szCs w:val="28"/>
        </w:rPr>
        <w:t xml:space="preserve">, </w:t>
      </w:r>
      <w:r w:rsidRPr="00C37F3F">
        <w:rPr>
          <w:rFonts w:ascii="Times New Roman" w:hAnsi="Times New Roman"/>
          <w:sz w:val="28"/>
          <w:szCs w:val="28"/>
        </w:rPr>
        <w:t>С</w:t>
      </w:r>
      <w:r w:rsidRPr="002D2C17">
        <w:rPr>
          <w:rFonts w:ascii="Times New Roman" w:hAnsi="Times New Roman"/>
          <w:sz w:val="28"/>
          <w:szCs w:val="28"/>
        </w:rPr>
        <w:t xml:space="preserve">. </w:t>
      </w:r>
      <w:r w:rsidRPr="00C37F3F">
        <w:rPr>
          <w:rFonts w:ascii="Times New Roman" w:hAnsi="Times New Roman"/>
          <w:sz w:val="28"/>
          <w:szCs w:val="28"/>
        </w:rPr>
        <w:t>Даль</w:t>
      </w:r>
      <w:r w:rsidRPr="002D2C17">
        <w:rPr>
          <w:rFonts w:ascii="Times New Roman" w:hAnsi="Times New Roman"/>
          <w:sz w:val="28"/>
          <w:szCs w:val="28"/>
        </w:rPr>
        <w:t xml:space="preserve">. </w:t>
      </w:r>
      <w:r w:rsidRPr="00C37F3F">
        <w:rPr>
          <w:rFonts w:ascii="Times New Roman" w:hAnsi="Times New Roman"/>
          <w:sz w:val="28"/>
          <w:szCs w:val="28"/>
        </w:rPr>
        <w:t>Дослідження</w:t>
      </w:r>
      <w:r w:rsidRPr="002D2C17">
        <w:rPr>
          <w:rFonts w:ascii="Times New Roman" w:hAnsi="Times New Roman"/>
          <w:sz w:val="28"/>
          <w:szCs w:val="28"/>
        </w:rPr>
        <w:t xml:space="preserve"> </w:t>
      </w:r>
      <w:r w:rsidRPr="00C37F3F">
        <w:rPr>
          <w:rFonts w:ascii="Times New Roman" w:hAnsi="Times New Roman"/>
          <w:sz w:val="28"/>
          <w:szCs w:val="28"/>
        </w:rPr>
        <w:t>низки</w:t>
      </w:r>
      <w:r w:rsidRPr="002D2C17">
        <w:rPr>
          <w:rFonts w:ascii="Times New Roman" w:hAnsi="Times New Roman"/>
          <w:sz w:val="28"/>
          <w:szCs w:val="28"/>
        </w:rPr>
        <w:t xml:space="preserve"> </w:t>
      </w:r>
      <w:r w:rsidRPr="00C37F3F">
        <w:rPr>
          <w:rFonts w:ascii="Times New Roman" w:hAnsi="Times New Roman"/>
          <w:sz w:val="28"/>
          <w:szCs w:val="28"/>
        </w:rPr>
        <w:t>питань</w:t>
      </w:r>
      <w:r w:rsidRPr="002D2C17">
        <w:rPr>
          <w:rFonts w:ascii="Times New Roman" w:hAnsi="Times New Roman"/>
          <w:sz w:val="28"/>
          <w:szCs w:val="28"/>
        </w:rPr>
        <w:t xml:space="preserve"> </w:t>
      </w:r>
      <w:r w:rsidRPr="00C37F3F">
        <w:rPr>
          <w:rFonts w:ascii="Times New Roman" w:hAnsi="Times New Roman"/>
          <w:sz w:val="28"/>
          <w:szCs w:val="28"/>
        </w:rPr>
        <w:t>мовленнєвої</w:t>
      </w:r>
      <w:r w:rsidRPr="002D2C17">
        <w:rPr>
          <w:rFonts w:ascii="Times New Roman" w:hAnsi="Times New Roman"/>
          <w:sz w:val="28"/>
          <w:szCs w:val="28"/>
        </w:rPr>
        <w:t xml:space="preserve"> </w:t>
      </w:r>
      <w:r w:rsidRPr="00C37F3F">
        <w:rPr>
          <w:rFonts w:ascii="Times New Roman" w:hAnsi="Times New Roman"/>
          <w:sz w:val="28"/>
          <w:szCs w:val="28"/>
        </w:rPr>
        <w:t>діяльності</w:t>
      </w:r>
      <w:r w:rsidRPr="002D2C17">
        <w:rPr>
          <w:rFonts w:ascii="Times New Roman" w:hAnsi="Times New Roman"/>
          <w:sz w:val="28"/>
          <w:szCs w:val="28"/>
        </w:rPr>
        <w:t xml:space="preserve"> </w:t>
      </w:r>
      <w:r w:rsidRPr="00C37F3F">
        <w:rPr>
          <w:rFonts w:ascii="Times New Roman" w:hAnsi="Times New Roman"/>
          <w:sz w:val="28"/>
          <w:szCs w:val="28"/>
        </w:rPr>
        <w:t>та</w:t>
      </w:r>
      <w:r w:rsidRPr="002D2C17">
        <w:rPr>
          <w:rFonts w:ascii="Times New Roman" w:hAnsi="Times New Roman"/>
          <w:sz w:val="28"/>
          <w:szCs w:val="28"/>
        </w:rPr>
        <w:t xml:space="preserve"> </w:t>
      </w:r>
      <w:r w:rsidRPr="00C37F3F">
        <w:rPr>
          <w:rFonts w:ascii="Times New Roman" w:hAnsi="Times New Roman"/>
          <w:sz w:val="28"/>
          <w:szCs w:val="28"/>
        </w:rPr>
        <w:t>спілкування</w:t>
      </w:r>
      <w:r w:rsidRPr="002D2C17">
        <w:rPr>
          <w:rFonts w:ascii="Times New Roman" w:hAnsi="Times New Roman"/>
          <w:sz w:val="28"/>
          <w:szCs w:val="28"/>
        </w:rPr>
        <w:t xml:space="preserve"> </w:t>
      </w:r>
      <w:r w:rsidRPr="00C37F3F">
        <w:rPr>
          <w:rFonts w:ascii="Times New Roman" w:hAnsi="Times New Roman"/>
          <w:sz w:val="28"/>
          <w:szCs w:val="28"/>
        </w:rPr>
        <w:t>були</w:t>
      </w:r>
      <w:r w:rsidRPr="002D2C17">
        <w:rPr>
          <w:rFonts w:ascii="Times New Roman" w:hAnsi="Times New Roman"/>
          <w:sz w:val="28"/>
          <w:szCs w:val="28"/>
        </w:rPr>
        <w:t xml:space="preserve"> </w:t>
      </w:r>
      <w:r w:rsidRPr="00C37F3F">
        <w:rPr>
          <w:rFonts w:ascii="Times New Roman" w:hAnsi="Times New Roman"/>
          <w:sz w:val="28"/>
          <w:szCs w:val="28"/>
        </w:rPr>
        <w:t>виконані</w:t>
      </w:r>
      <w:r w:rsidRPr="002D2C17">
        <w:rPr>
          <w:rFonts w:ascii="Times New Roman" w:hAnsi="Times New Roman"/>
          <w:sz w:val="28"/>
          <w:szCs w:val="28"/>
        </w:rPr>
        <w:t> Л. </w:t>
      </w:r>
      <w:r w:rsidRPr="00C37F3F">
        <w:rPr>
          <w:rFonts w:ascii="Times New Roman" w:hAnsi="Times New Roman"/>
          <w:sz w:val="28"/>
          <w:szCs w:val="28"/>
        </w:rPr>
        <w:t>Виготським</w:t>
      </w:r>
      <w:r w:rsidRPr="002D2C17">
        <w:rPr>
          <w:rFonts w:ascii="Times New Roman" w:hAnsi="Times New Roman"/>
          <w:sz w:val="28"/>
          <w:szCs w:val="28"/>
        </w:rPr>
        <w:t>, </w:t>
      </w:r>
      <w:r w:rsidRPr="00C37F3F">
        <w:rPr>
          <w:rFonts w:ascii="Times New Roman" w:hAnsi="Times New Roman"/>
          <w:sz w:val="28"/>
          <w:szCs w:val="28"/>
        </w:rPr>
        <w:t>В</w:t>
      </w:r>
      <w:r w:rsidRPr="002D2C17">
        <w:rPr>
          <w:rFonts w:ascii="Times New Roman" w:hAnsi="Times New Roman"/>
          <w:sz w:val="28"/>
          <w:szCs w:val="28"/>
        </w:rPr>
        <w:t>. </w:t>
      </w:r>
      <w:r w:rsidRPr="00C37F3F">
        <w:rPr>
          <w:rFonts w:ascii="Times New Roman" w:hAnsi="Times New Roman"/>
          <w:sz w:val="28"/>
          <w:szCs w:val="28"/>
        </w:rPr>
        <w:t>Гумбольдтом</w:t>
      </w:r>
      <w:r w:rsidRPr="002D2C17">
        <w:rPr>
          <w:rFonts w:ascii="Times New Roman" w:hAnsi="Times New Roman"/>
          <w:sz w:val="28"/>
          <w:szCs w:val="28"/>
        </w:rPr>
        <w:t xml:space="preserve">, </w:t>
      </w:r>
      <w:r>
        <w:rPr>
          <w:rFonts w:ascii="Times New Roman" w:hAnsi="Times New Roman"/>
          <w:sz w:val="28"/>
          <w:szCs w:val="28"/>
        </w:rPr>
        <w:t>М. </w:t>
      </w:r>
      <w:r w:rsidRPr="00C37F3F">
        <w:rPr>
          <w:rFonts w:ascii="Times New Roman" w:hAnsi="Times New Roman"/>
          <w:sz w:val="30"/>
          <w:szCs w:val="30"/>
        </w:rPr>
        <w:t xml:space="preserve">Жинкіном, </w:t>
      </w:r>
      <w:r>
        <w:rPr>
          <w:rFonts w:ascii="Times New Roman" w:hAnsi="Times New Roman"/>
          <w:sz w:val="28"/>
          <w:szCs w:val="28"/>
        </w:rPr>
        <w:t xml:space="preserve">І. </w:t>
      </w:r>
      <w:r w:rsidRPr="00C37F3F">
        <w:rPr>
          <w:rFonts w:ascii="Times New Roman" w:hAnsi="Times New Roman"/>
          <w:sz w:val="30"/>
          <w:szCs w:val="30"/>
        </w:rPr>
        <w:t>Зимньою</w:t>
      </w:r>
      <w:r>
        <w:rPr>
          <w:rFonts w:ascii="Times New Roman" w:hAnsi="Times New Roman"/>
          <w:sz w:val="28"/>
          <w:szCs w:val="28"/>
        </w:rPr>
        <w:t xml:space="preserve">, </w:t>
      </w:r>
      <w:r w:rsidRPr="00C37F3F">
        <w:rPr>
          <w:rFonts w:ascii="Times New Roman" w:hAnsi="Times New Roman"/>
          <w:sz w:val="30"/>
          <w:szCs w:val="30"/>
        </w:rPr>
        <w:t>В</w:t>
      </w:r>
      <w:r>
        <w:rPr>
          <w:rFonts w:ascii="Times New Roman" w:hAnsi="Times New Roman"/>
          <w:sz w:val="28"/>
          <w:szCs w:val="28"/>
        </w:rPr>
        <w:t xml:space="preserve">. </w:t>
      </w:r>
      <w:r w:rsidRPr="00C37F3F">
        <w:rPr>
          <w:rFonts w:ascii="Times New Roman" w:hAnsi="Times New Roman"/>
          <w:sz w:val="30"/>
          <w:szCs w:val="30"/>
        </w:rPr>
        <w:t>Скалкіним</w:t>
      </w:r>
      <w:r>
        <w:rPr>
          <w:rFonts w:ascii="Times New Roman" w:hAnsi="Times New Roman"/>
          <w:sz w:val="28"/>
          <w:szCs w:val="28"/>
        </w:rPr>
        <w:t xml:space="preserve">; </w:t>
      </w:r>
      <w:r w:rsidRPr="00C37F3F">
        <w:rPr>
          <w:rFonts w:ascii="Times New Roman" w:hAnsi="Times New Roman"/>
          <w:sz w:val="30"/>
          <w:szCs w:val="30"/>
        </w:rPr>
        <w:t>навчання</w:t>
      </w:r>
      <w:r>
        <w:rPr>
          <w:rFonts w:ascii="Times New Roman" w:hAnsi="Times New Roman"/>
          <w:sz w:val="28"/>
          <w:szCs w:val="28"/>
        </w:rPr>
        <w:t xml:space="preserve"> </w:t>
      </w:r>
      <w:r w:rsidRPr="00C37F3F">
        <w:rPr>
          <w:rFonts w:ascii="Times New Roman" w:hAnsi="Times New Roman"/>
          <w:sz w:val="30"/>
          <w:szCs w:val="30"/>
        </w:rPr>
        <w:t>іноземним</w:t>
      </w:r>
      <w:r>
        <w:rPr>
          <w:rFonts w:ascii="Times New Roman" w:hAnsi="Times New Roman"/>
          <w:sz w:val="28"/>
          <w:szCs w:val="28"/>
        </w:rPr>
        <w:t xml:space="preserve"> </w:t>
      </w:r>
      <w:r w:rsidRPr="00C37F3F">
        <w:rPr>
          <w:rFonts w:ascii="Times New Roman" w:hAnsi="Times New Roman"/>
          <w:sz w:val="30"/>
          <w:szCs w:val="30"/>
        </w:rPr>
        <w:t>мовам</w:t>
      </w:r>
      <w:r>
        <w:rPr>
          <w:rFonts w:ascii="Times New Roman" w:hAnsi="Times New Roman"/>
          <w:sz w:val="28"/>
          <w:szCs w:val="28"/>
        </w:rPr>
        <w:t xml:space="preserve"> </w:t>
      </w:r>
      <w:r w:rsidRPr="00C37F3F">
        <w:rPr>
          <w:rFonts w:ascii="Times New Roman" w:hAnsi="Times New Roman"/>
          <w:sz w:val="30"/>
          <w:szCs w:val="30"/>
        </w:rPr>
        <w:t>зі</w:t>
      </w:r>
      <w:r>
        <w:rPr>
          <w:rFonts w:ascii="Times New Roman" w:hAnsi="Times New Roman"/>
          <w:sz w:val="28"/>
          <w:szCs w:val="28"/>
        </w:rPr>
        <w:t xml:space="preserve"> </w:t>
      </w:r>
      <w:r w:rsidRPr="00C37F3F">
        <w:rPr>
          <w:rFonts w:ascii="Times New Roman" w:hAnsi="Times New Roman"/>
          <w:sz w:val="30"/>
          <w:szCs w:val="30"/>
        </w:rPr>
        <w:t>спеціальною</w:t>
      </w:r>
      <w:r>
        <w:rPr>
          <w:rFonts w:ascii="Times New Roman" w:hAnsi="Times New Roman"/>
          <w:sz w:val="28"/>
          <w:szCs w:val="28"/>
        </w:rPr>
        <w:t xml:space="preserve"> </w:t>
      </w:r>
      <w:r w:rsidRPr="00C37F3F">
        <w:rPr>
          <w:rFonts w:ascii="Times New Roman" w:hAnsi="Times New Roman"/>
          <w:sz w:val="30"/>
          <w:szCs w:val="30"/>
        </w:rPr>
        <w:t>метою</w:t>
      </w:r>
      <w:r>
        <w:rPr>
          <w:rFonts w:ascii="Times New Roman" w:hAnsi="Times New Roman"/>
          <w:sz w:val="28"/>
          <w:szCs w:val="28"/>
        </w:rPr>
        <w:t xml:space="preserve"> </w:t>
      </w:r>
      <w:r w:rsidRPr="00C37F3F">
        <w:rPr>
          <w:rFonts w:ascii="Times New Roman" w:hAnsi="Times New Roman"/>
          <w:sz w:val="30"/>
          <w:szCs w:val="30"/>
        </w:rPr>
        <w:t>досліджували</w:t>
      </w:r>
      <w:r>
        <w:rPr>
          <w:rFonts w:ascii="Times New Roman" w:hAnsi="Times New Roman"/>
          <w:sz w:val="28"/>
          <w:szCs w:val="28"/>
        </w:rPr>
        <w:t xml:space="preserve"> </w:t>
      </w:r>
      <w:r w:rsidRPr="00C37F3F">
        <w:rPr>
          <w:rFonts w:ascii="Times New Roman" w:hAnsi="Times New Roman"/>
          <w:sz w:val="30"/>
          <w:szCs w:val="30"/>
        </w:rPr>
        <w:t>В</w:t>
      </w:r>
      <w:r>
        <w:rPr>
          <w:rFonts w:ascii="Times New Roman" w:hAnsi="Times New Roman"/>
          <w:sz w:val="30"/>
          <w:szCs w:val="30"/>
        </w:rPr>
        <w:t xml:space="preserve">. </w:t>
      </w:r>
      <w:r w:rsidRPr="00C37F3F">
        <w:rPr>
          <w:rFonts w:ascii="Times New Roman" w:hAnsi="Times New Roman"/>
          <w:sz w:val="30"/>
          <w:szCs w:val="30"/>
        </w:rPr>
        <w:t>Бухбіндер, Б</w:t>
      </w:r>
      <w:r>
        <w:rPr>
          <w:rFonts w:ascii="Times New Roman" w:hAnsi="Times New Roman"/>
          <w:sz w:val="28"/>
          <w:szCs w:val="28"/>
        </w:rPr>
        <w:t xml:space="preserve">. </w:t>
      </w:r>
      <w:r w:rsidRPr="00C37F3F">
        <w:rPr>
          <w:rFonts w:ascii="Times New Roman" w:hAnsi="Times New Roman"/>
          <w:sz w:val="30"/>
          <w:szCs w:val="30"/>
        </w:rPr>
        <w:t>Коффі</w:t>
      </w:r>
      <w:r>
        <w:rPr>
          <w:rFonts w:ascii="Times New Roman" w:hAnsi="Times New Roman"/>
          <w:sz w:val="30"/>
          <w:szCs w:val="30"/>
        </w:rPr>
        <w:t>,</w:t>
      </w:r>
      <w:r>
        <w:rPr>
          <w:rFonts w:ascii="Times New Roman" w:hAnsi="Times New Roman"/>
          <w:sz w:val="28"/>
          <w:szCs w:val="28"/>
        </w:rPr>
        <w:t xml:space="preserve"> </w:t>
      </w:r>
      <w:r w:rsidRPr="00C37F3F">
        <w:rPr>
          <w:rFonts w:ascii="Times New Roman" w:hAnsi="Times New Roman"/>
          <w:sz w:val="30"/>
          <w:szCs w:val="30"/>
        </w:rPr>
        <w:t>Р</w:t>
      </w:r>
      <w:r>
        <w:rPr>
          <w:rFonts w:ascii="Times New Roman" w:hAnsi="Times New Roman"/>
          <w:sz w:val="28"/>
          <w:szCs w:val="28"/>
        </w:rPr>
        <w:t xml:space="preserve">. </w:t>
      </w:r>
      <w:r w:rsidRPr="00C37F3F">
        <w:rPr>
          <w:rFonts w:ascii="Times New Roman" w:hAnsi="Times New Roman"/>
          <w:sz w:val="30"/>
          <w:szCs w:val="30"/>
        </w:rPr>
        <w:t>Джонсон</w:t>
      </w:r>
      <w:r>
        <w:rPr>
          <w:rFonts w:ascii="Times New Roman" w:hAnsi="Times New Roman"/>
          <w:sz w:val="28"/>
          <w:szCs w:val="28"/>
        </w:rPr>
        <w:t xml:space="preserve">, </w:t>
      </w:r>
      <w:r w:rsidRPr="00C37F3F">
        <w:rPr>
          <w:rFonts w:ascii="Times New Roman" w:hAnsi="Times New Roman"/>
          <w:sz w:val="30"/>
          <w:szCs w:val="30"/>
        </w:rPr>
        <w:t>Г</w:t>
      </w:r>
      <w:r>
        <w:rPr>
          <w:rFonts w:ascii="Times New Roman" w:hAnsi="Times New Roman"/>
          <w:sz w:val="28"/>
          <w:szCs w:val="28"/>
        </w:rPr>
        <w:t>. </w:t>
      </w:r>
      <w:r w:rsidRPr="00C37F3F">
        <w:rPr>
          <w:rFonts w:ascii="Times New Roman" w:hAnsi="Times New Roman"/>
          <w:sz w:val="30"/>
          <w:szCs w:val="30"/>
        </w:rPr>
        <w:t>Стоун, Е.</w:t>
      </w:r>
      <w:r>
        <w:rPr>
          <w:rFonts w:ascii="Times New Roman" w:hAnsi="Times New Roman"/>
          <w:sz w:val="28"/>
          <w:szCs w:val="28"/>
        </w:rPr>
        <w:t> </w:t>
      </w:r>
      <w:r w:rsidRPr="00C37F3F">
        <w:rPr>
          <w:rFonts w:ascii="Times New Roman" w:hAnsi="Times New Roman"/>
          <w:sz w:val="30"/>
          <w:szCs w:val="30"/>
        </w:rPr>
        <w:t>Уотерс, Д.</w:t>
      </w:r>
      <w:r>
        <w:rPr>
          <w:rFonts w:ascii="Times New Roman" w:hAnsi="Times New Roman"/>
          <w:sz w:val="28"/>
          <w:szCs w:val="28"/>
        </w:rPr>
        <w:t> </w:t>
      </w:r>
      <w:r w:rsidRPr="00C37F3F">
        <w:rPr>
          <w:rFonts w:ascii="Times New Roman" w:hAnsi="Times New Roman"/>
          <w:sz w:val="30"/>
          <w:szCs w:val="30"/>
        </w:rPr>
        <w:t>Уільямс, В.</w:t>
      </w:r>
      <w:r>
        <w:rPr>
          <w:rFonts w:ascii="Times New Roman" w:hAnsi="Times New Roman"/>
          <w:sz w:val="28"/>
          <w:szCs w:val="28"/>
        </w:rPr>
        <w:t> </w:t>
      </w:r>
      <w:r w:rsidRPr="00C37F3F">
        <w:rPr>
          <w:rFonts w:ascii="Times New Roman" w:hAnsi="Times New Roman"/>
          <w:sz w:val="30"/>
          <w:szCs w:val="30"/>
        </w:rPr>
        <w:t>Штраусс,</w:t>
      </w:r>
      <w:r>
        <w:rPr>
          <w:rFonts w:ascii="Times New Roman" w:hAnsi="Times New Roman"/>
          <w:sz w:val="28"/>
          <w:szCs w:val="28"/>
        </w:rPr>
        <w:t xml:space="preserve"> </w:t>
      </w:r>
      <w:r w:rsidRPr="00C37F3F">
        <w:rPr>
          <w:rFonts w:ascii="Times New Roman" w:hAnsi="Times New Roman"/>
          <w:sz w:val="30"/>
          <w:szCs w:val="30"/>
        </w:rPr>
        <w:t>Ф.</w:t>
      </w:r>
      <w:r>
        <w:rPr>
          <w:rFonts w:ascii="Times New Roman" w:hAnsi="Times New Roman"/>
          <w:sz w:val="28"/>
          <w:szCs w:val="28"/>
        </w:rPr>
        <w:t> </w:t>
      </w:r>
      <w:r w:rsidRPr="00C37F3F">
        <w:rPr>
          <w:rFonts w:ascii="Times New Roman" w:hAnsi="Times New Roman"/>
          <w:sz w:val="30"/>
          <w:szCs w:val="30"/>
        </w:rPr>
        <w:t>Епперт; структуру</w:t>
      </w:r>
      <w:r>
        <w:rPr>
          <w:rFonts w:ascii="Times New Roman" w:hAnsi="Times New Roman"/>
          <w:sz w:val="28"/>
          <w:szCs w:val="28"/>
        </w:rPr>
        <w:t xml:space="preserve"> </w:t>
      </w:r>
      <w:r w:rsidRPr="00C37F3F">
        <w:rPr>
          <w:rFonts w:ascii="Times New Roman" w:hAnsi="Times New Roman"/>
          <w:sz w:val="30"/>
          <w:szCs w:val="30"/>
        </w:rPr>
        <w:t>і</w:t>
      </w:r>
      <w:r>
        <w:rPr>
          <w:rFonts w:ascii="Times New Roman" w:hAnsi="Times New Roman"/>
          <w:sz w:val="28"/>
          <w:szCs w:val="28"/>
        </w:rPr>
        <w:t xml:space="preserve"> </w:t>
      </w:r>
      <w:r w:rsidRPr="00C37F3F">
        <w:rPr>
          <w:rFonts w:ascii="Times New Roman" w:hAnsi="Times New Roman"/>
          <w:sz w:val="30"/>
          <w:szCs w:val="30"/>
        </w:rPr>
        <w:lastRenderedPageBreak/>
        <w:t>зміст</w:t>
      </w:r>
      <w:r>
        <w:rPr>
          <w:rFonts w:ascii="Times New Roman" w:hAnsi="Times New Roman"/>
          <w:sz w:val="28"/>
          <w:szCs w:val="28"/>
        </w:rPr>
        <w:t xml:space="preserve"> </w:t>
      </w:r>
      <w:r w:rsidRPr="00C37F3F">
        <w:rPr>
          <w:rFonts w:ascii="Times New Roman" w:hAnsi="Times New Roman"/>
          <w:sz w:val="30"/>
          <w:szCs w:val="30"/>
        </w:rPr>
        <w:t>комунікативної</w:t>
      </w:r>
      <w:r>
        <w:rPr>
          <w:rFonts w:ascii="Times New Roman" w:hAnsi="Times New Roman"/>
          <w:sz w:val="28"/>
          <w:szCs w:val="28"/>
        </w:rPr>
        <w:t xml:space="preserve"> </w:t>
      </w:r>
      <w:r w:rsidRPr="00C37F3F">
        <w:rPr>
          <w:rFonts w:ascii="Times New Roman" w:hAnsi="Times New Roman"/>
          <w:sz w:val="30"/>
          <w:szCs w:val="30"/>
        </w:rPr>
        <w:t>компетентності</w:t>
      </w:r>
      <w:r>
        <w:rPr>
          <w:rFonts w:ascii="Times New Roman" w:hAnsi="Times New Roman"/>
          <w:sz w:val="30"/>
          <w:szCs w:val="30"/>
        </w:rPr>
        <w:t xml:space="preserve">: </w:t>
      </w:r>
      <w:r w:rsidRPr="00C37F3F">
        <w:rPr>
          <w:rFonts w:ascii="Times New Roman" w:hAnsi="Times New Roman"/>
          <w:sz w:val="30"/>
          <w:szCs w:val="30"/>
        </w:rPr>
        <w:t>А.</w:t>
      </w:r>
      <w:r>
        <w:rPr>
          <w:rFonts w:ascii="Times New Roman" w:hAnsi="Times New Roman"/>
          <w:sz w:val="28"/>
          <w:szCs w:val="28"/>
        </w:rPr>
        <w:t> </w:t>
      </w:r>
      <w:r w:rsidRPr="00C37F3F">
        <w:rPr>
          <w:rFonts w:ascii="Times New Roman" w:hAnsi="Times New Roman"/>
          <w:sz w:val="30"/>
          <w:szCs w:val="30"/>
        </w:rPr>
        <w:t>Александренко, А</w:t>
      </w:r>
      <w:r>
        <w:rPr>
          <w:rFonts w:ascii="Times New Roman" w:hAnsi="Times New Roman"/>
          <w:sz w:val="28"/>
          <w:szCs w:val="28"/>
        </w:rPr>
        <w:t xml:space="preserve">. </w:t>
      </w:r>
      <w:r w:rsidRPr="00C37F3F">
        <w:rPr>
          <w:rFonts w:ascii="Times New Roman" w:hAnsi="Times New Roman"/>
          <w:sz w:val="30"/>
          <w:szCs w:val="30"/>
        </w:rPr>
        <w:t>Сичева</w:t>
      </w:r>
      <w:r>
        <w:rPr>
          <w:rFonts w:ascii="Times New Roman" w:hAnsi="Times New Roman"/>
          <w:sz w:val="28"/>
          <w:szCs w:val="28"/>
        </w:rPr>
        <w:t xml:space="preserve"> </w:t>
      </w:r>
      <w:r w:rsidRPr="00C37F3F">
        <w:rPr>
          <w:rFonts w:ascii="Times New Roman" w:hAnsi="Times New Roman"/>
          <w:sz w:val="30"/>
          <w:szCs w:val="30"/>
        </w:rPr>
        <w:t>та</w:t>
      </w:r>
      <w:r>
        <w:rPr>
          <w:rFonts w:ascii="Times New Roman" w:hAnsi="Times New Roman"/>
          <w:sz w:val="28"/>
          <w:szCs w:val="28"/>
        </w:rPr>
        <w:t xml:space="preserve"> </w:t>
      </w:r>
      <w:r w:rsidRPr="00C37F3F">
        <w:rPr>
          <w:rFonts w:ascii="Times New Roman" w:hAnsi="Times New Roman"/>
          <w:sz w:val="30"/>
          <w:szCs w:val="30"/>
        </w:rPr>
        <w:t>і</w:t>
      </w:r>
      <w:r>
        <w:rPr>
          <w:rFonts w:ascii="Times New Roman" w:hAnsi="Times New Roman"/>
          <w:sz w:val="30"/>
          <w:szCs w:val="30"/>
        </w:rPr>
        <w:t xml:space="preserve">нші. </w:t>
      </w:r>
      <w:r w:rsidRPr="00C37F3F">
        <w:rPr>
          <w:rFonts w:ascii="Times New Roman" w:hAnsi="Times New Roman"/>
          <w:sz w:val="30"/>
          <w:szCs w:val="30"/>
        </w:rPr>
        <w:t xml:space="preserve"> Серед</w:t>
      </w:r>
      <w:r>
        <w:rPr>
          <w:rFonts w:ascii="Times New Roman" w:hAnsi="Times New Roman"/>
          <w:sz w:val="28"/>
          <w:szCs w:val="28"/>
        </w:rPr>
        <w:t xml:space="preserve"> </w:t>
      </w:r>
      <w:r w:rsidRPr="00C37F3F">
        <w:rPr>
          <w:rFonts w:ascii="Times New Roman" w:hAnsi="Times New Roman"/>
          <w:sz w:val="30"/>
          <w:szCs w:val="30"/>
        </w:rPr>
        <w:t>українських</w:t>
      </w:r>
      <w:r>
        <w:rPr>
          <w:rFonts w:ascii="Times New Roman" w:hAnsi="Times New Roman"/>
          <w:sz w:val="28"/>
          <w:szCs w:val="28"/>
        </w:rPr>
        <w:t xml:space="preserve"> </w:t>
      </w:r>
      <w:r w:rsidRPr="00C37F3F">
        <w:rPr>
          <w:rFonts w:ascii="Times New Roman" w:hAnsi="Times New Roman"/>
          <w:sz w:val="30"/>
          <w:szCs w:val="30"/>
        </w:rPr>
        <w:t>вчених</w:t>
      </w:r>
      <w:r>
        <w:rPr>
          <w:rFonts w:ascii="Times New Roman" w:hAnsi="Times New Roman"/>
          <w:sz w:val="28"/>
          <w:szCs w:val="28"/>
        </w:rPr>
        <w:t xml:space="preserve"> </w:t>
      </w:r>
      <w:r w:rsidRPr="00C37F3F">
        <w:rPr>
          <w:rFonts w:ascii="Times New Roman" w:hAnsi="Times New Roman"/>
          <w:sz w:val="30"/>
          <w:szCs w:val="30"/>
        </w:rPr>
        <w:t>питанням</w:t>
      </w:r>
      <w:r>
        <w:rPr>
          <w:rFonts w:ascii="Times New Roman" w:hAnsi="Times New Roman"/>
          <w:sz w:val="28"/>
          <w:szCs w:val="28"/>
        </w:rPr>
        <w:t xml:space="preserve"> </w:t>
      </w:r>
      <w:r w:rsidRPr="00C37F3F">
        <w:rPr>
          <w:rFonts w:ascii="Times New Roman" w:hAnsi="Times New Roman"/>
          <w:sz w:val="30"/>
          <w:szCs w:val="30"/>
        </w:rPr>
        <w:t>міжкультурної</w:t>
      </w:r>
      <w:r>
        <w:rPr>
          <w:rFonts w:ascii="Times New Roman" w:hAnsi="Times New Roman"/>
          <w:sz w:val="28"/>
          <w:szCs w:val="28"/>
        </w:rPr>
        <w:t xml:space="preserve"> </w:t>
      </w:r>
      <w:r w:rsidRPr="00C37F3F">
        <w:rPr>
          <w:rFonts w:ascii="Times New Roman" w:hAnsi="Times New Roman"/>
          <w:sz w:val="30"/>
          <w:szCs w:val="30"/>
        </w:rPr>
        <w:t>комунікації</w:t>
      </w:r>
      <w:r>
        <w:rPr>
          <w:rFonts w:ascii="Times New Roman" w:hAnsi="Times New Roman"/>
          <w:sz w:val="28"/>
          <w:szCs w:val="28"/>
        </w:rPr>
        <w:t xml:space="preserve"> </w:t>
      </w:r>
      <w:r w:rsidRPr="00C37F3F">
        <w:rPr>
          <w:rFonts w:ascii="Times New Roman" w:hAnsi="Times New Roman"/>
          <w:sz w:val="30"/>
          <w:szCs w:val="30"/>
        </w:rPr>
        <w:t>присвятили</w:t>
      </w:r>
      <w:r>
        <w:rPr>
          <w:rFonts w:ascii="Times New Roman" w:hAnsi="Times New Roman"/>
          <w:sz w:val="28"/>
          <w:szCs w:val="28"/>
        </w:rPr>
        <w:t xml:space="preserve"> </w:t>
      </w:r>
      <w:r w:rsidRPr="00C37F3F">
        <w:rPr>
          <w:rFonts w:ascii="Times New Roman" w:hAnsi="Times New Roman"/>
          <w:sz w:val="30"/>
          <w:szCs w:val="30"/>
        </w:rPr>
        <w:t>свої</w:t>
      </w:r>
      <w:r>
        <w:rPr>
          <w:rFonts w:ascii="Times New Roman" w:hAnsi="Times New Roman"/>
          <w:sz w:val="28"/>
          <w:szCs w:val="28"/>
        </w:rPr>
        <w:t xml:space="preserve"> </w:t>
      </w:r>
      <w:r w:rsidRPr="00C37F3F">
        <w:rPr>
          <w:rFonts w:ascii="Times New Roman" w:hAnsi="Times New Roman"/>
          <w:sz w:val="30"/>
          <w:szCs w:val="30"/>
        </w:rPr>
        <w:t>дослідження</w:t>
      </w:r>
      <w:r>
        <w:rPr>
          <w:rFonts w:ascii="Times New Roman" w:hAnsi="Times New Roman"/>
          <w:sz w:val="28"/>
          <w:szCs w:val="28"/>
        </w:rPr>
        <w:t xml:space="preserve"> </w:t>
      </w:r>
      <w:r w:rsidRPr="00C37F3F">
        <w:rPr>
          <w:rFonts w:ascii="Times New Roman" w:hAnsi="Times New Roman"/>
          <w:sz w:val="30"/>
          <w:szCs w:val="30"/>
        </w:rPr>
        <w:t>В.</w:t>
      </w:r>
      <w:r>
        <w:rPr>
          <w:rFonts w:ascii="Times New Roman" w:hAnsi="Times New Roman"/>
          <w:sz w:val="28"/>
          <w:szCs w:val="28"/>
        </w:rPr>
        <w:t xml:space="preserve"> </w:t>
      </w:r>
      <w:r w:rsidRPr="00C37F3F">
        <w:rPr>
          <w:rFonts w:ascii="Times New Roman" w:hAnsi="Times New Roman"/>
          <w:sz w:val="30"/>
          <w:szCs w:val="30"/>
        </w:rPr>
        <w:t>Андрущенкс, Л</w:t>
      </w:r>
      <w:r>
        <w:rPr>
          <w:rFonts w:ascii="Times New Roman" w:hAnsi="Times New Roman"/>
          <w:sz w:val="28"/>
          <w:szCs w:val="28"/>
        </w:rPr>
        <w:t xml:space="preserve">. </w:t>
      </w:r>
      <w:r w:rsidRPr="00C37F3F">
        <w:rPr>
          <w:rFonts w:ascii="Times New Roman" w:hAnsi="Times New Roman"/>
          <w:sz w:val="30"/>
          <w:szCs w:val="30"/>
        </w:rPr>
        <w:t>Губерський</w:t>
      </w:r>
      <w:r>
        <w:rPr>
          <w:rFonts w:ascii="Times New Roman" w:hAnsi="Times New Roman"/>
          <w:sz w:val="30"/>
          <w:szCs w:val="30"/>
        </w:rPr>
        <w:t>,</w:t>
      </w:r>
      <w:r>
        <w:rPr>
          <w:rFonts w:ascii="Times New Roman" w:hAnsi="Times New Roman"/>
          <w:sz w:val="28"/>
          <w:szCs w:val="28"/>
        </w:rPr>
        <w:t xml:space="preserve"> </w:t>
      </w:r>
      <w:r w:rsidRPr="00C37F3F">
        <w:rPr>
          <w:rFonts w:ascii="Times New Roman" w:hAnsi="Times New Roman"/>
          <w:sz w:val="30"/>
          <w:szCs w:val="30"/>
        </w:rPr>
        <w:t>І</w:t>
      </w:r>
      <w:r>
        <w:rPr>
          <w:rFonts w:ascii="Times New Roman" w:hAnsi="Times New Roman"/>
          <w:sz w:val="28"/>
          <w:szCs w:val="28"/>
        </w:rPr>
        <w:t xml:space="preserve">. </w:t>
      </w:r>
      <w:r w:rsidRPr="00C37F3F">
        <w:rPr>
          <w:rFonts w:ascii="Times New Roman" w:hAnsi="Times New Roman"/>
          <w:sz w:val="30"/>
          <w:szCs w:val="30"/>
        </w:rPr>
        <w:t>Дзюба</w:t>
      </w:r>
      <w:r>
        <w:rPr>
          <w:rFonts w:ascii="Times New Roman" w:hAnsi="Times New Roman"/>
          <w:sz w:val="30"/>
          <w:szCs w:val="30"/>
        </w:rPr>
        <w:t>,</w:t>
      </w:r>
      <w:r>
        <w:rPr>
          <w:rFonts w:ascii="Times New Roman" w:hAnsi="Times New Roman"/>
          <w:sz w:val="28"/>
          <w:szCs w:val="28"/>
        </w:rPr>
        <w:t xml:space="preserve"> </w:t>
      </w:r>
      <w:r w:rsidRPr="00C37F3F">
        <w:rPr>
          <w:rFonts w:ascii="Times New Roman" w:hAnsi="Times New Roman"/>
          <w:sz w:val="30"/>
          <w:szCs w:val="30"/>
        </w:rPr>
        <w:t>П</w:t>
      </w:r>
      <w:r>
        <w:rPr>
          <w:rFonts w:ascii="Times New Roman" w:hAnsi="Times New Roman"/>
          <w:sz w:val="28"/>
          <w:szCs w:val="28"/>
        </w:rPr>
        <w:t xml:space="preserve">. </w:t>
      </w:r>
      <w:r w:rsidRPr="00C37F3F">
        <w:rPr>
          <w:rFonts w:ascii="Times New Roman" w:hAnsi="Times New Roman"/>
          <w:sz w:val="30"/>
          <w:szCs w:val="30"/>
        </w:rPr>
        <w:t>Донець</w:t>
      </w:r>
      <w:r>
        <w:rPr>
          <w:rFonts w:ascii="Times New Roman" w:hAnsi="Times New Roman"/>
          <w:sz w:val="30"/>
          <w:szCs w:val="30"/>
        </w:rPr>
        <w:t xml:space="preserve">, </w:t>
      </w:r>
      <w:r w:rsidRPr="00C37F3F">
        <w:rPr>
          <w:rFonts w:ascii="Times New Roman" w:hAnsi="Times New Roman"/>
          <w:sz w:val="30"/>
          <w:szCs w:val="30"/>
        </w:rPr>
        <w:t>В</w:t>
      </w:r>
      <w:r>
        <w:rPr>
          <w:rFonts w:ascii="Times New Roman" w:hAnsi="Times New Roman"/>
          <w:sz w:val="28"/>
          <w:szCs w:val="28"/>
        </w:rPr>
        <w:t xml:space="preserve">. </w:t>
      </w:r>
      <w:r w:rsidRPr="00C37F3F">
        <w:rPr>
          <w:rFonts w:ascii="Times New Roman" w:hAnsi="Times New Roman"/>
          <w:sz w:val="30"/>
          <w:szCs w:val="30"/>
        </w:rPr>
        <w:t>Євтух</w:t>
      </w:r>
      <w:r>
        <w:rPr>
          <w:rFonts w:ascii="Times New Roman" w:hAnsi="Times New Roman"/>
          <w:sz w:val="28"/>
          <w:szCs w:val="28"/>
        </w:rPr>
        <w:t xml:space="preserve">, </w:t>
      </w:r>
      <w:r w:rsidRPr="00C37F3F">
        <w:rPr>
          <w:rFonts w:ascii="Times New Roman" w:hAnsi="Times New Roman"/>
          <w:sz w:val="30"/>
          <w:szCs w:val="30"/>
        </w:rPr>
        <w:t>Г</w:t>
      </w:r>
      <w:r>
        <w:rPr>
          <w:rFonts w:ascii="Times New Roman" w:hAnsi="Times New Roman"/>
          <w:sz w:val="28"/>
          <w:szCs w:val="28"/>
        </w:rPr>
        <w:t xml:space="preserve">. </w:t>
      </w:r>
      <w:r w:rsidRPr="00C37F3F">
        <w:rPr>
          <w:rFonts w:ascii="Times New Roman" w:hAnsi="Times New Roman"/>
          <w:sz w:val="30"/>
          <w:szCs w:val="30"/>
        </w:rPr>
        <w:t>Касьянов</w:t>
      </w:r>
      <w:r>
        <w:rPr>
          <w:rFonts w:ascii="Times New Roman" w:hAnsi="Times New Roman"/>
          <w:sz w:val="30"/>
          <w:szCs w:val="30"/>
        </w:rPr>
        <w:t>,</w:t>
      </w:r>
      <w:r>
        <w:rPr>
          <w:rFonts w:ascii="Times New Roman" w:hAnsi="Times New Roman"/>
          <w:sz w:val="28"/>
          <w:szCs w:val="28"/>
        </w:rPr>
        <w:t xml:space="preserve"> </w:t>
      </w:r>
      <w:r w:rsidRPr="00C37F3F">
        <w:rPr>
          <w:rFonts w:ascii="Times New Roman" w:hAnsi="Times New Roman"/>
          <w:sz w:val="30"/>
          <w:szCs w:val="30"/>
        </w:rPr>
        <w:t>М</w:t>
      </w:r>
      <w:r>
        <w:rPr>
          <w:rFonts w:ascii="Times New Roman" w:hAnsi="Times New Roman"/>
          <w:sz w:val="28"/>
          <w:szCs w:val="28"/>
        </w:rPr>
        <w:t xml:space="preserve">. </w:t>
      </w:r>
      <w:r w:rsidRPr="00C37F3F">
        <w:rPr>
          <w:rFonts w:ascii="Times New Roman" w:hAnsi="Times New Roman"/>
          <w:sz w:val="30"/>
          <w:szCs w:val="30"/>
        </w:rPr>
        <w:t>Кушнарьова</w:t>
      </w:r>
      <w:r>
        <w:rPr>
          <w:rFonts w:ascii="Times New Roman" w:hAnsi="Times New Roman"/>
          <w:sz w:val="28"/>
          <w:szCs w:val="28"/>
        </w:rPr>
        <w:t xml:space="preserve">, </w:t>
      </w:r>
      <w:r w:rsidRPr="00C37F3F">
        <w:rPr>
          <w:rFonts w:ascii="Times New Roman" w:hAnsi="Times New Roman"/>
          <w:sz w:val="30"/>
          <w:szCs w:val="30"/>
        </w:rPr>
        <w:t>Л</w:t>
      </w:r>
      <w:r>
        <w:rPr>
          <w:rFonts w:ascii="Times New Roman" w:hAnsi="Times New Roman"/>
          <w:sz w:val="28"/>
          <w:szCs w:val="28"/>
        </w:rPr>
        <w:t xml:space="preserve">. </w:t>
      </w:r>
      <w:r w:rsidRPr="00C37F3F">
        <w:rPr>
          <w:rFonts w:ascii="Times New Roman" w:hAnsi="Times New Roman"/>
          <w:sz w:val="30"/>
          <w:szCs w:val="30"/>
        </w:rPr>
        <w:t>Нагорна</w:t>
      </w:r>
      <w:r>
        <w:rPr>
          <w:rFonts w:ascii="Times New Roman" w:hAnsi="Times New Roman"/>
          <w:sz w:val="28"/>
          <w:szCs w:val="28"/>
        </w:rPr>
        <w:t xml:space="preserve">, </w:t>
      </w:r>
      <w:r w:rsidRPr="00C37F3F">
        <w:rPr>
          <w:rFonts w:ascii="Times New Roman" w:hAnsi="Times New Roman"/>
          <w:sz w:val="30"/>
          <w:szCs w:val="30"/>
        </w:rPr>
        <w:t>П</w:t>
      </w:r>
      <w:r>
        <w:rPr>
          <w:rFonts w:ascii="Times New Roman" w:hAnsi="Times New Roman"/>
          <w:sz w:val="28"/>
          <w:szCs w:val="28"/>
        </w:rPr>
        <w:t>. </w:t>
      </w:r>
      <w:r w:rsidRPr="00C37F3F">
        <w:rPr>
          <w:rFonts w:ascii="Times New Roman" w:hAnsi="Times New Roman"/>
          <w:sz w:val="30"/>
          <w:szCs w:val="30"/>
        </w:rPr>
        <w:t>Скрипка</w:t>
      </w:r>
      <w:r>
        <w:rPr>
          <w:rFonts w:ascii="Times New Roman" w:hAnsi="Times New Roman"/>
          <w:sz w:val="28"/>
          <w:szCs w:val="28"/>
        </w:rPr>
        <w:t xml:space="preserve"> та інші</w:t>
      </w:r>
      <w:r w:rsidRPr="00C37F3F">
        <w:rPr>
          <w:rFonts w:ascii="Times New Roman" w:hAnsi="Times New Roman"/>
          <w:sz w:val="30"/>
          <w:szCs w:val="30"/>
        </w:rPr>
        <w:t>.</w:t>
      </w:r>
    </w:p>
    <w:p w:rsidR="007E14F3" w:rsidRDefault="007E14F3" w:rsidP="007E14F3">
      <w:pPr>
        <w:spacing w:after="0" w:line="360" w:lineRule="auto"/>
        <w:ind w:firstLine="709"/>
        <w:jc w:val="both"/>
        <w:rPr>
          <w:rFonts w:ascii="Times New Roman" w:hAnsi="Times New Roman"/>
          <w:sz w:val="28"/>
          <w:szCs w:val="28"/>
        </w:rPr>
      </w:pPr>
      <w:r w:rsidRPr="00A50CFE">
        <w:rPr>
          <w:rFonts w:ascii="Times New Roman" w:hAnsi="Times New Roman"/>
          <w:b/>
          <w:i/>
          <w:sz w:val="28"/>
          <w:szCs w:val="28"/>
        </w:rPr>
        <w:t>Міжкультурна комунікація</w:t>
      </w:r>
      <w:r w:rsidRPr="00FA65AD">
        <w:rPr>
          <w:rFonts w:ascii="Times New Roman" w:hAnsi="Times New Roman"/>
          <w:sz w:val="28"/>
          <w:szCs w:val="28"/>
        </w:rPr>
        <w:t xml:space="preserve"> - це соціальний феномен, сутність якого полягає</w:t>
      </w:r>
      <w:r w:rsidRPr="00081DEF">
        <w:rPr>
          <w:rFonts w:ascii="Times New Roman" w:hAnsi="Times New Roman"/>
          <w:sz w:val="28"/>
          <w:szCs w:val="28"/>
        </w:rPr>
        <w:t xml:space="preserve"> </w:t>
      </w:r>
      <w:r w:rsidRPr="00FA65AD">
        <w:rPr>
          <w:rFonts w:ascii="Times New Roman" w:hAnsi="Times New Roman"/>
          <w:sz w:val="28"/>
          <w:szCs w:val="28"/>
        </w:rPr>
        <w:t xml:space="preserve">у конструктивній чи деструктивній взаємодії </w:t>
      </w:r>
      <w:r w:rsidRPr="00081DEF">
        <w:rPr>
          <w:rFonts w:ascii="Times New Roman" w:hAnsi="Times New Roman"/>
          <w:sz w:val="28"/>
          <w:szCs w:val="28"/>
        </w:rPr>
        <w:t xml:space="preserve">між представниками різних культур (національних та етнічних), субкультурами в межах чітко визначеного просторово-часового континууму. У центрі міжкультурних взаємодій перебуває людина як носій загальнолюдських універсалій і культурних особливостей. Ця людина діє й взаємодіє з іншими на основі цих універсалій і особливостей у великій кількості контекстів спілкування [Подольська Є. А. Культурологія : Навч. посібник для студентів вищ. навч. закладів / Є. А. Подольська, В. Д. Лихвар, К. А. Іванова. – К.: </w:t>
      </w:r>
      <w:r w:rsidRPr="005C2362">
        <w:rPr>
          <w:rFonts w:ascii="Times New Roman" w:hAnsi="Times New Roman"/>
          <w:sz w:val="28"/>
          <w:szCs w:val="28"/>
        </w:rPr>
        <w:t>Мінохоронздрав України. Нац. фармацевтич. ун-т, 2003. – С. 2].</w:t>
      </w:r>
    </w:p>
    <w:p w:rsidR="007E14F3" w:rsidRDefault="007E14F3" w:rsidP="007E14F3">
      <w:pPr>
        <w:spacing w:after="0" w:line="360" w:lineRule="auto"/>
        <w:ind w:firstLine="709"/>
        <w:jc w:val="both"/>
        <w:rPr>
          <w:rFonts w:ascii="Times New Roman" w:hAnsi="Times New Roman"/>
          <w:sz w:val="28"/>
          <w:szCs w:val="28"/>
        </w:rPr>
      </w:pPr>
      <w:r w:rsidRPr="00A50CFE">
        <w:rPr>
          <w:rFonts w:ascii="Times New Roman" w:hAnsi="Times New Roman"/>
          <w:b/>
          <w:i/>
          <w:sz w:val="28"/>
          <w:szCs w:val="28"/>
        </w:rPr>
        <w:t>Міжкультурна комунікація</w:t>
      </w:r>
      <w:r>
        <w:rPr>
          <w:rFonts w:ascii="Times New Roman" w:hAnsi="Times New Roman"/>
          <w:b/>
          <w:i/>
          <w:sz w:val="28"/>
          <w:szCs w:val="28"/>
        </w:rPr>
        <w:t xml:space="preserve"> </w:t>
      </w:r>
      <w:r>
        <w:rPr>
          <w:rFonts w:ascii="Times New Roman" w:hAnsi="Times New Roman"/>
          <w:sz w:val="28"/>
          <w:szCs w:val="28"/>
        </w:rPr>
        <w:t>- це</w:t>
      </w:r>
      <w:r w:rsidRPr="005C2362">
        <w:rPr>
          <w:rFonts w:ascii="Times New Roman" w:hAnsi="Times New Roman"/>
          <w:sz w:val="28"/>
          <w:szCs w:val="28"/>
        </w:rPr>
        <w:t xml:space="preserve"> адекватне взаєморозуміння двох учасників комунікативного акту, що належать до різних національних культур. [Степина В. С. Новая философская энциклопедия</w:t>
      </w:r>
      <w:r>
        <w:rPr>
          <w:rFonts w:ascii="Times New Roman" w:hAnsi="Times New Roman"/>
          <w:sz w:val="28"/>
          <w:szCs w:val="28"/>
        </w:rPr>
        <w:t>. - М.: Мысль – 2001. – 354 </w:t>
      </w:r>
      <w:r w:rsidRPr="005C2362">
        <w:rPr>
          <w:rFonts w:ascii="Times New Roman" w:hAnsi="Times New Roman"/>
          <w:sz w:val="28"/>
          <w:szCs w:val="28"/>
        </w:rPr>
        <w:t>с.]</w:t>
      </w:r>
    </w:p>
    <w:p w:rsidR="007E14F3" w:rsidRPr="00576DB0" w:rsidRDefault="007E14F3" w:rsidP="007E14F3">
      <w:pPr>
        <w:spacing w:after="0" w:line="360" w:lineRule="auto"/>
        <w:ind w:firstLine="709"/>
        <w:jc w:val="both"/>
        <w:rPr>
          <w:rFonts w:ascii="Times New Roman" w:hAnsi="Times New Roman"/>
          <w:sz w:val="28"/>
          <w:szCs w:val="28"/>
        </w:rPr>
      </w:pPr>
      <w:r w:rsidRPr="005C2362">
        <w:rPr>
          <w:rFonts w:ascii="Times New Roman" w:hAnsi="Times New Roman"/>
          <w:sz w:val="28"/>
          <w:szCs w:val="28"/>
        </w:rPr>
        <w:t>Міжкультурна комунікація може здійснюватися на рівні груп, або на індивідуальному рівні. Іншими словами, можна вивчати комунікативні процеси між різними культурними групами (великими і малими) або між окремими людьми. Більшість досліджень, що проводилися на рівні груп, носять характер культурно-антропологічних і соціологічних досліджень, які розглядають культурну гру</w:t>
      </w:r>
      <w:r>
        <w:rPr>
          <w:rFonts w:ascii="Times New Roman" w:hAnsi="Times New Roman"/>
          <w:sz w:val="28"/>
          <w:szCs w:val="28"/>
        </w:rPr>
        <w:t xml:space="preserve">пу як колективну єдність </w:t>
      </w:r>
      <w:r w:rsidRPr="005C2362">
        <w:rPr>
          <w:rFonts w:ascii="Times New Roman" w:hAnsi="Times New Roman"/>
          <w:sz w:val="28"/>
          <w:szCs w:val="28"/>
        </w:rPr>
        <w:t>і намагаються її цілісно розуміти.</w:t>
      </w:r>
    </w:p>
    <w:p w:rsidR="007E14F3" w:rsidRDefault="007E14F3" w:rsidP="007E14F3">
      <w:pPr>
        <w:spacing w:after="0" w:line="360" w:lineRule="auto"/>
        <w:ind w:firstLine="709"/>
        <w:jc w:val="both"/>
        <w:rPr>
          <w:rFonts w:ascii="Times New Roman" w:hAnsi="Times New Roman"/>
          <w:sz w:val="28"/>
          <w:szCs w:val="28"/>
        </w:rPr>
      </w:pPr>
      <w:r w:rsidRPr="00576DB0">
        <w:rPr>
          <w:rFonts w:ascii="Times New Roman" w:hAnsi="Times New Roman"/>
          <w:sz w:val="28"/>
          <w:szCs w:val="28"/>
        </w:rPr>
        <w:t>Вчені виділять кілька форм міжкультурної комунікації.</w:t>
      </w:r>
      <w:r w:rsidRPr="007373AF">
        <w:rPr>
          <w:rFonts w:ascii="Times New Roman" w:hAnsi="Times New Roman"/>
          <w:sz w:val="28"/>
          <w:szCs w:val="28"/>
        </w:rPr>
        <w:t xml:space="preserve"> Наприклад, акультурація як форма міжкультурної комунікації. Культурні контакти є важливим компонентом спілкування між народами. В культурології для позначення взаємодії і взаємовпливу культур використовується термін </w:t>
      </w:r>
      <w:r w:rsidRPr="007373AF">
        <w:rPr>
          <w:rFonts w:ascii="Times New Roman" w:hAnsi="Times New Roman"/>
          <w:sz w:val="28"/>
          <w:szCs w:val="28"/>
        </w:rPr>
        <w:lastRenderedPageBreak/>
        <w:t>«акультурація». Акультурація представляє одночасно процес і результат взаємного впливу різних ку</w:t>
      </w:r>
      <w:r>
        <w:rPr>
          <w:rFonts w:ascii="Times New Roman" w:hAnsi="Times New Roman"/>
          <w:sz w:val="28"/>
          <w:szCs w:val="28"/>
        </w:rPr>
        <w:t>льтур, при якому всі або частина</w:t>
      </w:r>
      <w:r w:rsidRPr="007373AF">
        <w:rPr>
          <w:rFonts w:ascii="Times New Roman" w:hAnsi="Times New Roman"/>
          <w:sz w:val="28"/>
          <w:szCs w:val="28"/>
        </w:rPr>
        <w:t xml:space="preserve"> представників однієї культури (культури-реципієнта) переймають норми, цінності і традиції іншої (культури-донора). Фактично поняття акультурації синонімічно поняттю міжкультурної комунікації, його зміст відображає різні форми комунікації культур, по відношенню до яких сама акультурація виступає як метаформа</w:t>
      </w:r>
      <w:r>
        <w:rPr>
          <w:rFonts w:ascii="Times New Roman" w:hAnsi="Times New Roman"/>
          <w:sz w:val="28"/>
          <w:szCs w:val="28"/>
        </w:rPr>
        <w:t xml:space="preserve"> </w:t>
      </w:r>
      <w:r w:rsidRPr="007373AF">
        <w:rPr>
          <w:rFonts w:ascii="Times New Roman" w:hAnsi="Times New Roman"/>
          <w:sz w:val="28"/>
          <w:szCs w:val="28"/>
        </w:rPr>
        <w:t>[Василик М. А. Основы теории коммуникации. — М.: Гардарики, 2003. - 615 с.].</w:t>
      </w:r>
    </w:p>
    <w:p w:rsidR="007E14F3"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Г</w:t>
      </w:r>
      <w:r w:rsidRPr="00DE5D45">
        <w:rPr>
          <w:rFonts w:ascii="Times New Roman" w:hAnsi="Times New Roman"/>
          <w:sz w:val="28"/>
          <w:szCs w:val="28"/>
        </w:rPr>
        <w:t xml:space="preserve">лобалізація всіх світових процесів не тільки відкриває нові можливість для </w:t>
      </w:r>
      <w:r w:rsidRPr="00CF20E0">
        <w:rPr>
          <w:rFonts w:ascii="Times New Roman" w:hAnsi="Times New Roman"/>
          <w:sz w:val="28"/>
          <w:szCs w:val="28"/>
        </w:rPr>
        <w:t xml:space="preserve">розкриття особистісного потенціалу, а й породжує цілий ряд комунікативних проблем. </w:t>
      </w:r>
      <w:r>
        <w:rPr>
          <w:rFonts w:ascii="Times New Roman" w:hAnsi="Times New Roman"/>
          <w:sz w:val="28"/>
          <w:szCs w:val="28"/>
        </w:rPr>
        <w:t>А саме, завдяки технічному прогресу</w:t>
      </w:r>
      <w:r w:rsidRPr="00CF20E0">
        <w:rPr>
          <w:rFonts w:ascii="Times New Roman" w:hAnsi="Times New Roman"/>
          <w:sz w:val="28"/>
          <w:szCs w:val="28"/>
        </w:rPr>
        <w:t xml:space="preserve"> </w:t>
      </w:r>
      <w:r>
        <w:rPr>
          <w:rFonts w:ascii="Times New Roman" w:hAnsi="Times New Roman"/>
          <w:sz w:val="28"/>
          <w:szCs w:val="28"/>
        </w:rPr>
        <w:t xml:space="preserve">засобів спілкування, які надають </w:t>
      </w:r>
      <w:r w:rsidRPr="00CF20E0">
        <w:rPr>
          <w:rFonts w:ascii="Times New Roman" w:hAnsi="Times New Roman"/>
          <w:sz w:val="28"/>
          <w:szCs w:val="28"/>
        </w:rPr>
        <w:t xml:space="preserve">можливості </w:t>
      </w:r>
      <w:r>
        <w:rPr>
          <w:rFonts w:ascii="Times New Roman" w:hAnsi="Times New Roman"/>
          <w:sz w:val="28"/>
          <w:szCs w:val="28"/>
        </w:rPr>
        <w:t xml:space="preserve">для </w:t>
      </w:r>
      <w:r w:rsidRPr="00CF20E0">
        <w:rPr>
          <w:rFonts w:ascii="Times New Roman" w:hAnsi="Times New Roman"/>
          <w:sz w:val="28"/>
          <w:szCs w:val="28"/>
        </w:rPr>
        <w:t>контактів між культурами в новій, часто спрощеній формі, порушується синхронізація культури, тому</w:t>
      </w:r>
      <w:r>
        <w:t xml:space="preserve"> </w:t>
      </w:r>
      <w:r w:rsidRPr="00CF20E0">
        <w:rPr>
          <w:rFonts w:ascii="Times New Roman" w:hAnsi="Times New Roman"/>
          <w:sz w:val="28"/>
          <w:szCs w:val="28"/>
        </w:rPr>
        <w:t xml:space="preserve">виникає </w:t>
      </w:r>
      <w:r w:rsidRPr="00072D7F">
        <w:rPr>
          <w:rFonts w:ascii="Times New Roman" w:hAnsi="Times New Roman"/>
          <w:sz w:val="28"/>
          <w:szCs w:val="28"/>
        </w:rPr>
        <w:t>звикання та руйнування емоційного переживання, властиве традиційній культурі. Представників різних культур стає</w:t>
      </w:r>
      <w:r>
        <w:rPr>
          <w:rFonts w:ascii="Times New Roman" w:hAnsi="Times New Roman"/>
          <w:sz w:val="28"/>
          <w:szCs w:val="28"/>
        </w:rPr>
        <w:t xml:space="preserve"> складніше</w:t>
      </w:r>
      <w:r w:rsidRPr="00072D7F">
        <w:rPr>
          <w:rFonts w:ascii="Times New Roman" w:hAnsi="Times New Roman"/>
          <w:sz w:val="28"/>
          <w:szCs w:val="28"/>
        </w:rPr>
        <w:t xml:space="preserve"> відрізняти один від одного. Національні мови </w:t>
      </w:r>
      <w:r w:rsidRPr="00134AF3">
        <w:rPr>
          <w:rFonts w:ascii="Times New Roman" w:hAnsi="Times New Roman"/>
          <w:sz w:val="28"/>
          <w:szCs w:val="28"/>
        </w:rPr>
        <w:t xml:space="preserve">швидко обтяжуються новими </w:t>
      </w:r>
      <w:r w:rsidRPr="006E3749">
        <w:rPr>
          <w:rFonts w:ascii="Times New Roman" w:hAnsi="Times New Roman"/>
          <w:sz w:val="28"/>
          <w:szCs w:val="28"/>
        </w:rPr>
        <w:t xml:space="preserve">словами, які вже недоступні різним віковим категоріям і це призводить до </w:t>
      </w:r>
      <w:r>
        <w:rPr>
          <w:rFonts w:ascii="Times New Roman" w:hAnsi="Times New Roman"/>
          <w:sz w:val="28"/>
          <w:szCs w:val="28"/>
        </w:rPr>
        <w:t xml:space="preserve">ще більшого </w:t>
      </w:r>
      <w:r w:rsidRPr="006E3749">
        <w:rPr>
          <w:rStyle w:val="alt-edited"/>
          <w:rFonts w:ascii="Times New Roman" w:hAnsi="Times New Roman"/>
          <w:sz w:val="28"/>
          <w:szCs w:val="28"/>
        </w:rPr>
        <w:t>непорозуміння</w:t>
      </w:r>
      <w:r w:rsidRPr="006E3749">
        <w:rPr>
          <w:rFonts w:ascii="Times New Roman" w:hAnsi="Times New Roman"/>
          <w:sz w:val="28"/>
          <w:szCs w:val="28"/>
        </w:rPr>
        <w:t>.</w:t>
      </w:r>
    </w:p>
    <w:p w:rsidR="007E14F3" w:rsidRPr="007373AF"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sidRPr="00134AF3">
        <w:rPr>
          <w:rFonts w:ascii="Times New Roman" w:hAnsi="Times New Roman"/>
          <w:sz w:val="28"/>
          <w:szCs w:val="28"/>
        </w:rPr>
        <w:t>З огляду на небезп</w:t>
      </w:r>
      <w:r>
        <w:rPr>
          <w:rFonts w:ascii="Times New Roman" w:hAnsi="Times New Roman"/>
          <w:sz w:val="28"/>
          <w:szCs w:val="28"/>
        </w:rPr>
        <w:t>ечну</w:t>
      </w:r>
      <w:r w:rsidRPr="00134AF3">
        <w:rPr>
          <w:rFonts w:ascii="Times New Roman" w:hAnsi="Times New Roman"/>
          <w:sz w:val="28"/>
          <w:szCs w:val="28"/>
        </w:rPr>
        <w:t xml:space="preserve"> зміну традиційних гуманістичних цінностей  та вплив сучасних </w:t>
      </w:r>
      <w:r>
        <w:rPr>
          <w:rFonts w:ascii="Times New Roman" w:hAnsi="Times New Roman"/>
          <w:sz w:val="28"/>
          <w:szCs w:val="28"/>
        </w:rPr>
        <w:t>комунікативних технологій</w:t>
      </w:r>
      <w:r w:rsidRPr="00134AF3">
        <w:rPr>
          <w:rFonts w:ascii="Times New Roman" w:hAnsi="Times New Roman"/>
          <w:sz w:val="28"/>
          <w:szCs w:val="28"/>
        </w:rPr>
        <w:t xml:space="preserve"> на </w:t>
      </w:r>
      <w:r>
        <w:rPr>
          <w:rFonts w:ascii="Times New Roman" w:hAnsi="Times New Roman"/>
          <w:sz w:val="28"/>
          <w:szCs w:val="28"/>
        </w:rPr>
        <w:t>розвиток</w:t>
      </w:r>
      <w:r w:rsidRPr="00134AF3">
        <w:rPr>
          <w:rFonts w:ascii="Times New Roman" w:hAnsi="Times New Roman"/>
          <w:sz w:val="28"/>
          <w:szCs w:val="28"/>
        </w:rPr>
        <w:t xml:space="preserve"> потенціалу особистості</w:t>
      </w:r>
      <w:r>
        <w:rPr>
          <w:rFonts w:ascii="Times New Roman" w:hAnsi="Times New Roman"/>
          <w:sz w:val="28"/>
          <w:szCs w:val="28"/>
        </w:rPr>
        <w:t xml:space="preserve"> молодої людини</w:t>
      </w:r>
      <w:r w:rsidRPr="00134AF3">
        <w:rPr>
          <w:rFonts w:ascii="Times New Roman" w:hAnsi="Times New Roman"/>
          <w:sz w:val="28"/>
          <w:szCs w:val="28"/>
        </w:rPr>
        <w:t xml:space="preserve">, педагоги шукають </w:t>
      </w:r>
      <w:r>
        <w:rPr>
          <w:rFonts w:ascii="Times New Roman" w:hAnsi="Times New Roman"/>
          <w:sz w:val="28"/>
          <w:szCs w:val="28"/>
        </w:rPr>
        <w:t>нові</w:t>
      </w:r>
      <w:r w:rsidRPr="00134AF3">
        <w:rPr>
          <w:rFonts w:ascii="Times New Roman" w:hAnsi="Times New Roman"/>
          <w:sz w:val="28"/>
          <w:szCs w:val="28"/>
        </w:rPr>
        <w:t xml:space="preserve"> шляхи </w:t>
      </w:r>
      <w:r>
        <w:rPr>
          <w:rFonts w:ascii="Times New Roman" w:hAnsi="Times New Roman"/>
          <w:sz w:val="28"/>
          <w:szCs w:val="28"/>
        </w:rPr>
        <w:t>подолання проблем формування</w:t>
      </w:r>
      <w:r w:rsidRPr="00134AF3">
        <w:rPr>
          <w:rFonts w:ascii="Times New Roman" w:hAnsi="Times New Roman"/>
          <w:sz w:val="28"/>
          <w:szCs w:val="28"/>
        </w:rPr>
        <w:t xml:space="preserve"> комунікативної культури, щоб виховувати освічених студентів, </w:t>
      </w:r>
      <w:r>
        <w:rPr>
          <w:rFonts w:ascii="Times New Roman" w:hAnsi="Times New Roman"/>
          <w:sz w:val="28"/>
          <w:szCs w:val="28"/>
        </w:rPr>
        <w:t>які вміють самостійно працювати</w:t>
      </w:r>
      <w:r w:rsidRPr="00134AF3">
        <w:rPr>
          <w:rFonts w:ascii="Times New Roman" w:hAnsi="Times New Roman"/>
          <w:sz w:val="28"/>
          <w:szCs w:val="28"/>
        </w:rPr>
        <w:t xml:space="preserve"> і дола</w:t>
      </w:r>
      <w:r>
        <w:rPr>
          <w:rFonts w:ascii="Times New Roman" w:hAnsi="Times New Roman"/>
          <w:sz w:val="28"/>
          <w:szCs w:val="28"/>
        </w:rPr>
        <w:t xml:space="preserve">ти психологічні бар'єри </w:t>
      </w:r>
      <w:r w:rsidRPr="00134AF3">
        <w:rPr>
          <w:rFonts w:ascii="Times New Roman" w:hAnsi="Times New Roman"/>
          <w:sz w:val="28"/>
          <w:szCs w:val="28"/>
        </w:rPr>
        <w:t xml:space="preserve"> </w:t>
      </w:r>
      <w:r>
        <w:rPr>
          <w:rFonts w:ascii="Times New Roman" w:hAnsi="Times New Roman"/>
          <w:sz w:val="28"/>
          <w:szCs w:val="28"/>
        </w:rPr>
        <w:t>міжкультурної</w:t>
      </w:r>
      <w:r w:rsidRPr="00134AF3">
        <w:rPr>
          <w:rFonts w:ascii="Times New Roman" w:hAnsi="Times New Roman"/>
          <w:sz w:val="28"/>
          <w:szCs w:val="28"/>
        </w:rPr>
        <w:t xml:space="preserve"> комунікації.</w:t>
      </w:r>
    </w:p>
    <w:p w:rsidR="007E14F3" w:rsidRDefault="007E14F3" w:rsidP="007E14F3">
      <w:pPr>
        <w:spacing w:after="0" w:line="360" w:lineRule="auto"/>
        <w:ind w:firstLine="709"/>
        <w:jc w:val="both"/>
        <w:rPr>
          <w:rFonts w:ascii="Times New Roman" w:hAnsi="Times New Roman"/>
          <w:sz w:val="28"/>
          <w:szCs w:val="28"/>
        </w:rPr>
      </w:pPr>
      <w:r w:rsidRPr="00A50CFE">
        <w:rPr>
          <w:rFonts w:ascii="Times New Roman" w:hAnsi="Times New Roman"/>
          <w:sz w:val="28"/>
          <w:szCs w:val="28"/>
        </w:rPr>
        <w:t>Вивчення іноземної мови</w:t>
      </w:r>
      <w:r w:rsidRPr="008413C7">
        <w:rPr>
          <w:rFonts w:ascii="Times New Roman" w:hAnsi="Times New Roman"/>
          <w:sz w:val="28"/>
          <w:szCs w:val="28"/>
        </w:rPr>
        <w:t xml:space="preserve"> –</w:t>
      </w:r>
      <w:r>
        <w:rPr>
          <w:rFonts w:ascii="Times New Roman" w:hAnsi="Times New Roman"/>
          <w:sz w:val="28"/>
          <w:szCs w:val="28"/>
        </w:rPr>
        <w:t xml:space="preserve"> </w:t>
      </w:r>
      <w:r w:rsidRPr="008413C7">
        <w:rPr>
          <w:rFonts w:ascii="Times New Roman" w:hAnsi="Times New Roman"/>
          <w:sz w:val="28"/>
          <w:szCs w:val="28"/>
        </w:rPr>
        <w:t xml:space="preserve">це практика міжкультурної комунікації, тому що кожне іноземне слово відображає культуру </w:t>
      </w:r>
      <w:r>
        <w:rPr>
          <w:rFonts w:ascii="Times New Roman" w:hAnsi="Times New Roman"/>
          <w:sz w:val="28"/>
          <w:szCs w:val="28"/>
        </w:rPr>
        <w:t xml:space="preserve">різних країн </w:t>
      </w:r>
      <w:r w:rsidRPr="008413C7">
        <w:rPr>
          <w:rFonts w:ascii="Times New Roman" w:hAnsi="Times New Roman"/>
          <w:sz w:val="28"/>
          <w:szCs w:val="28"/>
        </w:rPr>
        <w:t xml:space="preserve">і за кожним словом стоїть </w:t>
      </w:r>
      <w:r>
        <w:rPr>
          <w:rFonts w:ascii="Times New Roman" w:hAnsi="Times New Roman"/>
          <w:sz w:val="28"/>
          <w:szCs w:val="28"/>
        </w:rPr>
        <w:t>сформоване</w:t>
      </w:r>
      <w:r w:rsidRPr="008413C7">
        <w:rPr>
          <w:rFonts w:ascii="Times New Roman" w:hAnsi="Times New Roman"/>
          <w:sz w:val="28"/>
          <w:szCs w:val="28"/>
        </w:rPr>
        <w:t xml:space="preserve"> національною свідомістю уявлення </w:t>
      </w:r>
      <w:r w:rsidRPr="00485034">
        <w:rPr>
          <w:rFonts w:ascii="Times New Roman" w:hAnsi="Times New Roman"/>
          <w:sz w:val="28"/>
          <w:szCs w:val="28"/>
        </w:rPr>
        <w:t>про світ.</w:t>
      </w:r>
      <w:r>
        <w:rPr>
          <w:rFonts w:ascii="Times New Roman" w:hAnsi="Times New Roman"/>
          <w:sz w:val="28"/>
          <w:szCs w:val="28"/>
        </w:rPr>
        <w:t xml:space="preserve"> Отже, в</w:t>
      </w:r>
      <w:r w:rsidRPr="008413C7">
        <w:rPr>
          <w:rFonts w:ascii="Times New Roman" w:hAnsi="Times New Roman"/>
          <w:sz w:val="28"/>
          <w:szCs w:val="28"/>
        </w:rPr>
        <w:t>икладання ін</w:t>
      </w:r>
      <w:r>
        <w:rPr>
          <w:rFonts w:ascii="Times New Roman" w:hAnsi="Times New Roman"/>
          <w:sz w:val="28"/>
          <w:szCs w:val="28"/>
        </w:rPr>
        <w:t>оземних мов і міжкультурна</w:t>
      </w:r>
      <w:r w:rsidRPr="008413C7">
        <w:rPr>
          <w:rFonts w:ascii="Times New Roman" w:hAnsi="Times New Roman"/>
          <w:sz w:val="28"/>
          <w:szCs w:val="28"/>
        </w:rPr>
        <w:t xml:space="preserve"> </w:t>
      </w:r>
      <w:r>
        <w:rPr>
          <w:rFonts w:ascii="Times New Roman" w:hAnsi="Times New Roman"/>
          <w:sz w:val="28"/>
          <w:szCs w:val="28"/>
        </w:rPr>
        <w:t>комунікація</w:t>
      </w:r>
      <w:r w:rsidRPr="007974A1">
        <w:rPr>
          <w:rFonts w:ascii="Times New Roman" w:hAnsi="Times New Roman"/>
          <w:sz w:val="28"/>
          <w:szCs w:val="28"/>
        </w:rPr>
        <w:t xml:space="preserve"> </w:t>
      </w:r>
      <w:r>
        <w:rPr>
          <w:rFonts w:ascii="Times New Roman" w:hAnsi="Times New Roman"/>
          <w:sz w:val="28"/>
          <w:szCs w:val="28"/>
        </w:rPr>
        <w:t>взаємопов’язані</w:t>
      </w:r>
      <w:r w:rsidRPr="008413C7">
        <w:rPr>
          <w:rFonts w:ascii="Times New Roman" w:hAnsi="Times New Roman"/>
          <w:sz w:val="28"/>
          <w:szCs w:val="28"/>
        </w:rPr>
        <w:t xml:space="preserve">. </w:t>
      </w:r>
    </w:p>
    <w:p w:rsidR="007E14F3" w:rsidRPr="00BE1326" w:rsidRDefault="007E14F3" w:rsidP="007E14F3">
      <w:pPr>
        <w:spacing w:after="0" w:line="360" w:lineRule="auto"/>
        <w:ind w:left="113" w:right="113" w:firstLine="709"/>
        <w:jc w:val="both"/>
        <w:rPr>
          <w:rFonts w:ascii="Times New Roman" w:hAnsi="Times New Roman"/>
          <w:sz w:val="28"/>
          <w:szCs w:val="28"/>
        </w:rPr>
      </w:pPr>
      <w:r>
        <w:rPr>
          <w:rFonts w:ascii="Times New Roman" w:hAnsi="Times New Roman"/>
          <w:sz w:val="28"/>
          <w:szCs w:val="28"/>
        </w:rPr>
        <w:t>В</w:t>
      </w:r>
      <w:r w:rsidRPr="00012007">
        <w:rPr>
          <w:rFonts w:ascii="Times New Roman" w:hAnsi="Times New Roman"/>
          <w:sz w:val="28"/>
          <w:szCs w:val="28"/>
        </w:rPr>
        <w:t xml:space="preserve">заємозв’язок </w:t>
      </w:r>
      <w:r>
        <w:rPr>
          <w:rFonts w:ascii="Times New Roman" w:hAnsi="Times New Roman"/>
          <w:sz w:val="28"/>
          <w:szCs w:val="28"/>
        </w:rPr>
        <w:t>міжкультурної комунікації з мовою, її функціями</w:t>
      </w:r>
      <w:r w:rsidRPr="00012007">
        <w:rPr>
          <w:rFonts w:ascii="Times New Roman" w:hAnsi="Times New Roman"/>
          <w:sz w:val="28"/>
          <w:szCs w:val="28"/>
        </w:rPr>
        <w:t>, що реалізуються у мовлен</w:t>
      </w:r>
      <w:r>
        <w:rPr>
          <w:rFonts w:ascii="Times New Roman" w:hAnsi="Times New Roman"/>
          <w:sz w:val="28"/>
          <w:szCs w:val="28"/>
        </w:rPr>
        <w:t>ні людини, загально відомий. Отже, в</w:t>
      </w:r>
      <w:r w:rsidRPr="00214E23">
        <w:rPr>
          <w:rFonts w:ascii="Times New Roman" w:hAnsi="Times New Roman"/>
          <w:sz w:val="28"/>
          <w:szCs w:val="28"/>
        </w:rPr>
        <w:t xml:space="preserve">ідповідно до </w:t>
      </w:r>
      <w:r>
        <w:rPr>
          <w:rFonts w:ascii="Times New Roman" w:hAnsi="Times New Roman"/>
          <w:sz w:val="28"/>
          <w:szCs w:val="28"/>
        </w:rPr>
        <w:lastRenderedPageBreak/>
        <w:t xml:space="preserve">засобів використання </w:t>
      </w:r>
      <w:r w:rsidRPr="00214E23">
        <w:rPr>
          <w:rFonts w:ascii="Times New Roman" w:hAnsi="Times New Roman"/>
          <w:sz w:val="28"/>
          <w:szCs w:val="28"/>
        </w:rPr>
        <w:t>мови</w:t>
      </w:r>
      <w:r>
        <w:rPr>
          <w:rFonts w:ascii="Times New Roman" w:hAnsi="Times New Roman"/>
          <w:sz w:val="28"/>
          <w:szCs w:val="28"/>
        </w:rPr>
        <w:t>,</w:t>
      </w:r>
      <w:r w:rsidRPr="00214E23">
        <w:rPr>
          <w:rFonts w:ascii="Times New Roman" w:hAnsi="Times New Roman"/>
          <w:sz w:val="28"/>
          <w:szCs w:val="28"/>
        </w:rPr>
        <w:t xml:space="preserve"> </w:t>
      </w:r>
      <w:r>
        <w:rPr>
          <w:rFonts w:ascii="Times New Roman" w:hAnsi="Times New Roman"/>
          <w:sz w:val="28"/>
          <w:szCs w:val="28"/>
        </w:rPr>
        <w:t>визначимо</w:t>
      </w:r>
      <w:r w:rsidRPr="00BE1326">
        <w:rPr>
          <w:rFonts w:ascii="Times New Roman" w:hAnsi="Times New Roman"/>
          <w:sz w:val="28"/>
          <w:szCs w:val="28"/>
        </w:rPr>
        <w:t xml:space="preserve"> </w:t>
      </w:r>
      <w:r>
        <w:rPr>
          <w:rFonts w:ascii="Times New Roman" w:hAnsi="Times New Roman"/>
          <w:sz w:val="28"/>
          <w:szCs w:val="28"/>
        </w:rPr>
        <w:t xml:space="preserve">міжкультурну комунікацію як </w:t>
      </w:r>
      <w:r w:rsidRPr="00214E23">
        <w:rPr>
          <w:rFonts w:ascii="Times New Roman" w:hAnsi="Times New Roman"/>
          <w:sz w:val="28"/>
          <w:szCs w:val="28"/>
        </w:rPr>
        <w:t xml:space="preserve">здатність людини </w:t>
      </w:r>
      <w:r>
        <w:rPr>
          <w:rFonts w:ascii="Times New Roman" w:hAnsi="Times New Roman"/>
          <w:sz w:val="28"/>
          <w:szCs w:val="28"/>
        </w:rPr>
        <w:t>забезпечити адекватне</w:t>
      </w:r>
      <w:r w:rsidRPr="00214E23">
        <w:rPr>
          <w:rFonts w:ascii="Times New Roman" w:hAnsi="Times New Roman"/>
          <w:sz w:val="28"/>
          <w:szCs w:val="28"/>
        </w:rPr>
        <w:t xml:space="preserve"> застосування мовних засобів </w:t>
      </w:r>
      <w:r>
        <w:rPr>
          <w:rFonts w:ascii="Times New Roman" w:hAnsi="Times New Roman"/>
          <w:sz w:val="28"/>
          <w:szCs w:val="28"/>
        </w:rPr>
        <w:t>з метою здійснення взаємодії для досягнення взаєморозуміння між її учасниками, які відносяться до різних національностей, культур та країн.</w:t>
      </w:r>
    </w:p>
    <w:p w:rsidR="007E14F3" w:rsidRPr="00E073ED" w:rsidRDefault="007E14F3" w:rsidP="007E14F3">
      <w:pPr>
        <w:spacing w:after="0" w:line="360" w:lineRule="auto"/>
        <w:ind w:left="113" w:right="113" w:firstLine="709"/>
        <w:jc w:val="both"/>
        <w:rPr>
          <w:rFonts w:ascii="Times New Roman" w:hAnsi="Times New Roman"/>
          <w:sz w:val="28"/>
          <w:szCs w:val="28"/>
        </w:rPr>
      </w:pPr>
      <w:r w:rsidRPr="00861E0C">
        <w:rPr>
          <w:rFonts w:ascii="Times New Roman" w:hAnsi="Times New Roman"/>
          <w:sz w:val="28"/>
          <w:szCs w:val="28"/>
        </w:rPr>
        <w:t xml:space="preserve">Кожна культура має свою неповторність, пізнавати яку означає пізнавати особливість конкретного народу, розуміти його психологію та філософію. </w:t>
      </w:r>
      <w:r w:rsidRPr="00E073ED">
        <w:rPr>
          <w:rFonts w:ascii="Times New Roman" w:hAnsi="Times New Roman"/>
          <w:sz w:val="28"/>
          <w:szCs w:val="28"/>
        </w:rPr>
        <w:t>Елементи культури виступають загальнозначущими для представників різних культур, їх зміст зумовлений спільними для всієї людської спільноти духовними цінностями, що сформувалися протягом тривалого процесу розвитку. Різні мови, безумовно, по-різному розглядають один і той самий світ, позначають одній ті самі реалії. Народ створює свою культуру, а культура знаходить своє відображення в мові. Тому  майбутній перекладач, філолог, лінгвіст повинен вміти приділяти велику увагу відмінностям культури країн при комунікації чи перекладі.</w:t>
      </w:r>
    </w:p>
    <w:p w:rsidR="007E14F3" w:rsidRDefault="007E14F3" w:rsidP="007E14F3">
      <w:pPr>
        <w:spacing w:after="0" w:line="360" w:lineRule="auto"/>
        <w:ind w:firstLine="709"/>
        <w:jc w:val="both"/>
        <w:rPr>
          <w:rFonts w:ascii="Times New Roman" w:hAnsi="Times New Roman"/>
          <w:sz w:val="28"/>
          <w:szCs w:val="28"/>
        </w:rPr>
      </w:pPr>
      <w:r w:rsidRPr="00E073ED">
        <w:rPr>
          <w:rFonts w:ascii="Times New Roman" w:hAnsi="Times New Roman"/>
          <w:sz w:val="28"/>
          <w:szCs w:val="28"/>
        </w:rPr>
        <w:t>Згідно з лінгвістичними дослідженнями Ю. Апресяна, Л. Введенської, Т. Ладиженського</w:t>
      </w:r>
      <w:r>
        <w:rPr>
          <w:rFonts w:ascii="Times New Roman" w:hAnsi="Times New Roman"/>
          <w:sz w:val="28"/>
          <w:szCs w:val="28"/>
        </w:rPr>
        <w:t>, Д. Лихачова, М. Львова, Л. </w:t>
      </w:r>
      <w:r w:rsidRPr="00012007">
        <w:rPr>
          <w:rFonts w:ascii="Times New Roman" w:hAnsi="Times New Roman"/>
          <w:sz w:val="28"/>
          <w:szCs w:val="28"/>
        </w:rPr>
        <w:t>Павлової</w:t>
      </w:r>
      <w:r>
        <w:rPr>
          <w:rFonts w:ascii="Times New Roman" w:hAnsi="Times New Roman"/>
          <w:sz w:val="28"/>
          <w:szCs w:val="28"/>
        </w:rPr>
        <w:t>,</w:t>
      </w:r>
      <w:r w:rsidRPr="00012007">
        <w:rPr>
          <w:rFonts w:ascii="Times New Roman" w:hAnsi="Times New Roman"/>
          <w:sz w:val="28"/>
          <w:szCs w:val="28"/>
        </w:rPr>
        <w:t xml:space="preserve"> комунікативна культура трактується як сукупність знань про м</w:t>
      </w:r>
      <w:r>
        <w:rPr>
          <w:rFonts w:ascii="Times New Roman" w:hAnsi="Times New Roman"/>
          <w:sz w:val="28"/>
          <w:szCs w:val="28"/>
        </w:rPr>
        <w:t>ову, як культура володіння усною та письмовою мовою</w:t>
      </w:r>
      <w:r w:rsidRPr="00012007">
        <w:rPr>
          <w:rFonts w:ascii="Times New Roman" w:hAnsi="Times New Roman"/>
          <w:sz w:val="28"/>
          <w:szCs w:val="28"/>
        </w:rPr>
        <w:t>.</w:t>
      </w:r>
    </w:p>
    <w:p w:rsidR="007E14F3"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000B72">
        <w:rPr>
          <w:rFonts w:ascii="Times New Roman" w:hAnsi="Times New Roman"/>
          <w:sz w:val="28"/>
          <w:szCs w:val="28"/>
        </w:rPr>
        <w:t>ьогодні</w:t>
      </w:r>
      <w:r>
        <w:rPr>
          <w:rFonts w:ascii="Times New Roman" w:hAnsi="Times New Roman"/>
          <w:sz w:val="28"/>
          <w:szCs w:val="28"/>
        </w:rPr>
        <w:t>, у світі</w:t>
      </w:r>
      <w:r w:rsidRPr="00000B72">
        <w:rPr>
          <w:rFonts w:ascii="Times New Roman" w:hAnsi="Times New Roman"/>
          <w:sz w:val="28"/>
          <w:szCs w:val="28"/>
        </w:rPr>
        <w:t xml:space="preserve"> спостерігаються</w:t>
      </w:r>
      <w:r>
        <w:rPr>
          <w:rFonts w:ascii="Times New Roman" w:hAnsi="Times New Roman"/>
          <w:sz w:val="28"/>
          <w:szCs w:val="28"/>
        </w:rPr>
        <w:t xml:space="preserve"> </w:t>
      </w:r>
      <w:r w:rsidRPr="00000B72">
        <w:rPr>
          <w:rFonts w:ascii="Times New Roman" w:hAnsi="Times New Roman"/>
          <w:sz w:val="28"/>
          <w:szCs w:val="28"/>
        </w:rPr>
        <w:t xml:space="preserve">такі </w:t>
      </w:r>
      <w:r w:rsidRPr="00A50CFE">
        <w:rPr>
          <w:rFonts w:ascii="Times New Roman" w:hAnsi="Times New Roman"/>
          <w:i/>
          <w:sz w:val="28"/>
          <w:szCs w:val="28"/>
        </w:rPr>
        <w:t>комунікативні мовні тенденції</w:t>
      </w:r>
      <w:r w:rsidRPr="00000B72">
        <w:rPr>
          <w:rFonts w:ascii="Times New Roman" w:hAnsi="Times New Roman"/>
          <w:sz w:val="28"/>
          <w:szCs w:val="28"/>
        </w:rPr>
        <w:t>:</w:t>
      </w:r>
    </w:p>
    <w:p w:rsidR="007E14F3" w:rsidRPr="001A0622" w:rsidRDefault="007E14F3" w:rsidP="007E14F3">
      <w:pPr>
        <w:numPr>
          <w:ilvl w:val="0"/>
          <w:numId w:val="31"/>
        </w:numPr>
        <w:spacing w:after="0" w:line="360" w:lineRule="auto"/>
        <w:ind w:left="0" w:firstLine="709"/>
        <w:jc w:val="both"/>
        <w:rPr>
          <w:rFonts w:ascii="Times New Roman" w:hAnsi="Times New Roman"/>
          <w:bCs/>
          <w:sz w:val="28"/>
          <w:szCs w:val="28"/>
        </w:rPr>
      </w:pPr>
      <w:r>
        <w:rPr>
          <w:rFonts w:ascii="Times New Roman" w:hAnsi="Times New Roman"/>
          <w:sz w:val="28"/>
          <w:szCs w:val="28"/>
        </w:rPr>
        <w:t>експансія розмовної лекси</w:t>
      </w:r>
      <w:r w:rsidRPr="00000B72">
        <w:rPr>
          <w:rFonts w:ascii="Times New Roman" w:hAnsi="Times New Roman"/>
          <w:sz w:val="28"/>
          <w:szCs w:val="28"/>
        </w:rPr>
        <w:t>ки, жаргонізмів</w:t>
      </w:r>
      <w:r>
        <w:rPr>
          <w:rFonts w:ascii="Times New Roman" w:hAnsi="Times New Roman"/>
          <w:sz w:val="28"/>
          <w:szCs w:val="28"/>
        </w:rPr>
        <w:t xml:space="preserve"> та </w:t>
      </w:r>
      <w:r w:rsidRPr="001A0622">
        <w:rPr>
          <w:rFonts w:ascii="Times New Roman" w:hAnsi="Times New Roman"/>
          <w:sz w:val="28"/>
          <w:szCs w:val="28"/>
        </w:rPr>
        <w:t>використання скорочень усного та писемного мовлення, послаблення артикуляції;</w:t>
      </w:r>
    </w:p>
    <w:p w:rsidR="007E14F3" w:rsidRPr="00180D16" w:rsidRDefault="007E14F3" w:rsidP="007E14F3">
      <w:pPr>
        <w:numPr>
          <w:ilvl w:val="0"/>
          <w:numId w:val="31"/>
        </w:numPr>
        <w:spacing w:after="0" w:line="360" w:lineRule="auto"/>
        <w:ind w:left="0" w:firstLine="709"/>
        <w:jc w:val="both"/>
        <w:rPr>
          <w:rFonts w:ascii="Times New Roman" w:hAnsi="Times New Roman"/>
          <w:bCs/>
          <w:sz w:val="28"/>
          <w:szCs w:val="28"/>
        </w:rPr>
      </w:pPr>
      <w:r>
        <w:rPr>
          <w:rFonts w:ascii="Times New Roman" w:hAnsi="Times New Roman"/>
          <w:sz w:val="28"/>
          <w:szCs w:val="28"/>
        </w:rPr>
        <w:t xml:space="preserve"> поява особливого виду інтерактивної</w:t>
      </w:r>
      <w:r w:rsidRPr="00000B72">
        <w:rPr>
          <w:rFonts w:ascii="Times New Roman" w:hAnsi="Times New Roman"/>
          <w:sz w:val="28"/>
          <w:szCs w:val="28"/>
        </w:rPr>
        <w:t xml:space="preserve"> комунікації на ос</w:t>
      </w:r>
      <w:r>
        <w:rPr>
          <w:rFonts w:ascii="Times New Roman" w:hAnsi="Times New Roman"/>
          <w:sz w:val="28"/>
          <w:szCs w:val="28"/>
        </w:rPr>
        <w:t>нові електронного дискурсу з копіюван</w:t>
      </w:r>
      <w:r w:rsidRPr="00000B72">
        <w:rPr>
          <w:rFonts w:ascii="Times New Roman" w:hAnsi="Times New Roman"/>
          <w:sz w:val="28"/>
          <w:szCs w:val="28"/>
        </w:rPr>
        <w:t>ням прийомів комп'ютерного</w:t>
      </w:r>
      <w:r>
        <w:rPr>
          <w:rFonts w:ascii="Times New Roman" w:hAnsi="Times New Roman"/>
          <w:sz w:val="28"/>
          <w:szCs w:val="28"/>
        </w:rPr>
        <w:t xml:space="preserve"> </w:t>
      </w:r>
      <w:r w:rsidRPr="00000B72">
        <w:rPr>
          <w:rFonts w:ascii="Times New Roman" w:hAnsi="Times New Roman"/>
          <w:sz w:val="28"/>
          <w:szCs w:val="28"/>
        </w:rPr>
        <w:t>спілкування: "говоріння через лист"</w:t>
      </w:r>
      <w:r>
        <w:rPr>
          <w:rFonts w:ascii="Times New Roman" w:hAnsi="Times New Roman"/>
          <w:sz w:val="28"/>
          <w:szCs w:val="28"/>
        </w:rPr>
        <w:t xml:space="preserve"> </w:t>
      </w:r>
      <w:r w:rsidRPr="00000B72">
        <w:rPr>
          <w:rFonts w:ascii="Times New Roman" w:hAnsi="Times New Roman"/>
          <w:sz w:val="28"/>
          <w:szCs w:val="28"/>
        </w:rPr>
        <w:t>(Writing talking);</w:t>
      </w:r>
    </w:p>
    <w:p w:rsidR="007E14F3" w:rsidRPr="00180D16" w:rsidRDefault="007E14F3" w:rsidP="007E14F3">
      <w:pPr>
        <w:numPr>
          <w:ilvl w:val="0"/>
          <w:numId w:val="31"/>
        </w:numPr>
        <w:spacing w:after="0" w:line="360" w:lineRule="auto"/>
        <w:ind w:left="0" w:firstLine="709"/>
        <w:jc w:val="both"/>
        <w:rPr>
          <w:rFonts w:ascii="Times New Roman" w:hAnsi="Times New Roman"/>
          <w:bCs/>
          <w:sz w:val="28"/>
          <w:szCs w:val="28"/>
        </w:rPr>
      </w:pPr>
      <w:r w:rsidRPr="00000B72">
        <w:rPr>
          <w:rFonts w:ascii="Times New Roman" w:hAnsi="Times New Roman"/>
          <w:sz w:val="28"/>
          <w:szCs w:val="28"/>
        </w:rPr>
        <w:t>поява в мові ЗМІ і</w:t>
      </w:r>
      <w:r>
        <w:rPr>
          <w:rFonts w:ascii="Times New Roman" w:hAnsi="Times New Roman"/>
          <w:sz w:val="28"/>
          <w:szCs w:val="28"/>
        </w:rPr>
        <w:t xml:space="preserve"> Інтернету так званих «син</w:t>
      </w:r>
      <w:r w:rsidRPr="00000B72">
        <w:rPr>
          <w:rFonts w:ascii="Times New Roman" w:hAnsi="Times New Roman"/>
          <w:sz w:val="28"/>
          <w:szCs w:val="28"/>
        </w:rPr>
        <w:t>тез</w:t>
      </w:r>
      <w:r>
        <w:rPr>
          <w:rFonts w:ascii="Times New Roman" w:hAnsi="Times New Roman"/>
          <w:sz w:val="28"/>
          <w:szCs w:val="28"/>
        </w:rPr>
        <w:t>ованих</w:t>
      </w:r>
      <w:r w:rsidRPr="00000B72">
        <w:rPr>
          <w:rFonts w:ascii="Times New Roman" w:hAnsi="Times New Roman"/>
          <w:sz w:val="28"/>
          <w:szCs w:val="28"/>
        </w:rPr>
        <w:t>»</w:t>
      </w:r>
      <w:r>
        <w:rPr>
          <w:rFonts w:ascii="Times New Roman" w:hAnsi="Times New Roman"/>
          <w:sz w:val="28"/>
          <w:szCs w:val="28"/>
        </w:rPr>
        <w:t xml:space="preserve"> </w:t>
      </w:r>
      <w:r w:rsidRPr="00000B72">
        <w:rPr>
          <w:rFonts w:ascii="Times New Roman" w:hAnsi="Times New Roman"/>
          <w:sz w:val="28"/>
          <w:szCs w:val="28"/>
        </w:rPr>
        <w:t>тек</w:t>
      </w:r>
      <w:r>
        <w:rPr>
          <w:rFonts w:ascii="Times New Roman" w:hAnsi="Times New Roman"/>
          <w:sz w:val="28"/>
          <w:szCs w:val="28"/>
        </w:rPr>
        <w:t>стів, які порівняно з письмовими, облегшу</w:t>
      </w:r>
      <w:r w:rsidRPr="00000B72">
        <w:rPr>
          <w:rFonts w:ascii="Times New Roman" w:hAnsi="Times New Roman"/>
          <w:sz w:val="28"/>
          <w:szCs w:val="28"/>
        </w:rPr>
        <w:t>ють отримання інформації, так як</w:t>
      </w:r>
      <w:r>
        <w:rPr>
          <w:rFonts w:ascii="Times New Roman" w:hAnsi="Times New Roman"/>
          <w:sz w:val="28"/>
          <w:szCs w:val="28"/>
        </w:rPr>
        <w:t xml:space="preserve"> </w:t>
      </w:r>
      <w:r w:rsidRPr="00000B72">
        <w:rPr>
          <w:rFonts w:ascii="Times New Roman" w:hAnsi="Times New Roman"/>
          <w:sz w:val="28"/>
          <w:szCs w:val="28"/>
        </w:rPr>
        <w:t>повторю</w:t>
      </w:r>
      <w:r>
        <w:rPr>
          <w:rFonts w:ascii="Times New Roman" w:hAnsi="Times New Roman"/>
          <w:sz w:val="28"/>
          <w:szCs w:val="28"/>
        </w:rPr>
        <w:t xml:space="preserve">ють особистісне спілкування при </w:t>
      </w:r>
      <w:r w:rsidRPr="00000B72">
        <w:rPr>
          <w:rFonts w:ascii="Times New Roman" w:hAnsi="Times New Roman"/>
          <w:sz w:val="28"/>
          <w:szCs w:val="28"/>
        </w:rPr>
        <w:t>від</w:t>
      </w:r>
      <w:r>
        <w:rPr>
          <w:rFonts w:ascii="Times New Roman" w:hAnsi="Times New Roman"/>
          <w:sz w:val="28"/>
          <w:szCs w:val="28"/>
        </w:rPr>
        <w:t>сутності не тільки мови, а й пере</w:t>
      </w:r>
      <w:r w:rsidRPr="00000B72">
        <w:rPr>
          <w:rFonts w:ascii="Times New Roman" w:hAnsi="Times New Roman"/>
          <w:sz w:val="28"/>
          <w:szCs w:val="28"/>
        </w:rPr>
        <w:t>дач всієї культурної обстановки</w:t>
      </w:r>
      <w:r>
        <w:rPr>
          <w:rFonts w:ascii="Times New Roman" w:hAnsi="Times New Roman"/>
          <w:sz w:val="28"/>
          <w:szCs w:val="28"/>
        </w:rPr>
        <w:t xml:space="preserve"> (Міміка, колір, рух) - «віртуалізація комунікації</w:t>
      </w:r>
      <w:r w:rsidRPr="00000B72">
        <w:rPr>
          <w:rFonts w:ascii="Times New Roman" w:hAnsi="Times New Roman"/>
          <w:sz w:val="28"/>
          <w:szCs w:val="28"/>
        </w:rPr>
        <w:t>»;</w:t>
      </w:r>
    </w:p>
    <w:p w:rsidR="007E14F3" w:rsidRPr="00EF409B" w:rsidRDefault="007E14F3" w:rsidP="007E14F3">
      <w:pPr>
        <w:numPr>
          <w:ilvl w:val="0"/>
          <w:numId w:val="31"/>
        </w:numPr>
        <w:spacing w:after="0" w:line="360" w:lineRule="auto"/>
        <w:ind w:left="0" w:firstLine="709"/>
        <w:jc w:val="both"/>
        <w:rPr>
          <w:rFonts w:ascii="Times New Roman" w:hAnsi="Times New Roman"/>
          <w:bCs/>
          <w:sz w:val="28"/>
          <w:szCs w:val="28"/>
        </w:rPr>
      </w:pPr>
      <w:r w:rsidRPr="00000B72">
        <w:rPr>
          <w:rFonts w:ascii="Times New Roman" w:hAnsi="Times New Roman"/>
          <w:sz w:val="28"/>
          <w:szCs w:val="28"/>
        </w:rPr>
        <w:lastRenderedPageBreak/>
        <w:t>доповнення /</w:t>
      </w:r>
      <w:r>
        <w:rPr>
          <w:rFonts w:ascii="Times New Roman" w:hAnsi="Times New Roman"/>
          <w:sz w:val="28"/>
          <w:szCs w:val="28"/>
        </w:rPr>
        <w:t xml:space="preserve"> </w:t>
      </w:r>
      <w:r w:rsidRPr="00180D16">
        <w:rPr>
          <w:rFonts w:ascii="Times New Roman" w:hAnsi="Times New Roman"/>
          <w:sz w:val="28"/>
          <w:szCs w:val="28"/>
        </w:rPr>
        <w:t xml:space="preserve">заміна слів </w:t>
      </w:r>
      <w:r w:rsidRPr="00180D16">
        <w:rPr>
          <w:rStyle w:val="shorttext"/>
        </w:rPr>
        <w:t xml:space="preserve">образотворчими прийомами </w:t>
      </w:r>
      <w:r w:rsidRPr="00180D16">
        <w:rPr>
          <w:rFonts w:ascii="Times New Roman" w:hAnsi="Times New Roman"/>
          <w:sz w:val="28"/>
          <w:szCs w:val="28"/>
        </w:rPr>
        <w:t>оформлення</w:t>
      </w:r>
      <w:r>
        <w:rPr>
          <w:rFonts w:ascii="Times New Roman" w:hAnsi="Times New Roman"/>
          <w:sz w:val="28"/>
          <w:szCs w:val="28"/>
        </w:rPr>
        <w:t xml:space="preserve"> інформації: символікою, цифрами, застосування різних шрифті</w:t>
      </w:r>
      <w:r w:rsidRPr="00000B72">
        <w:rPr>
          <w:rFonts w:ascii="Times New Roman" w:hAnsi="Times New Roman"/>
          <w:sz w:val="28"/>
          <w:szCs w:val="28"/>
        </w:rPr>
        <w:t>в та інших штучних прийомів</w:t>
      </w:r>
      <w:r>
        <w:rPr>
          <w:rFonts w:ascii="Times New Roman" w:hAnsi="Times New Roman"/>
          <w:sz w:val="28"/>
          <w:szCs w:val="28"/>
        </w:rPr>
        <w:t xml:space="preserve"> </w:t>
      </w:r>
      <w:r w:rsidRPr="00000B72">
        <w:rPr>
          <w:rFonts w:ascii="Times New Roman" w:hAnsi="Times New Roman"/>
          <w:sz w:val="28"/>
          <w:szCs w:val="28"/>
        </w:rPr>
        <w:t xml:space="preserve">передачі </w:t>
      </w:r>
      <w:r w:rsidRPr="00EF409B">
        <w:rPr>
          <w:rFonts w:ascii="Times New Roman" w:hAnsi="Times New Roman"/>
          <w:sz w:val="28"/>
          <w:szCs w:val="28"/>
        </w:rPr>
        <w:t xml:space="preserve">звукової мови; заміна слів значками; порушення правил стилю і правопису в так званому «Розмовно-письмовому» стилі, </w:t>
      </w:r>
      <w:r w:rsidRPr="00EF409B">
        <w:rPr>
          <w:rStyle w:val="alt-edited"/>
          <w:rFonts w:ascii="Times New Roman" w:hAnsi="Times New Roman"/>
          <w:sz w:val="28"/>
          <w:szCs w:val="28"/>
        </w:rPr>
        <w:t>перекручування</w:t>
      </w:r>
      <w:r w:rsidRPr="00EF409B">
        <w:rPr>
          <w:rStyle w:val="alt-edited"/>
        </w:rPr>
        <w:t xml:space="preserve"> </w:t>
      </w:r>
      <w:r w:rsidRPr="00EF409B">
        <w:rPr>
          <w:rFonts w:ascii="Times New Roman" w:hAnsi="Times New Roman"/>
          <w:sz w:val="28"/>
          <w:szCs w:val="28"/>
        </w:rPr>
        <w:t xml:space="preserve">інтернет-мови: наприклад, обігравання орфографічних помилок, заміни </w:t>
      </w:r>
      <w:r w:rsidRPr="00CC3807">
        <w:rPr>
          <w:rFonts w:ascii="Times New Roman" w:hAnsi="Times New Roman"/>
          <w:sz w:val="28"/>
          <w:szCs w:val="28"/>
        </w:rPr>
        <w:t>букв цифрами [</w:t>
      </w:r>
      <w:r w:rsidRPr="00CC3807">
        <w:rPr>
          <w:rFonts w:ascii="Times New Roman" w:hAnsi="Times New Roman"/>
          <w:iCs/>
          <w:sz w:val="28"/>
          <w:szCs w:val="28"/>
        </w:rPr>
        <w:t xml:space="preserve">Костомаров, В.Г. </w:t>
      </w:r>
      <w:r w:rsidRPr="00CC3807">
        <w:rPr>
          <w:rFonts w:ascii="Times New Roman" w:hAnsi="Times New Roman"/>
          <w:sz w:val="28"/>
          <w:szCs w:val="28"/>
        </w:rPr>
        <w:t>Наш язык в действии: Очерки современной русской стилистики / В.Г. Костомаров. – М.: Гардари</w:t>
      </w:r>
      <w:r w:rsidRPr="00CC3807">
        <w:rPr>
          <w:rFonts w:ascii="Times New Roman" w:hAnsi="Times New Roman"/>
          <w:sz w:val="28"/>
          <w:szCs w:val="28"/>
        </w:rPr>
        <w:softHyphen/>
        <w:t>ки, 2005.].</w:t>
      </w:r>
    </w:p>
    <w:p w:rsidR="007E14F3" w:rsidRPr="00CC3807" w:rsidRDefault="007E14F3" w:rsidP="007E14F3">
      <w:pPr>
        <w:spacing w:after="0" w:line="360" w:lineRule="auto"/>
        <w:ind w:firstLine="709"/>
        <w:jc w:val="both"/>
        <w:rPr>
          <w:rFonts w:ascii="Times New Roman" w:hAnsi="Times New Roman"/>
          <w:bCs/>
          <w:sz w:val="28"/>
          <w:szCs w:val="28"/>
        </w:rPr>
      </w:pPr>
      <w:r w:rsidRPr="00EF409B">
        <w:rPr>
          <w:rFonts w:ascii="Times New Roman" w:hAnsi="Times New Roman"/>
          <w:bCs/>
          <w:sz w:val="28"/>
          <w:szCs w:val="28"/>
        </w:rPr>
        <w:t>Т</w:t>
      </w:r>
      <w:r>
        <w:rPr>
          <w:rFonts w:ascii="Times New Roman" w:hAnsi="Times New Roman"/>
          <w:sz w:val="28"/>
          <w:szCs w:val="28"/>
        </w:rPr>
        <w:t>аким чином, для майбутніх перекладачів</w:t>
      </w:r>
      <w:r w:rsidRPr="00EF409B">
        <w:rPr>
          <w:rFonts w:ascii="Times New Roman" w:hAnsi="Times New Roman"/>
          <w:sz w:val="28"/>
          <w:szCs w:val="28"/>
        </w:rPr>
        <w:t xml:space="preserve"> </w:t>
      </w:r>
      <w:r>
        <w:rPr>
          <w:rFonts w:ascii="Times New Roman" w:hAnsi="Times New Roman"/>
          <w:sz w:val="28"/>
          <w:szCs w:val="28"/>
        </w:rPr>
        <w:t>міжкультурна комунікація</w:t>
      </w:r>
      <w:r w:rsidRPr="00EF409B">
        <w:rPr>
          <w:rFonts w:ascii="Times New Roman" w:hAnsi="Times New Roman"/>
          <w:sz w:val="28"/>
          <w:szCs w:val="28"/>
        </w:rPr>
        <w:t>, якою вони повинні володіти за</w:t>
      </w:r>
      <w:r>
        <w:rPr>
          <w:rFonts w:ascii="Times New Roman" w:hAnsi="Times New Roman"/>
          <w:sz w:val="28"/>
          <w:szCs w:val="28"/>
        </w:rPr>
        <w:t xml:space="preserve"> </w:t>
      </w:r>
      <w:r w:rsidRPr="00EF409B">
        <w:rPr>
          <w:rFonts w:ascii="Times New Roman" w:hAnsi="Times New Roman"/>
          <w:sz w:val="28"/>
          <w:szCs w:val="28"/>
        </w:rPr>
        <w:t xml:space="preserve">для комфортного співіснування у суспільстві, є провідним структурним компонентом, що формується під час не тільки виховання та освіти, але й під час повсякденної комунікації між собою та молоддю з інших країн. </w:t>
      </w:r>
    </w:p>
    <w:p w:rsidR="007E14F3" w:rsidRPr="00CC3807" w:rsidRDefault="007E14F3" w:rsidP="007E14F3">
      <w:pPr>
        <w:spacing w:after="0" w:line="360" w:lineRule="auto"/>
        <w:ind w:firstLine="709"/>
        <w:jc w:val="both"/>
        <w:rPr>
          <w:sz w:val="30"/>
          <w:szCs w:val="30"/>
        </w:rPr>
      </w:pPr>
      <w:r w:rsidRPr="006B0D5D">
        <w:rPr>
          <w:rFonts w:ascii="Times New Roman" w:hAnsi="Times New Roman"/>
          <w:sz w:val="28"/>
          <w:szCs w:val="28"/>
        </w:rPr>
        <w:t xml:space="preserve">Науковці </w:t>
      </w:r>
      <w:r>
        <w:rPr>
          <w:rFonts w:ascii="Times New Roman" w:hAnsi="Times New Roman"/>
          <w:sz w:val="28"/>
          <w:szCs w:val="28"/>
        </w:rPr>
        <w:t>вважають</w:t>
      </w:r>
      <w:r w:rsidRPr="006B0D5D">
        <w:rPr>
          <w:rFonts w:ascii="Times New Roman" w:hAnsi="Times New Roman"/>
          <w:sz w:val="28"/>
          <w:szCs w:val="28"/>
        </w:rPr>
        <w:t xml:space="preserve">, що для самореалізації та </w:t>
      </w:r>
      <w:r>
        <w:rPr>
          <w:rFonts w:ascii="Times New Roman" w:hAnsi="Times New Roman"/>
          <w:sz w:val="28"/>
          <w:szCs w:val="28"/>
        </w:rPr>
        <w:t>підготовки висококваліфікованих перекладачів</w:t>
      </w:r>
      <w:r w:rsidRPr="006B0D5D">
        <w:rPr>
          <w:rFonts w:ascii="Times New Roman" w:hAnsi="Times New Roman"/>
          <w:sz w:val="28"/>
          <w:szCs w:val="28"/>
        </w:rPr>
        <w:t xml:space="preserve"> необхідне формування їх </w:t>
      </w:r>
      <w:r>
        <w:rPr>
          <w:rFonts w:ascii="Times New Roman" w:hAnsi="Times New Roman"/>
          <w:sz w:val="28"/>
          <w:szCs w:val="28"/>
        </w:rPr>
        <w:t>міжкультурної</w:t>
      </w:r>
      <w:r w:rsidRPr="006B0D5D">
        <w:rPr>
          <w:rFonts w:ascii="Times New Roman" w:hAnsi="Times New Roman"/>
          <w:sz w:val="28"/>
          <w:szCs w:val="28"/>
        </w:rPr>
        <w:t xml:space="preserve"> к</w:t>
      </w:r>
      <w:r>
        <w:rPr>
          <w:rFonts w:ascii="Times New Roman" w:hAnsi="Times New Roman"/>
          <w:sz w:val="28"/>
          <w:szCs w:val="28"/>
        </w:rPr>
        <w:t>омунікації</w:t>
      </w:r>
      <w:r w:rsidRPr="006B0D5D">
        <w:rPr>
          <w:rFonts w:ascii="Times New Roman" w:hAnsi="Times New Roman"/>
          <w:sz w:val="28"/>
          <w:szCs w:val="28"/>
        </w:rPr>
        <w:t xml:space="preserve">, яка залежить від ефективності впровадження педагогічних технологій </w:t>
      </w:r>
      <w:r>
        <w:rPr>
          <w:rFonts w:ascii="Times New Roman" w:hAnsi="Times New Roman"/>
          <w:sz w:val="28"/>
          <w:szCs w:val="28"/>
        </w:rPr>
        <w:t>у організацію</w:t>
      </w:r>
      <w:r w:rsidRPr="006B0D5D">
        <w:rPr>
          <w:rFonts w:ascii="Times New Roman" w:hAnsi="Times New Roman"/>
          <w:sz w:val="28"/>
          <w:szCs w:val="28"/>
        </w:rPr>
        <w:t xml:space="preserve"> навчально-виховного процесу (Б</w:t>
      </w:r>
      <w:r>
        <w:rPr>
          <w:rFonts w:ascii="Times New Roman" w:hAnsi="Times New Roman"/>
          <w:sz w:val="28"/>
          <w:szCs w:val="28"/>
        </w:rPr>
        <w:t>. </w:t>
      </w:r>
      <w:r w:rsidRPr="006B0D5D">
        <w:rPr>
          <w:rFonts w:ascii="Times New Roman" w:hAnsi="Times New Roman"/>
          <w:sz w:val="28"/>
          <w:szCs w:val="28"/>
        </w:rPr>
        <w:t>В</w:t>
      </w:r>
      <w:r>
        <w:rPr>
          <w:rFonts w:ascii="Times New Roman" w:hAnsi="Times New Roman"/>
          <w:sz w:val="28"/>
          <w:szCs w:val="28"/>
        </w:rPr>
        <w:t>. </w:t>
      </w:r>
      <w:r w:rsidRPr="006B0D5D">
        <w:rPr>
          <w:rFonts w:ascii="Times New Roman" w:hAnsi="Times New Roman"/>
          <w:sz w:val="28"/>
          <w:szCs w:val="28"/>
        </w:rPr>
        <w:t>Беляєв, І. О. Зимня, В. І. Карабан, І. В. Корунець, Г. М., Мірам, І. І. Халєєва, R. W. Brislin, E. А. Glitt, M. D. Gutner та інші</w:t>
      </w:r>
      <w:r>
        <w:rPr>
          <w:rFonts w:ascii="Times New Roman" w:hAnsi="Times New Roman"/>
          <w:sz w:val="28"/>
          <w:szCs w:val="28"/>
        </w:rPr>
        <w:t>).</w:t>
      </w:r>
      <w:r w:rsidRPr="00C37F3F">
        <w:rPr>
          <w:sz w:val="30"/>
          <w:szCs w:val="30"/>
        </w:rPr>
        <w:t xml:space="preserve"> </w:t>
      </w:r>
    </w:p>
    <w:p w:rsidR="007E14F3" w:rsidRDefault="007E14F3" w:rsidP="007E14F3">
      <w:pPr>
        <w:spacing w:after="0" w:line="360" w:lineRule="auto"/>
        <w:ind w:firstLine="709"/>
        <w:jc w:val="both"/>
        <w:rPr>
          <w:rFonts w:ascii="Times New Roman" w:hAnsi="Times New Roman"/>
          <w:sz w:val="28"/>
          <w:szCs w:val="28"/>
        </w:rPr>
      </w:pPr>
      <w:r w:rsidRPr="0043354E">
        <w:rPr>
          <w:rFonts w:ascii="Times New Roman" w:hAnsi="Times New Roman"/>
          <w:sz w:val="28"/>
          <w:szCs w:val="28"/>
        </w:rPr>
        <w:t>Можна вважати мову та переклад невід’ємною складовою кожної культури. Як стверджує В.Н. Комісаров  «Переклад – це, безсумнівно, дуже давній та важливий різновид людської діяльності. Без нього важко було б уявити такі важливі історичні події як: створення великих імперій, населених численними та багатомовними народами, утвердження культури правлячої нації, розповсюдження релігійних та соціальних вчень» [Комиссаров В. Н. Теория перевода (лингвистические аспекты) / В. Н. Комиссаров. – М</w:t>
      </w:r>
      <w:r>
        <w:rPr>
          <w:rFonts w:ascii="Times New Roman" w:hAnsi="Times New Roman"/>
          <w:sz w:val="28"/>
          <w:szCs w:val="28"/>
        </w:rPr>
        <w:t>. : Высшая школа, 1990. – С. 254</w:t>
      </w:r>
      <w:r w:rsidRPr="0043354E">
        <w:rPr>
          <w:rFonts w:ascii="Times New Roman" w:hAnsi="Times New Roman"/>
          <w:sz w:val="28"/>
          <w:szCs w:val="28"/>
        </w:rPr>
        <w:t xml:space="preserve">]. </w:t>
      </w:r>
    </w:p>
    <w:p w:rsidR="007E14F3" w:rsidRPr="00485034"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t>Тому, с</w:t>
      </w:r>
      <w:r w:rsidRPr="0087321D">
        <w:rPr>
          <w:rFonts w:ascii="Times New Roman" w:hAnsi="Times New Roman"/>
          <w:sz w:val="28"/>
          <w:szCs w:val="28"/>
        </w:rPr>
        <w:t xml:space="preserve">лужачи засобом спілкування людей різних національностей, переклад є засобом міжмовної і міжкультурної комунікації. </w:t>
      </w:r>
      <w:r>
        <w:rPr>
          <w:rFonts w:ascii="Times New Roman" w:hAnsi="Times New Roman"/>
          <w:sz w:val="28"/>
          <w:szCs w:val="28"/>
        </w:rPr>
        <w:t xml:space="preserve">Він  </w:t>
      </w:r>
      <w:r w:rsidRPr="00485034">
        <w:rPr>
          <w:rFonts w:ascii="Times New Roman" w:hAnsi="Times New Roman"/>
          <w:sz w:val="28"/>
          <w:szCs w:val="28"/>
        </w:rPr>
        <w:t xml:space="preserve">передбачає подолання культурної дистанції між комунікантами і </w:t>
      </w:r>
      <w:r>
        <w:rPr>
          <w:rFonts w:ascii="Times New Roman" w:hAnsi="Times New Roman"/>
          <w:sz w:val="28"/>
          <w:szCs w:val="28"/>
        </w:rPr>
        <w:t xml:space="preserve">головним його </w:t>
      </w:r>
      <w:r>
        <w:rPr>
          <w:rFonts w:ascii="Times New Roman" w:hAnsi="Times New Roman"/>
          <w:sz w:val="28"/>
          <w:szCs w:val="28"/>
        </w:rPr>
        <w:lastRenderedPageBreak/>
        <w:t xml:space="preserve">завданням є </w:t>
      </w:r>
      <w:r w:rsidRPr="00485034">
        <w:rPr>
          <w:rFonts w:ascii="Times New Roman" w:hAnsi="Times New Roman"/>
          <w:sz w:val="28"/>
          <w:szCs w:val="28"/>
        </w:rPr>
        <w:t>забезпечення їх порозуміння</w:t>
      </w:r>
      <w:r>
        <w:rPr>
          <w:rFonts w:ascii="Times New Roman" w:hAnsi="Times New Roman"/>
          <w:sz w:val="28"/>
          <w:szCs w:val="28"/>
        </w:rPr>
        <w:t xml:space="preserve"> і</w:t>
      </w:r>
      <w:r w:rsidRPr="00485034">
        <w:rPr>
          <w:rFonts w:ascii="Times New Roman" w:hAnsi="Times New Roman"/>
          <w:sz w:val="28"/>
          <w:szCs w:val="28"/>
        </w:rPr>
        <w:t xml:space="preserve"> руйнує міжмовний та міжкультурний бар’єр</w:t>
      </w:r>
      <w:r>
        <w:rPr>
          <w:rFonts w:ascii="Times New Roman" w:hAnsi="Times New Roman"/>
          <w:sz w:val="28"/>
          <w:szCs w:val="28"/>
        </w:rPr>
        <w:t>и</w:t>
      </w:r>
      <w:r w:rsidRPr="00485034">
        <w:rPr>
          <w:rFonts w:ascii="Times New Roman" w:hAnsi="Times New Roman"/>
          <w:sz w:val="28"/>
          <w:szCs w:val="28"/>
        </w:rPr>
        <w:t>.</w:t>
      </w:r>
      <w:r>
        <w:rPr>
          <w:rFonts w:ascii="Times New Roman" w:hAnsi="Times New Roman"/>
          <w:sz w:val="28"/>
          <w:szCs w:val="28"/>
        </w:rPr>
        <w:t xml:space="preserve"> В той час, коли п</w:t>
      </w:r>
      <w:r w:rsidRPr="00485034">
        <w:rPr>
          <w:rFonts w:ascii="Times New Roman" w:hAnsi="Times New Roman"/>
          <w:sz w:val="28"/>
          <w:szCs w:val="28"/>
        </w:rPr>
        <w:t>ерекладачі є представниками однієї національно-лінгвокультурної спільноти і</w:t>
      </w:r>
      <w:r>
        <w:rPr>
          <w:rFonts w:ascii="Times New Roman" w:hAnsi="Times New Roman"/>
          <w:sz w:val="28"/>
          <w:szCs w:val="28"/>
        </w:rPr>
        <w:t xml:space="preserve"> </w:t>
      </w:r>
      <w:r w:rsidRPr="00485034">
        <w:rPr>
          <w:rFonts w:ascii="Times New Roman" w:hAnsi="Times New Roman"/>
          <w:sz w:val="28"/>
          <w:szCs w:val="28"/>
        </w:rPr>
        <w:t>повинні мати певну когнітивну базу, тобто структуровану сукупність необхідних обов’язкових знань як своєї, так і іншої національно-культурної спільноти, адже ними володіють носії цих</w:t>
      </w:r>
      <w:r>
        <w:rPr>
          <w:rFonts w:ascii="Times New Roman" w:hAnsi="Times New Roman"/>
          <w:sz w:val="28"/>
          <w:szCs w:val="28"/>
        </w:rPr>
        <w:t xml:space="preserve"> </w:t>
      </w:r>
      <w:r w:rsidRPr="00485034">
        <w:rPr>
          <w:rFonts w:ascii="Times New Roman" w:hAnsi="Times New Roman"/>
          <w:sz w:val="28"/>
          <w:szCs w:val="28"/>
        </w:rPr>
        <w:t>мов і ці знання формують специфічний національно-культурний менталітет.</w:t>
      </w:r>
    </w:p>
    <w:p w:rsidR="007E14F3" w:rsidRDefault="007E14F3" w:rsidP="007E14F3">
      <w:pPr>
        <w:spacing w:after="0" w:line="360" w:lineRule="auto"/>
        <w:ind w:firstLine="709"/>
        <w:jc w:val="both"/>
        <w:rPr>
          <w:rFonts w:ascii="Times New Roman" w:hAnsi="Times New Roman"/>
          <w:sz w:val="28"/>
          <w:szCs w:val="28"/>
        </w:rPr>
      </w:pPr>
      <w:r w:rsidRPr="0087321D">
        <w:rPr>
          <w:rFonts w:ascii="Times New Roman" w:hAnsi="Times New Roman"/>
          <w:sz w:val="28"/>
          <w:szCs w:val="28"/>
        </w:rPr>
        <w:t>Згідно А.Д. Швейцеру «переклад може бути визначений як односпрямований і двофазний процес міжмовної і міжкультурної комунікації, при якому на основі цілеспрямованого («перекладацького») аналізу первинного тексту створюється вторинний текст (метатекст), що заміняє первинний в іншому мовному і культурному середовищі... Процес, що характеризується, як установка на передачу комунікативного ефекту первинного тексту, частково модифікується відмінностями між двома мовами, двома культурами і двома комунікативними си</w:t>
      </w:r>
      <w:r>
        <w:rPr>
          <w:rFonts w:ascii="Times New Roman" w:hAnsi="Times New Roman"/>
          <w:sz w:val="28"/>
          <w:szCs w:val="28"/>
        </w:rPr>
        <w:t>туаціями</w:t>
      </w:r>
      <w:r w:rsidRPr="0087321D">
        <w:rPr>
          <w:rFonts w:ascii="Times New Roman" w:hAnsi="Times New Roman"/>
          <w:sz w:val="28"/>
          <w:szCs w:val="28"/>
        </w:rPr>
        <w:t xml:space="preserve"> [Швейцер А.Д. Теорія перекладу: Статус, проблеми, аспекти. М, 1988. С. 75].</w:t>
      </w:r>
    </w:p>
    <w:p w:rsidR="007E14F3" w:rsidRDefault="007E14F3" w:rsidP="007E14F3">
      <w:pPr>
        <w:spacing w:after="0" w:line="360" w:lineRule="auto"/>
        <w:ind w:firstLine="709"/>
        <w:jc w:val="both"/>
        <w:rPr>
          <w:rFonts w:ascii="Times New Roman" w:hAnsi="Times New Roman"/>
          <w:sz w:val="28"/>
          <w:szCs w:val="28"/>
        </w:rPr>
      </w:pPr>
      <w:r w:rsidRPr="00A50CFE">
        <w:rPr>
          <w:rFonts w:ascii="Times New Roman" w:hAnsi="Times New Roman"/>
          <w:b/>
          <w:i/>
          <w:sz w:val="28"/>
          <w:szCs w:val="28"/>
        </w:rPr>
        <w:t xml:space="preserve">Переклад </w:t>
      </w:r>
      <w:r w:rsidRPr="00F045A8">
        <w:rPr>
          <w:rFonts w:ascii="Times New Roman" w:hAnsi="Times New Roman"/>
          <w:sz w:val="28"/>
          <w:szCs w:val="28"/>
        </w:rPr>
        <w:t>- це акт не тільки лінгвістичний, а й культурний, акт комунікації на роздоріжжі культур. Процес перекладу завжди має два аспекти - мова і культура, так як вони неподільні. Мова і культура взаємопов'язані: мова не тільки висловлює культурну реальність, а й надає їй форму. Сенс лінгвістичного елемента зрозумілий тільки тоді, коли він узгоджується з культурним контекстом, в якому вживається. Перекладачі повинні приділяти велику увагу відмінностям країн при перекладі тексту з мови однієї культури на мову іншої. Однією з основних характеристик перекладу є «ситуація подвійного послання», коли перекладачеві доводиться пов'язувати культурний контекст вихідного тексту і культурно-комунікативні особливості тексту перекладу [</w:t>
      </w:r>
      <w:r w:rsidRPr="00F045A8">
        <w:rPr>
          <w:rFonts w:ascii="Times New Roman" w:hAnsi="Times New Roman"/>
          <w:sz w:val="28"/>
          <w:szCs w:val="28"/>
          <w:lang w:val="en-US"/>
        </w:rPr>
        <w:t>House</w:t>
      </w:r>
      <w:r w:rsidRPr="00F67625">
        <w:rPr>
          <w:rFonts w:ascii="Times New Roman" w:hAnsi="Times New Roman"/>
          <w:sz w:val="28"/>
          <w:szCs w:val="28"/>
        </w:rPr>
        <w:t xml:space="preserve"> </w:t>
      </w:r>
      <w:r w:rsidRPr="00F045A8">
        <w:rPr>
          <w:rFonts w:ascii="Times New Roman" w:hAnsi="Times New Roman"/>
          <w:sz w:val="28"/>
          <w:szCs w:val="28"/>
          <w:lang w:val="en-US"/>
        </w:rPr>
        <w:t>Juliane</w:t>
      </w:r>
      <w:r w:rsidRPr="00F045A8">
        <w:rPr>
          <w:rFonts w:ascii="Times New Roman" w:hAnsi="Times New Roman"/>
          <w:sz w:val="28"/>
          <w:szCs w:val="28"/>
        </w:rPr>
        <w:t xml:space="preserve"> </w:t>
      </w:r>
      <w:r w:rsidRPr="00F045A8">
        <w:rPr>
          <w:rFonts w:ascii="Times New Roman" w:hAnsi="Times New Roman"/>
          <w:sz w:val="28"/>
          <w:szCs w:val="28"/>
          <w:lang w:val="en-US"/>
        </w:rPr>
        <w:t>Translation</w:t>
      </w:r>
      <w:r w:rsidRPr="00F67625">
        <w:rPr>
          <w:rFonts w:ascii="Times New Roman" w:hAnsi="Times New Roman"/>
          <w:sz w:val="28"/>
          <w:szCs w:val="28"/>
        </w:rPr>
        <w:t xml:space="preserve">. </w:t>
      </w:r>
      <w:hyperlink r:id="rId13" w:history="1">
        <w:r w:rsidRPr="003054D3">
          <w:rPr>
            <w:rStyle w:val="a9"/>
            <w:rFonts w:ascii="Times New Roman" w:hAnsi="Times New Roman"/>
            <w:iCs/>
            <w:sz w:val="28"/>
            <w:szCs w:val="28"/>
            <w:lang w:val="en-US"/>
          </w:rPr>
          <w:t>Oxford</w:t>
        </w:r>
        <w:r w:rsidRPr="003054D3">
          <w:rPr>
            <w:rStyle w:val="a9"/>
            <w:rFonts w:ascii="Times New Roman" w:hAnsi="Times New Roman"/>
            <w:iCs/>
            <w:sz w:val="28"/>
            <w:szCs w:val="28"/>
          </w:rPr>
          <w:t xml:space="preserve"> </w:t>
        </w:r>
        <w:r w:rsidRPr="003054D3">
          <w:rPr>
            <w:rStyle w:val="a9"/>
            <w:rFonts w:ascii="Times New Roman" w:hAnsi="Times New Roman"/>
            <w:iCs/>
            <w:sz w:val="28"/>
            <w:szCs w:val="28"/>
            <w:lang w:val="en-US"/>
          </w:rPr>
          <w:t>Introduction</w:t>
        </w:r>
        <w:r w:rsidRPr="003054D3">
          <w:rPr>
            <w:rStyle w:val="a9"/>
            <w:rFonts w:ascii="Times New Roman" w:hAnsi="Times New Roman"/>
            <w:iCs/>
            <w:sz w:val="28"/>
            <w:szCs w:val="28"/>
          </w:rPr>
          <w:t xml:space="preserve"> </w:t>
        </w:r>
        <w:r w:rsidRPr="003054D3">
          <w:rPr>
            <w:rStyle w:val="a9"/>
            <w:rFonts w:ascii="Times New Roman" w:hAnsi="Times New Roman"/>
            <w:iCs/>
            <w:sz w:val="28"/>
            <w:szCs w:val="28"/>
            <w:lang w:val="en-US"/>
          </w:rPr>
          <w:t>to</w:t>
        </w:r>
        <w:r w:rsidRPr="003054D3">
          <w:rPr>
            <w:rStyle w:val="a9"/>
            <w:rFonts w:ascii="Times New Roman" w:hAnsi="Times New Roman"/>
            <w:iCs/>
            <w:sz w:val="28"/>
            <w:szCs w:val="28"/>
          </w:rPr>
          <w:t xml:space="preserve"> </w:t>
        </w:r>
        <w:r w:rsidRPr="003054D3">
          <w:rPr>
            <w:rStyle w:val="a9"/>
            <w:rFonts w:ascii="Times New Roman" w:hAnsi="Times New Roman"/>
            <w:iCs/>
            <w:sz w:val="28"/>
            <w:szCs w:val="28"/>
            <w:lang w:val="en-US"/>
          </w:rPr>
          <w:t>Language</w:t>
        </w:r>
        <w:r w:rsidRPr="003054D3">
          <w:rPr>
            <w:rStyle w:val="a9"/>
            <w:rFonts w:ascii="Times New Roman" w:hAnsi="Times New Roman"/>
            <w:iCs/>
            <w:sz w:val="28"/>
            <w:szCs w:val="28"/>
          </w:rPr>
          <w:t xml:space="preserve"> </w:t>
        </w:r>
        <w:r w:rsidRPr="003054D3">
          <w:rPr>
            <w:rStyle w:val="a9"/>
            <w:rFonts w:ascii="Times New Roman" w:hAnsi="Times New Roman"/>
            <w:iCs/>
            <w:sz w:val="28"/>
            <w:szCs w:val="28"/>
            <w:lang w:val="en-US"/>
          </w:rPr>
          <w:t>Study</w:t>
        </w:r>
        <w:r w:rsidRPr="003054D3">
          <w:rPr>
            <w:rStyle w:val="a9"/>
            <w:rFonts w:ascii="Times New Roman" w:hAnsi="Times New Roman"/>
            <w:iCs/>
            <w:sz w:val="28"/>
            <w:szCs w:val="28"/>
          </w:rPr>
          <w:t xml:space="preserve"> </w:t>
        </w:r>
        <w:r w:rsidRPr="003054D3">
          <w:rPr>
            <w:rStyle w:val="a9"/>
            <w:rFonts w:ascii="Times New Roman" w:hAnsi="Times New Roman"/>
            <w:iCs/>
            <w:sz w:val="28"/>
            <w:szCs w:val="28"/>
            <w:lang w:val="en-US"/>
          </w:rPr>
          <w:t>ELT</w:t>
        </w:r>
      </w:hyperlink>
      <w:r w:rsidRPr="003054D3">
        <w:rPr>
          <w:rFonts w:ascii="Times New Roman" w:hAnsi="Times New Roman"/>
          <w:sz w:val="28"/>
          <w:szCs w:val="28"/>
        </w:rPr>
        <w:t xml:space="preserve">. - </w:t>
      </w:r>
      <w:r w:rsidRPr="003054D3">
        <w:rPr>
          <w:rFonts w:ascii="Times New Roman" w:hAnsi="Times New Roman"/>
          <w:sz w:val="28"/>
          <w:szCs w:val="28"/>
          <w:lang w:val="en-US"/>
        </w:rPr>
        <w:t>OUP</w:t>
      </w:r>
      <w:r w:rsidRPr="003054D3">
        <w:rPr>
          <w:rFonts w:ascii="Times New Roman" w:hAnsi="Times New Roman"/>
          <w:sz w:val="28"/>
          <w:szCs w:val="28"/>
        </w:rPr>
        <w:t xml:space="preserve"> </w:t>
      </w:r>
      <w:r w:rsidRPr="003054D3">
        <w:rPr>
          <w:rFonts w:ascii="Times New Roman" w:hAnsi="Times New Roman"/>
          <w:sz w:val="28"/>
          <w:szCs w:val="28"/>
          <w:lang w:val="en-US"/>
        </w:rPr>
        <w:t>Oxford</w:t>
      </w:r>
      <w:r w:rsidRPr="003054D3">
        <w:rPr>
          <w:rFonts w:ascii="Times New Roman" w:hAnsi="Times New Roman"/>
          <w:sz w:val="28"/>
          <w:szCs w:val="28"/>
        </w:rPr>
        <w:t xml:space="preserve">, 2009. </w:t>
      </w:r>
      <w:proofErr w:type="gramStart"/>
      <w:r w:rsidRPr="003054D3">
        <w:rPr>
          <w:rFonts w:ascii="Times New Roman" w:hAnsi="Times New Roman"/>
          <w:sz w:val="28"/>
          <w:szCs w:val="28"/>
          <w:lang w:val="en-US"/>
        </w:rPr>
        <w:t>C</w:t>
      </w:r>
      <w:r w:rsidRPr="003054D3">
        <w:rPr>
          <w:rFonts w:ascii="Times New Roman" w:hAnsi="Times New Roman"/>
          <w:sz w:val="28"/>
          <w:szCs w:val="28"/>
        </w:rPr>
        <w:t>.134].</w:t>
      </w:r>
      <w:proofErr w:type="gramEnd"/>
    </w:p>
    <w:p w:rsidR="007E14F3" w:rsidRPr="00DB5E2E" w:rsidRDefault="007E14F3" w:rsidP="007E14F3">
      <w:pPr>
        <w:spacing w:after="0" w:line="360" w:lineRule="auto"/>
        <w:ind w:firstLine="709"/>
        <w:jc w:val="both"/>
        <w:rPr>
          <w:rFonts w:ascii="Times New Roman" w:hAnsi="Times New Roman"/>
          <w:sz w:val="28"/>
          <w:szCs w:val="28"/>
        </w:rPr>
      </w:pPr>
      <w:r w:rsidRPr="003054D3">
        <w:rPr>
          <w:rFonts w:ascii="Times New Roman" w:hAnsi="Times New Roman"/>
          <w:sz w:val="28"/>
          <w:szCs w:val="28"/>
        </w:rPr>
        <w:t xml:space="preserve">Навчити людей спілкуватися усно та письмово, створювати, будувати, а не тільки розуміти мову, вже створену кимось є важким завданням, яке </w:t>
      </w:r>
      <w:r w:rsidRPr="003054D3">
        <w:rPr>
          <w:rFonts w:ascii="Times New Roman" w:hAnsi="Times New Roman"/>
          <w:sz w:val="28"/>
          <w:szCs w:val="28"/>
        </w:rPr>
        <w:lastRenderedPageBreak/>
        <w:t xml:space="preserve">ускладнене ще й тим, що спілкування не є простим вербальним процесом. Його ефективність залежить від багатьох чинників: знання мови, умов та культури спілкування, правил етикету, знання невербальних форм висловлювання (міміки, жестів і т. ін.), ґрунтовних фонових знань </w:t>
      </w:r>
      <w:r>
        <w:rPr>
          <w:rFonts w:ascii="Times New Roman" w:hAnsi="Times New Roman"/>
          <w:sz w:val="28"/>
          <w:szCs w:val="28"/>
        </w:rPr>
        <w:t>та</w:t>
      </w:r>
      <w:r w:rsidRPr="003054D3">
        <w:rPr>
          <w:rFonts w:ascii="Times New Roman" w:hAnsi="Times New Roman"/>
          <w:sz w:val="28"/>
          <w:szCs w:val="28"/>
        </w:rPr>
        <w:t xml:space="preserve"> ін. Мова тісно пов’язана зі світом її носіїв. Вона відображає не тільки фізичні умови життя, природу, кліма</w:t>
      </w:r>
      <w:r>
        <w:rPr>
          <w:rFonts w:ascii="Times New Roman" w:hAnsi="Times New Roman"/>
          <w:sz w:val="28"/>
          <w:szCs w:val="28"/>
        </w:rPr>
        <w:t>т, побут його носіїв, але й їх</w:t>
      </w:r>
      <w:r w:rsidRPr="003054D3">
        <w:rPr>
          <w:rFonts w:ascii="Times New Roman" w:hAnsi="Times New Roman"/>
          <w:sz w:val="28"/>
          <w:szCs w:val="28"/>
        </w:rPr>
        <w:t xml:space="preserve"> мораль, систему цінностей, менталітет, національний характер, відносини між людьми та багато інше – усе те, що складає культуру у широкому етнографічному смислі цього </w:t>
      </w:r>
      <w:r>
        <w:rPr>
          <w:rFonts w:ascii="Times New Roman" w:hAnsi="Times New Roman"/>
          <w:sz w:val="28"/>
          <w:szCs w:val="28"/>
        </w:rPr>
        <w:t xml:space="preserve">слова </w:t>
      </w:r>
      <w:r w:rsidRPr="00F045A8">
        <w:rPr>
          <w:rFonts w:ascii="Times New Roman" w:hAnsi="Times New Roman"/>
          <w:sz w:val="28"/>
          <w:szCs w:val="28"/>
        </w:rPr>
        <w:t>[</w:t>
      </w:r>
      <w:r w:rsidRPr="003054D3">
        <w:rPr>
          <w:rFonts w:ascii="Times New Roman" w:hAnsi="Times New Roman"/>
          <w:sz w:val="28"/>
          <w:szCs w:val="28"/>
        </w:rPr>
        <w:t>Тер-Минасова, С. Г. Язык и межкультурная коммуникация / С. Г. Тер-Минасова. – М.: СЛОВО/SLOVO, 2000. –</w:t>
      </w:r>
      <w:r>
        <w:rPr>
          <w:rFonts w:ascii="Times New Roman" w:hAnsi="Times New Roman"/>
          <w:sz w:val="28"/>
          <w:szCs w:val="28"/>
        </w:rPr>
        <w:t xml:space="preserve"> С. 262</w:t>
      </w:r>
      <w:r w:rsidRPr="00F67625">
        <w:rPr>
          <w:rFonts w:ascii="Times New Roman" w:hAnsi="Times New Roman"/>
          <w:sz w:val="28"/>
          <w:szCs w:val="28"/>
        </w:rPr>
        <w:t>]</w:t>
      </w:r>
    </w:p>
    <w:p w:rsidR="007E14F3" w:rsidRPr="00F67625" w:rsidRDefault="007E14F3" w:rsidP="007E14F3">
      <w:pPr>
        <w:spacing w:after="0" w:line="360" w:lineRule="auto"/>
        <w:ind w:firstLine="709"/>
        <w:jc w:val="both"/>
        <w:rPr>
          <w:rFonts w:ascii="Times New Roman" w:hAnsi="Times New Roman"/>
          <w:sz w:val="28"/>
          <w:szCs w:val="28"/>
        </w:rPr>
      </w:pPr>
      <w:r w:rsidRPr="00F045A8">
        <w:rPr>
          <w:rFonts w:ascii="Times New Roman" w:hAnsi="Times New Roman"/>
          <w:sz w:val="28"/>
          <w:szCs w:val="28"/>
        </w:rPr>
        <w:t xml:space="preserve">Переклад являє собою один з видів мовного посередництва. До видів мовного посередництва відносяться також реферування, анотування, переказ, резюме. Розрізняються вони обсягом і формою переданої інформації. Переклад відрізняється від скороченого викладу, переказу та інших форм відтворення тексту тим, що він є процесом відтворення єдності змісту і форми оригіналу. «Перекласти, отже висловити правильно і повно засобами однієї мови те, що вже виражено раніше засобами іншої мови» [Федоров А.В.Основы общей теории перевода (лингвистические проблемы) : Для ин-тов и фак. иностр. яз. Учеб. пособие / </w:t>
      </w:r>
      <w:hyperlink r:id="rId14" w:history="1">
        <w:r w:rsidRPr="00F67625">
          <w:rPr>
            <w:rStyle w:val="a9"/>
            <w:rFonts w:ascii="Times New Roman" w:hAnsi="Times New Roman"/>
            <w:sz w:val="28"/>
            <w:szCs w:val="28"/>
          </w:rPr>
          <w:t>А. В. Федоров</w:t>
        </w:r>
      </w:hyperlink>
      <w:r w:rsidRPr="00F045A8">
        <w:rPr>
          <w:rFonts w:ascii="Times New Roman" w:hAnsi="Times New Roman"/>
          <w:sz w:val="28"/>
          <w:szCs w:val="28"/>
        </w:rPr>
        <w:t xml:space="preserve">; Отв.ред. </w:t>
      </w:r>
      <w:hyperlink r:id="rId15" w:history="1">
        <w:r w:rsidRPr="00F67625">
          <w:rPr>
            <w:rStyle w:val="a9"/>
            <w:rFonts w:ascii="Times New Roman" w:hAnsi="Times New Roman"/>
            <w:sz w:val="28"/>
            <w:szCs w:val="28"/>
          </w:rPr>
          <w:t>Л. С. Бархударов</w:t>
        </w:r>
      </w:hyperlink>
      <w:r w:rsidRPr="00F67625">
        <w:rPr>
          <w:rFonts w:ascii="Times New Roman" w:hAnsi="Times New Roman"/>
          <w:sz w:val="28"/>
          <w:szCs w:val="28"/>
        </w:rPr>
        <w:t>.</w:t>
      </w:r>
      <w:r w:rsidRPr="00F045A8">
        <w:rPr>
          <w:rFonts w:ascii="Times New Roman" w:hAnsi="Times New Roman"/>
          <w:sz w:val="28"/>
          <w:szCs w:val="28"/>
        </w:rPr>
        <w:t xml:space="preserve"> – 4-е изд., перераб. и доп. – М. : Высшая школа, 1983.С.75</w:t>
      </w:r>
      <w:r w:rsidRPr="00F67625">
        <w:rPr>
          <w:rFonts w:ascii="Times New Roman" w:hAnsi="Times New Roman"/>
          <w:sz w:val="28"/>
          <w:szCs w:val="28"/>
        </w:rPr>
        <w:t>].</w:t>
      </w:r>
    </w:p>
    <w:p w:rsidR="007E14F3" w:rsidRDefault="007E14F3" w:rsidP="007E14F3">
      <w:pPr>
        <w:spacing w:after="0" w:line="360" w:lineRule="auto"/>
        <w:ind w:firstLine="709"/>
        <w:jc w:val="both"/>
        <w:rPr>
          <w:rFonts w:ascii="Times New Roman" w:hAnsi="Times New Roman"/>
          <w:sz w:val="28"/>
          <w:szCs w:val="28"/>
        </w:rPr>
      </w:pPr>
      <w:r w:rsidRPr="00F045A8">
        <w:rPr>
          <w:rFonts w:ascii="Times New Roman" w:hAnsi="Times New Roman"/>
          <w:sz w:val="28"/>
          <w:szCs w:val="28"/>
        </w:rPr>
        <w:t xml:space="preserve">Міжкультурна комунікація як особливий вид комунікації припускає спілкування між носіями різних мов і різних культур. Безперечним прикладом міжкультурної комунікації може бути представлений переклад текстів, як знак певної культури, який знаходиться в складних відносинах з культурним контекстом минулого, теперішнього і майбутнього. Оскільки текстовий вплив досягає максимального ефекту за наявності у співбесідників спільного соціального досвіду і професійних знань, тому важливим аспектом перекладу виступає формування міжкультурної комунікації у сприймачів нової культури. Кожен лексичний елемент в розвиненій мові вводиться виключно завдяки перекладу. </w:t>
      </w:r>
    </w:p>
    <w:p w:rsidR="007E14F3" w:rsidRPr="00F045A8"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Сучасні перекладачі повинні володіти певним обсягом не тільки мовних та культурологічних знань але й мати здібності та уміння вільно поводити себе підчас  міжкультурної комунікації.</w:t>
      </w:r>
    </w:p>
    <w:p w:rsidR="007E14F3" w:rsidRDefault="007E14F3" w:rsidP="007E14F3">
      <w:pPr>
        <w:spacing w:after="0" w:line="360" w:lineRule="auto"/>
        <w:ind w:firstLine="709"/>
        <w:jc w:val="both"/>
        <w:rPr>
          <w:rFonts w:ascii="Times New Roman" w:hAnsi="Times New Roman"/>
          <w:sz w:val="28"/>
          <w:szCs w:val="28"/>
        </w:rPr>
      </w:pPr>
      <w:r w:rsidRPr="00F045A8">
        <w:rPr>
          <w:rFonts w:ascii="Times New Roman" w:hAnsi="Times New Roman"/>
          <w:sz w:val="28"/>
          <w:szCs w:val="28"/>
        </w:rPr>
        <w:t xml:space="preserve">Одним із </w:t>
      </w:r>
      <w:r>
        <w:rPr>
          <w:rFonts w:ascii="Times New Roman" w:hAnsi="Times New Roman"/>
          <w:sz w:val="28"/>
          <w:szCs w:val="28"/>
        </w:rPr>
        <w:t>головних</w:t>
      </w:r>
      <w:r w:rsidRPr="00F045A8">
        <w:rPr>
          <w:rFonts w:ascii="Times New Roman" w:hAnsi="Times New Roman"/>
          <w:sz w:val="28"/>
          <w:szCs w:val="28"/>
        </w:rPr>
        <w:t xml:space="preserve"> моментів при розгляді перекладу є розуміння, що спілкування є взаємодія індивідів, в якому комуніканти постають як суб'єкти культури, представн</w:t>
      </w:r>
      <w:r>
        <w:rPr>
          <w:rFonts w:ascii="Times New Roman" w:hAnsi="Times New Roman"/>
          <w:sz w:val="28"/>
          <w:szCs w:val="28"/>
        </w:rPr>
        <w:t>ики певної лінгвосоціокультурної</w:t>
      </w:r>
      <w:r w:rsidRPr="00F045A8">
        <w:rPr>
          <w:rFonts w:ascii="Times New Roman" w:hAnsi="Times New Roman"/>
          <w:sz w:val="28"/>
          <w:szCs w:val="28"/>
        </w:rPr>
        <w:t xml:space="preserve"> спільності. А переклад, як вид посередництва є не тільки засобом міжмовної, а й засобом міжкультурної комунікації. </w:t>
      </w:r>
    </w:p>
    <w:p w:rsidR="007E14F3" w:rsidRDefault="007E14F3" w:rsidP="007E14F3">
      <w:pPr>
        <w:spacing w:after="0" w:line="360" w:lineRule="auto"/>
        <w:ind w:firstLine="709"/>
        <w:jc w:val="both"/>
        <w:rPr>
          <w:rFonts w:ascii="Times New Roman" w:hAnsi="Times New Roman"/>
          <w:sz w:val="28"/>
          <w:szCs w:val="28"/>
        </w:rPr>
      </w:pPr>
      <w:r w:rsidRPr="00F045A8">
        <w:rPr>
          <w:rFonts w:ascii="Times New Roman" w:hAnsi="Times New Roman"/>
          <w:sz w:val="28"/>
          <w:szCs w:val="28"/>
        </w:rPr>
        <w:t>Розгляд перекладу як міжкультурної комунікації випливає з розуміння мови як компонента культури, як єдиного соціально-культурного</w:t>
      </w:r>
      <w:r>
        <w:rPr>
          <w:rFonts w:ascii="Times New Roman" w:hAnsi="Times New Roman"/>
          <w:sz w:val="28"/>
          <w:szCs w:val="28"/>
        </w:rPr>
        <w:t xml:space="preserve"> простору</w:t>
      </w:r>
      <w:r w:rsidRPr="00F045A8">
        <w:rPr>
          <w:rFonts w:ascii="Times New Roman" w:hAnsi="Times New Roman"/>
          <w:sz w:val="28"/>
          <w:szCs w:val="28"/>
        </w:rPr>
        <w:t xml:space="preserve"> освіти, а культури як сукупності матеріальних і духовних досягнень суспільства, що включає всю багатогранність історичних, соціальних і психологічних особливостей етносу, його традиції, погляди, цінності, інститути, поведінку, побут, умови життя - всі сторони його буття і свідомості, у тому числі і мову. При такому роз</w:t>
      </w:r>
      <w:r>
        <w:rPr>
          <w:rFonts w:ascii="Times New Roman" w:hAnsi="Times New Roman"/>
          <w:sz w:val="28"/>
          <w:szCs w:val="28"/>
        </w:rPr>
        <w:t>умінні мова трактується як єдина</w:t>
      </w:r>
      <w:r w:rsidRPr="00F045A8">
        <w:rPr>
          <w:rFonts w:ascii="Times New Roman" w:hAnsi="Times New Roman"/>
          <w:sz w:val="28"/>
          <w:szCs w:val="28"/>
        </w:rPr>
        <w:t xml:space="preserve"> соціально-культурна освіта, відображає особливості етносу як носія певної культури, що виділяє і відрізняє його серед інших культур</w:t>
      </w:r>
      <w:r w:rsidRPr="008D3282">
        <w:rPr>
          <w:rFonts w:ascii="Times New Roman" w:hAnsi="Times New Roman"/>
          <w:sz w:val="28"/>
          <w:szCs w:val="28"/>
        </w:rPr>
        <w:t>.</w:t>
      </w:r>
    </w:p>
    <w:p w:rsidR="007E14F3" w:rsidRPr="008D3282" w:rsidRDefault="007E14F3" w:rsidP="007E14F3">
      <w:pPr>
        <w:spacing w:after="0" w:line="360" w:lineRule="auto"/>
        <w:ind w:firstLine="709"/>
        <w:jc w:val="both"/>
        <w:rPr>
          <w:rFonts w:ascii="Times New Roman" w:hAnsi="Times New Roman"/>
          <w:sz w:val="28"/>
          <w:szCs w:val="28"/>
        </w:rPr>
      </w:pPr>
      <w:r w:rsidRPr="00061C74">
        <w:rPr>
          <w:rFonts w:ascii="Times New Roman" w:hAnsi="Times New Roman"/>
          <w:sz w:val="28"/>
          <w:szCs w:val="28"/>
        </w:rPr>
        <w:t xml:space="preserve">Метою навчання іноземних мов є не система мови, а мовна діяльність як засіб міжкультурної взаємодії. Мова є елементом культури, </w:t>
      </w:r>
      <w:r>
        <w:rPr>
          <w:rFonts w:ascii="Times New Roman" w:hAnsi="Times New Roman"/>
          <w:sz w:val="28"/>
          <w:szCs w:val="28"/>
        </w:rPr>
        <w:t>вона</w:t>
      </w:r>
      <w:r w:rsidRPr="00061C74">
        <w:rPr>
          <w:rFonts w:ascii="Times New Roman" w:hAnsi="Times New Roman"/>
          <w:sz w:val="28"/>
          <w:szCs w:val="28"/>
        </w:rPr>
        <w:t xml:space="preserve"> функціонує в рамках певної культури. Отже, для успішного діалогу культур ми повинні знайомитися з особливостями цієї культури, особливостями функціонування мови в цій культурі. Тільки тоді, коли у </w:t>
      </w:r>
      <w:r>
        <w:rPr>
          <w:rFonts w:ascii="Times New Roman" w:hAnsi="Times New Roman"/>
          <w:sz w:val="28"/>
          <w:szCs w:val="28"/>
        </w:rPr>
        <w:t>перекладачів</w:t>
      </w:r>
      <w:r w:rsidRPr="00061C74">
        <w:rPr>
          <w:rFonts w:ascii="Times New Roman" w:hAnsi="Times New Roman"/>
          <w:sz w:val="28"/>
          <w:szCs w:val="28"/>
        </w:rPr>
        <w:t xml:space="preserve"> формується </w:t>
      </w:r>
      <w:r>
        <w:rPr>
          <w:rFonts w:ascii="Times New Roman" w:hAnsi="Times New Roman"/>
          <w:sz w:val="28"/>
          <w:szCs w:val="28"/>
        </w:rPr>
        <w:t>країнознавча</w:t>
      </w:r>
      <w:r w:rsidRPr="00061C74">
        <w:rPr>
          <w:rFonts w:ascii="Times New Roman" w:hAnsi="Times New Roman"/>
          <w:sz w:val="28"/>
          <w:szCs w:val="28"/>
        </w:rPr>
        <w:t xml:space="preserve"> компетенція вони можуть уникнути потенційні конфлікти через неправильне застосування мовної одиниці, помилкового розуміння поведінки представника іншої культури. Переломив культурні цінності в своїй поведінці, </w:t>
      </w:r>
      <w:r>
        <w:rPr>
          <w:rFonts w:ascii="Times New Roman" w:hAnsi="Times New Roman"/>
          <w:sz w:val="28"/>
          <w:szCs w:val="28"/>
        </w:rPr>
        <w:t xml:space="preserve">у </w:t>
      </w:r>
      <w:r w:rsidRPr="00061C74">
        <w:rPr>
          <w:rFonts w:ascii="Times New Roman" w:hAnsi="Times New Roman"/>
          <w:sz w:val="28"/>
          <w:szCs w:val="28"/>
        </w:rPr>
        <w:t xml:space="preserve">своїй </w:t>
      </w:r>
      <w:r>
        <w:rPr>
          <w:rFonts w:ascii="Times New Roman" w:hAnsi="Times New Roman"/>
          <w:sz w:val="28"/>
          <w:szCs w:val="28"/>
        </w:rPr>
        <w:t>мові</w:t>
      </w:r>
      <w:r w:rsidRPr="00061C74">
        <w:rPr>
          <w:rFonts w:ascii="Times New Roman" w:hAnsi="Times New Roman"/>
          <w:sz w:val="28"/>
          <w:szCs w:val="28"/>
        </w:rPr>
        <w:t xml:space="preserve"> студент бере курс на становлення</w:t>
      </w:r>
      <w:r>
        <w:rPr>
          <w:rFonts w:ascii="Times New Roman" w:hAnsi="Times New Roman"/>
          <w:sz w:val="28"/>
          <w:szCs w:val="28"/>
        </w:rPr>
        <w:t xml:space="preserve"> себе,</w:t>
      </w:r>
      <w:r w:rsidRPr="00061C74">
        <w:rPr>
          <w:rFonts w:ascii="Times New Roman" w:hAnsi="Times New Roman"/>
          <w:sz w:val="28"/>
          <w:szCs w:val="28"/>
        </w:rPr>
        <w:t xml:space="preserve"> як сучасного культурного фахівця.</w:t>
      </w:r>
    </w:p>
    <w:p w:rsidR="007E14F3" w:rsidRPr="00DE65B1"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t>Професійна діяльність п</w:t>
      </w:r>
      <w:r w:rsidRPr="008D3282">
        <w:rPr>
          <w:rFonts w:ascii="Times New Roman" w:hAnsi="Times New Roman"/>
          <w:sz w:val="28"/>
          <w:szCs w:val="28"/>
        </w:rPr>
        <w:t>ерекладач</w:t>
      </w:r>
      <w:r>
        <w:rPr>
          <w:rFonts w:ascii="Times New Roman" w:hAnsi="Times New Roman"/>
          <w:sz w:val="28"/>
          <w:szCs w:val="28"/>
        </w:rPr>
        <w:t xml:space="preserve">а як міжкультурного посередника та </w:t>
      </w:r>
      <w:r w:rsidRPr="008D3282">
        <w:rPr>
          <w:rFonts w:ascii="Times New Roman" w:hAnsi="Times New Roman"/>
          <w:sz w:val="28"/>
          <w:szCs w:val="28"/>
        </w:rPr>
        <w:t>специфіка</w:t>
      </w:r>
      <w:r>
        <w:rPr>
          <w:rFonts w:ascii="Times New Roman" w:hAnsi="Times New Roman"/>
          <w:sz w:val="28"/>
          <w:szCs w:val="28"/>
        </w:rPr>
        <w:t xml:space="preserve"> його</w:t>
      </w:r>
      <w:r w:rsidRPr="008D3282">
        <w:rPr>
          <w:rFonts w:ascii="Times New Roman" w:hAnsi="Times New Roman"/>
          <w:sz w:val="28"/>
          <w:szCs w:val="28"/>
        </w:rPr>
        <w:t xml:space="preserve"> </w:t>
      </w:r>
      <w:r>
        <w:rPr>
          <w:rFonts w:ascii="Times New Roman" w:hAnsi="Times New Roman"/>
          <w:sz w:val="28"/>
          <w:szCs w:val="28"/>
        </w:rPr>
        <w:t xml:space="preserve">роботи </w:t>
      </w:r>
      <w:r w:rsidRPr="008D3282">
        <w:rPr>
          <w:rFonts w:ascii="Times New Roman" w:hAnsi="Times New Roman"/>
          <w:sz w:val="28"/>
          <w:szCs w:val="28"/>
        </w:rPr>
        <w:t>досліджувалися в працях І.С. Алексєєвої, В.Н.</w:t>
      </w:r>
      <w:r>
        <w:rPr>
          <w:rFonts w:ascii="Times New Roman" w:hAnsi="Times New Roman"/>
          <w:sz w:val="28"/>
          <w:szCs w:val="28"/>
        </w:rPr>
        <w:t> </w:t>
      </w:r>
      <w:r w:rsidRPr="008D3282">
        <w:rPr>
          <w:rFonts w:ascii="Times New Roman" w:hAnsi="Times New Roman"/>
          <w:sz w:val="28"/>
          <w:szCs w:val="28"/>
        </w:rPr>
        <w:t xml:space="preserve">Коміссарова, Л.К. Латишева, Р.К. Миньяр-Белоручева, А.Д. Швейцера, </w:t>
      </w:r>
      <w:r w:rsidRPr="008D3282">
        <w:rPr>
          <w:rFonts w:ascii="Times New Roman" w:hAnsi="Times New Roman"/>
          <w:sz w:val="28"/>
          <w:szCs w:val="28"/>
        </w:rPr>
        <w:lastRenderedPageBreak/>
        <w:t>А.П.</w:t>
      </w:r>
      <w:r>
        <w:rPr>
          <w:rFonts w:ascii="Times New Roman" w:hAnsi="Times New Roman"/>
          <w:sz w:val="28"/>
          <w:szCs w:val="28"/>
        </w:rPr>
        <w:t> Чужакіна та</w:t>
      </w:r>
      <w:r w:rsidRPr="008D3282">
        <w:rPr>
          <w:rFonts w:ascii="Times New Roman" w:hAnsi="Times New Roman"/>
          <w:sz w:val="28"/>
          <w:szCs w:val="28"/>
        </w:rPr>
        <w:t xml:space="preserve"> ін. Професійно важливі якості перекладача розкриті в роботах І.Ю. </w:t>
      </w:r>
      <w:r>
        <w:rPr>
          <w:rFonts w:ascii="Times New Roman" w:hAnsi="Times New Roman"/>
          <w:sz w:val="28"/>
          <w:szCs w:val="28"/>
        </w:rPr>
        <w:t>Іє</w:t>
      </w:r>
      <w:r w:rsidRPr="008D3282">
        <w:rPr>
          <w:rFonts w:ascii="Times New Roman" w:hAnsi="Times New Roman"/>
          <w:sz w:val="28"/>
          <w:szCs w:val="28"/>
        </w:rPr>
        <w:t xml:space="preserve">роновой, М.І. Прозорова, М.Є. Орєхова, A.B. Михайлова та ін. Певний внесок у теоретичне обґрунтування різних аспектів формування компетентності фахівців в області міжкультурної комунікації </w:t>
      </w:r>
      <w:r>
        <w:rPr>
          <w:rFonts w:ascii="Times New Roman" w:hAnsi="Times New Roman"/>
          <w:sz w:val="28"/>
          <w:szCs w:val="28"/>
        </w:rPr>
        <w:t xml:space="preserve">розглядали </w:t>
      </w:r>
      <w:r w:rsidRPr="008D3282">
        <w:rPr>
          <w:rFonts w:ascii="Times New Roman" w:hAnsi="Times New Roman"/>
          <w:sz w:val="28"/>
          <w:szCs w:val="28"/>
        </w:rPr>
        <w:t xml:space="preserve"> A.B. Гребенщикова, Л.М. Демчук, В.Т. Золотухіна, Н.В.</w:t>
      </w:r>
      <w:r>
        <w:rPr>
          <w:rFonts w:ascii="Times New Roman" w:hAnsi="Times New Roman"/>
          <w:sz w:val="28"/>
          <w:szCs w:val="28"/>
        </w:rPr>
        <w:t> </w:t>
      </w:r>
      <w:r w:rsidRPr="00DE65B1">
        <w:rPr>
          <w:rFonts w:ascii="Times New Roman" w:hAnsi="Times New Roman"/>
          <w:sz w:val="28"/>
          <w:szCs w:val="28"/>
        </w:rPr>
        <w:t>Коміссарова, Г.П. Протасова, О.Н. Ярошенко, Н.В. Ковальчук.</w:t>
      </w:r>
    </w:p>
    <w:p w:rsidR="007E14F3" w:rsidRDefault="007E14F3" w:rsidP="007E14F3">
      <w:pPr>
        <w:spacing w:after="0" w:line="360" w:lineRule="auto"/>
        <w:ind w:firstLine="709"/>
        <w:jc w:val="both"/>
        <w:rPr>
          <w:rFonts w:ascii="Times New Roman" w:hAnsi="Times New Roman"/>
          <w:sz w:val="28"/>
          <w:szCs w:val="28"/>
        </w:rPr>
      </w:pPr>
      <w:r w:rsidRPr="00DE65B1">
        <w:rPr>
          <w:rFonts w:ascii="Times New Roman" w:hAnsi="Times New Roman"/>
          <w:sz w:val="28"/>
          <w:szCs w:val="28"/>
        </w:rPr>
        <w:t xml:space="preserve">Однак, незважаючи на наявні наукові праці і значущість отриманих до теперішнього часу результатів, відзначимо, що проблема формування міжкультурної </w:t>
      </w:r>
      <w:r>
        <w:rPr>
          <w:rFonts w:ascii="Times New Roman" w:hAnsi="Times New Roman"/>
          <w:sz w:val="28"/>
          <w:szCs w:val="28"/>
        </w:rPr>
        <w:t xml:space="preserve">комунікації </w:t>
      </w:r>
      <w:r w:rsidRPr="00DE65B1">
        <w:rPr>
          <w:rFonts w:ascii="Times New Roman" w:hAnsi="Times New Roman"/>
          <w:sz w:val="28"/>
          <w:szCs w:val="28"/>
        </w:rPr>
        <w:t>у майбутніх перекладачів у виший школі як і раніше в достатній мірі не вирішена і вимагає додаткового дослідження.</w:t>
      </w:r>
    </w:p>
    <w:p w:rsidR="007E14F3" w:rsidRPr="00D0556C"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Формування</w:t>
      </w:r>
      <w:r w:rsidRPr="0058560D">
        <w:rPr>
          <w:rFonts w:ascii="Times New Roman" w:hAnsi="Times New Roman"/>
          <w:sz w:val="28"/>
          <w:szCs w:val="28"/>
        </w:rPr>
        <w:t xml:space="preserve"> </w:t>
      </w:r>
      <w:r>
        <w:rPr>
          <w:rFonts w:ascii="Times New Roman" w:hAnsi="Times New Roman"/>
          <w:sz w:val="28"/>
          <w:szCs w:val="28"/>
        </w:rPr>
        <w:t xml:space="preserve">міжкультурної комунікації у перекладачів </w:t>
      </w:r>
      <w:r w:rsidRPr="0058560D">
        <w:rPr>
          <w:rFonts w:ascii="Times New Roman" w:hAnsi="Times New Roman"/>
          <w:sz w:val="28"/>
          <w:szCs w:val="28"/>
        </w:rPr>
        <w:t>передбачає: залучення студентів до активної мовленнєвої діяльності; вдосконалення</w:t>
      </w:r>
      <w:r>
        <w:rPr>
          <w:rFonts w:ascii="Times New Roman" w:hAnsi="Times New Roman"/>
          <w:sz w:val="28"/>
          <w:szCs w:val="28"/>
        </w:rPr>
        <w:t xml:space="preserve"> мистецтва спілкування; підвищенні рівня власної </w:t>
      </w:r>
      <w:r w:rsidRPr="0058560D">
        <w:rPr>
          <w:rFonts w:ascii="Times New Roman" w:hAnsi="Times New Roman"/>
          <w:sz w:val="28"/>
          <w:szCs w:val="28"/>
        </w:rPr>
        <w:t xml:space="preserve">зовнішньої та внутрішньої культури; </w:t>
      </w:r>
      <w:r>
        <w:rPr>
          <w:rFonts w:ascii="Times New Roman" w:hAnsi="Times New Roman"/>
          <w:sz w:val="28"/>
          <w:szCs w:val="28"/>
        </w:rPr>
        <w:t xml:space="preserve">створення мотивації </w:t>
      </w:r>
      <w:r w:rsidRPr="0058560D">
        <w:rPr>
          <w:rFonts w:ascii="Times New Roman" w:hAnsi="Times New Roman"/>
          <w:sz w:val="28"/>
          <w:szCs w:val="28"/>
        </w:rPr>
        <w:t>прагнен</w:t>
      </w:r>
      <w:r>
        <w:rPr>
          <w:rFonts w:ascii="Times New Roman" w:hAnsi="Times New Roman"/>
          <w:sz w:val="28"/>
          <w:szCs w:val="28"/>
        </w:rPr>
        <w:t xml:space="preserve">ня грамотно </w:t>
      </w:r>
      <w:r w:rsidRPr="00D0556C">
        <w:rPr>
          <w:rFonts w:ascii="Times New Roman" w:hAnsi="Times New Roman"/>
          <w:sz w:val="28"/>
          <w:szCs w:val="28"/>
        </w:rPr>
        <w:t xml:space="preserve">спілкуватися – легко та швидко встановлювати міжкультурні та міжособистісні зв’язки, формування рефлексивного осмислення студентом власного досвіду в контексті загальнолюдських цінностей. </w:t>
      </w:r>
    </w:p>
    <w:p w:rsidR="007E14F3"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t>Також, с</w:t>
      </w:r>
      <w:r w:rsidRPr="00D0556C">
        <w:rPr>
          <w:rFonts w:ascii="Times New Roman" w:hAnsi="Times New Roman"/>
          <w:sz w:val="28"/>
          <w:szCs w:val="28"/>
        </w:rPr>
        <w:t>лід врахувати, що сучасна технологія перекладу розглядає умови не тільки контакту мовних систем, але контакт і співвідношення різних культур. Для забезпечення міжкультурної комунікації, перекладач в наш час повинен бути не ті</w:t>
      </w:r>
      <w:r>
        <w:rPr>
          <w:rFonts w:ascii="Times New Roman" w:hAnsi="Times New Roman"/>
          <w:sz w:val="28"/>
          <w:szCs w:val="28"/>
        </w:rPr>
        <w:t>льки білінгвом, а й «бікультурним</w:t>
      </w:r>
      <w:r w:rsidRPr="00D0556C">
        <w:rPr>
          <w:rFonts w:ascii="Times New Roman" w:hAnsi="Times New Roman"/>
          <w:sz w:val="28"/>
          <w:szCs w:val="28"/>
        </w:rPr>
        <w:t>», так як міжкультурна комунікація та переклад нероздільні. Формування міжкультурної комунікації перекладачів має проводитися цілеспрямовано як на практичних заняттях з іноземної мови та практики перекладу, так і на теоретичних заняттях з теорії перекладу, теорії та практиці міжкультурної комунікації, що входять до навчального плану підготовки перекладачів</w:t>
      </w:r>
      <w:r>
        <w:rPr>
          <w:rFonts w:ascii="Times New Roman" w:hAnsi="Times New Roman"/>
          <w:sz w:val="28"/>
          <w:szCs w:val="28"/>
        </w:rPr>
        <w:t xml:space="preserve"> </w:t>
      </w:r>
      <w:r w:rsidRPr="00D0556C">
        <w:rPr>
          <w:rFonts w:ascii="Times New Roman" w:hAnsi="Times New Roman"/>
          <w:sz w:val="28"/>
          <w:szCs w:val="28"/>
        </w:rPr>
        <w:t>[</w:t>
      </w:r>
      <w:r w:rsidRPr="00F90570">
        <w:rPr>
          <w:rFonts w:ascii="Times New Roman" w:hAnsi="Times New Roman"/>
          <w:sz w:val="28"/>
          <w:szCs w:val="28"/>
          <w:lang w:val="en-US"/>
        </w:rPr>
        <w:t>Schaeffner</w:t>
      </w:r>
      <w:r w:rsidRPr="00D0556C">
        <w:rPr>
          <w:rFonts w:ascii="Times New Roman" w:hAnsi="Times New Roman"/>
          <w:sz w:val="28"/>
          <w:szCs w:val="28"/>
        </w:rPr>
        <w:t xml:space="preserve"> </w:t>
      </w:r>
      <w:r w:rsidRPr="00F90570">
        <w:rPr>
          <w:rFonts w:ascii="Times New Roman" w:hAnsi="Times New Roman"/>
          <w:sz w:val="28"/>
          <w:szCs w:val="28"/>
          <w:lang w:val="en-US"/>
        </w:rPr>
        <w:t>K</w:t>
      </w:r>
      <w:r w:rsidRPr="00D0556C">
        <w:rPr>
          <w:rFonts w:ascii="Times New Roman" w:hAnsi="Times New Roman"/>
          <w:sz w:val="28"/>
          <w:szCs w:val="28"/>
        </w:rPr>
        <w:t xml:space="preserve">. </w:t>
      </w:r>
      <w:r w:rsidRPr="00F90570">
        <w:rPr>
          <w:rFonts w:ascii="Times New Roman" w:hAnsi="Times New Roman"/>
          <w:sz w:val="28"/>
          <w:szCs w:val="28"/>
          <w:lang w:val="en-US"/>
        </w:rPr>
        <w:t>Developing</w:t>
      </w:r>
      <w:r w:rsidRPr="00D0556C">
        <w:rPr>
          <w:rFonts w:ascii="Times New Roman" w:hAnsi="Times New Roman"/>
          <w:sz w:val="28"/>
          <w:szCs w:val="28"/>
        </w:rPr>
        <w:t xml:space="preserve"> </w:t>
      </w:r>
      <w:r w:rsidRPr="00F90570">
        <w:rPr>
          <w:rFonts w:ascii="Times New Roman" w:hAnsi="Times New Roman"/>
          <w:sz w:val="28"/>
          <w:szCs w:val="28"/>
          <w:lang w:val="en-US"/>
        </w:rPr>
        <w:t>Competence</w:t>
      </w:r>
      <w:r w:rsidRPr="00D0556C">
        <w:rPr>
          <w:rFonts w:ascii="Times New Roman" w:hAnsi="Times New Roman"/>
          <w:sz w:val="28"/>
          <w:szCs w:val="28"/>
        </w:rPr>
        <w:t xml:space="preserve"> </w:t>
      </w:r>
      <w:r w:rsidRPr="00F90570">
        <w:rPr>
          <w:rFonts w:ascii="Times New Roman" w:hAnsi="Times New Roman"/>
          <w:sz w:val="28"/>
          <w:szCs w:val="28"/>
          <w:lang w:val="en-US"/>
        </w:rPr>
        <w:t>in</w:t>
      </w:r>
      <w:r w:rsidRPr="00D0556C">
        <w:rPr>
          <w:rFonts w:ascii="Times New Roman" w:hAnsi="Times New Roman"/>
          <w:sz w:val="28"/>
          <w:szCs w:val="28"/>
        </w:rPr>
        <w:t xml:space="preserve"> </w:t>
      </w:r>
      <w:r w:rsidRPr="00F90570">
        <w:rPr>
          <w:rFonts w:ascii="Times New Roman" w:hAnsi="Times New Roman"/>
          <w:sz w:val="28"/>
          <w:szCs w:val="28"/>
          <w:lang w:val="en-US"/>
        </w:rPr>
        <w:t>LSP</w:t>
      </w:r>
      <w:r w:rsidRPr="00D0556C">
        <w:rPr>
          <w:rFonts w:ascii="Times New Roman" w:hAnsi="Times New Roman"/>
          <w:sz w:val="28"/>
          <w:szCs w:val="28"/>
        </w:rPr>
        <w:t>-</w:t>
      </w:r>
      <w:r w:rsidRPr="00F90570">
        <w:rPr>
          <w:rFonts w:ascii="Times New Roman" w:hAnsi="Times New Roman"/>
          <w:sz w:val="28"/>
          <w:szCs w:val="28"/>
          <w:lang w:val="en-US"/>
        </w:rPr>
        <w:t>Translation</w:t>
      </w:r>
      <w:r w:rsidRPr="00D0556C">
        <w:rPr>
          <w:rFonts w:ascii="Times New Roman" w:hAnsi="Times New Roman"/>
          <w:sz w:val="28"/>
          <w:szCs w:val="28"/>
        </w:rPr>
        <w:t xml:space="preserve"> // </w:t>
      </w:r>
      <w:r w:rsidRPr="00F90570">
        <w:rPr>
          <w:rFonts w:ascii="Times New Roman" w:hAnsi="Times New Roman"/>
          <w:sz w:val="28"/>
          <w:szCs w:val="28"/>
          <w:lang w:val="en-US"/>
        </w:rPr>
        <w:t>LICTRA</w:t>
      </w:r>
      <w:r w:rsidRPr="00D0556C">
        <w:rPr>
          <w:rFonts w:ascii="Times New Roman" w:hAnsi="Times New Roman"/>
          <w:sz w:val="28"/>
          <w:szCs w:val="28"/>
        </w:rPr>
        <w:t xml:space="preserve"> 2001/ </w:t>
      </w:r>
      <w:r w:rsidRPr="00F90570">
        <w:rPr>
          <w:rFonts w:ascii="Times New Roman" w:hAnsi="Times New Roman"/>
          <w:sz w:val="28"/>
          <w:szCs w:val="28"/>
          <w:lang w:val="en-US"/>
        </w:rPr>
        <w:t>VII</w:t>
      </w:r>
      <w:r w:rsidRPr="00D0556C">
        <w:rPr>
          <w:rFonts w:ascii="Times New Roman" w:hAnsi="Times New Roman"/>
          <w:sz w:val="28"/>
          <w:szCs w:val="28"/>
        </w:rPr>
        <w:t xml:space="preserve">. </w:t>
      </w:r>
      <w:proofErr w:type="gramStart"/>
      <w:r w:rsidRPr="00F90570">
        <w:rPr>
          <w:rFonts w:ascii="Times New Roman" w:hAnsi="Times New Roman"/>
          <w:sz w:val="28"/>
          <w:szCs w:val="28"/>
          <w:lang w:val="en-US"/>
        </w:rPr>
        <w:t>Internationale</w:t>
      </w:r>
      <w:r w:rsidRPr="007E14F3">
        <w:rPr>
          <w:rFonts w:ascii="Times New Roman" w:hAnsi="Times New Roman"/>
          <w:sz w:val="28"/>
          <w:szCs w:val="28"/>
        </w:rPr>
        <w:t xml:space="preserve"> </w:t>
      </w:r>
      <w:r w:rsidRPr="00F90570">
        <w:rPr>
          <w:rFonts w:ascii="Times New Roman" w:hAnsi="Times New Roman"/>
          <w:sz w:val="28"/>
          <w:szCs w:val="28"/>
          <w:lang w:val="en-US"/>
        </w:rPr>
        <w:t>Fachtagung</w:t>
      </w:r>
      <w:r w:rsidRPr="007E14F3">
        <w:rPr>
          <w:rFonts w:ascii="Times New Roman" w:hAnsi="Times New Roman"/>
          <w:sz w:val="28"/>
          <w:szCs w:val="28"/>
        </w:rPr>
        <w:t xml:space="preserve"> </w:t>
      </w:r>
      <w:r w:rsidRPr="00F90570">
        <w:rPr>
          <w:rFonts w:ascii="Times New Roman" w:hAnsi="Times New Roman"/>
          <w:sz w:val="28"/>
          <w:szCs w:val="28"/>
          <w:lang w:val="en-US"/>
        </w:rPr>
        <w:t>zu</w:t>
      </w:r>
      <w:r w:rsidRPr="007E14F3">
        <w:rPr>
          <w:rFonts w:ascii="Times New Roman" w:hAnsi="Times New Roman"/>
          <w:sz w:val="28"/>
          <w:szCs w:val="28"/>
        </w:rPr>
        <w:t xml:space="preserve"> </w:t>
      </w:r>
      <w:r w:rsidRPr="00F90570">
        <w:rPr>
          <w:rFonts w:ascii="Times New Roman" w:hAnsi="Times New Roman"/>
          <w:sz w:val="28"/>
          <w:szCs w:val="28"/>
          <w:lang w:val="en-US"/>
        </w:rPr>
        <w:t>Grundfragen</w:t>
      </w:r>
      <w:r w:rsidRPr="007E14F3">
        <w:rPr>
          <w:rFonts w:ascii="Times New Roman" w:hAnsi="Times New Roman"/>
          <w:sz w:val="28"/>
          <w:szCs w:val="28"/>
        </w:rPr>
        <w:t xml:space="preserve"> </w:t>
      </w:r>
      <w:r w:rsidRPr="00F90570">
        <w:rPr>
          <w:rFonts w:ascii="Times New Roman" w:hAnsi="Times New Roman"/>
          <w:sz w:val="28"/>
          <w:szCs w:val="28"/>
          <w:lang w:val="en-US"/>
        </w:rPr>
        <w:t>der</w:t>
      </w:r>
      <w:r w:rsidRPr="007E14F3">
        <w:rPr>
          <w:rFonts w:ascii="Times New Roman" w:hAnsi="Times New Roman"/>
          <w:sz w:val="28"/>
          <w:szCs w:val="28"/>
        </w:rPr>
        <w:t xml:space="preserve"> </w:t>
      </w:r>
      <w:r w:rsidRPr="00F90570">
        <w:rPr>
          <w:rFonts w:ascii="Times New Roman" w:hAnsi="Times New Roman"/>
          <w:sz w:val="28"/>
          <w:szCs w:val="28"/>
          <w:lang w:val="en-US"/>
        </w:rPr>
        <w:t>Translatologie</w:t>
      </w:r>
      <w:r w:rsidRPr="007E14F3">
        <w:rPr>
          <w:rFonts w:ascii="Times New Roman" w:hAnsi="Times New Roman"/>
          <w:sz w:val="28"/>
          <w:szCs w:val="28"/>
        </w:rPr>
        <w:t>.</w:t>
      </w:r>
      <w:proofErr w:type="gramEnd"/>
      <w:r w:rsidRPr="007E14F3">
        <w:rPr>
          <w:rFonts w:ascii="Times New Roman" w:hAnsi="Times New Roman"/>
          <w:sz w:val="28"/>
          <w:szCs w:val="28"/>
        </w:rPr>
        <w:t xml:space="preserve"> </w:t>
      </w:r>
      <w:proofErr w:type="gramStart"/>
      <w:r w:rsidRPr="00F90570">
        <w:rPr>
          <w:rFonts w:ascii="Times New Roman" w:hAnsi="Times New Roman"/>
          <w:sz w:val="28"/>
          <w:szCs w:val="28"/>
          <w:lang w:val="en-US"/>
        </w:rPr>
        <w:t>Translationkompetenz</w:t>
      </w:r>
      <w:r w:rsidRPr="007E14F3">
        <w:rPr>
          <w:rFonts w:ascii="Times New Roman" w:hAnsi="Times New Roman"/>
          <w:sz w:val="28"/>
          <w:szCs w:val="28"/>
        </w:rPr>
        <w:t>.</w:t>
      </w:r>
      <w:proofErr w:type="gramEnd"/>
      <w:r w:rsidRPr="007E14F3">
        <w:rPr>
          <w:rFonts w:ascii="Times New Roman" w:hAnsi="Times New Roman"/>
          <w:sz w:val="28"/>
          <w:szCs w:val="28"/>
        </w:rPr>
        <w:t xml:space="preserve"> </w:t>
      </w:r>
      <w:r w:rsidRPr="00F90570">
        <w:rPr>
          <w:rFonts w:ascii="Times New Roman" w:hAnsi="Times New Roman"/>
          <w:sz w:val="28"/>
          <w:szCs w:val="28"/>
          <w:lang w:val="en-US"/>
        </w:rPr>
        <w:t>Leipzig</w:t>
      </w:r>
      <w:r w:rsidRPr="007E14F3">
        <w:rPr>
          <w:rFonts w:ascii="Times New Roman" w:hAnsi="Times New Roman"/>
          <w:sz w:val="28"/>
          <w:szCs w:val="28"/>
        </w:rPr>
        <w:t>, 4-7.</w:t>
      </w:r>
      <w:r w:rsidRPr="00F90570">
        <w:rPr>
          <w:rFonts w:ascii="Times New Roman" w:hAnsi="Times New Roman"/>
          <w:sz w:val="28"/>
          <w:szCs w:val="28"/>
          <w:lang w:val="en-US"/>
        </w:rPr>
        <w:t>Oktober</w:t>
      </w:r>
      <w:proofErr w:type="gramStart"/>
      <w:r w:rsidRPr="007E14F3">
        <w:rPr>
          <w:rFonts w:ascii="Times New Roman" w:hAnsi="Times New Roman"/>
          <w:sz w:val="28"/>
          <w:szCs w:val="28"/>
        </w:rPr>
        <w:t>,2001</w:t>
      </w:r>
      <w:proofErr w:type="gramEnd"/>
      <w:r w:rsidRPr="007E14F3">
        <w:rPr>
          <w:rFonts w:ascii="Times New Roman" w:hAnsi="Times New Roman"/>
          <w:sz w:val="28"/>
          <w:szCs w:val="28"/>
        </w:rPr>
        <w:t xml:space="preserve">- </w:t>
      </w:r>
      <w:r w:rsidRPr="00F90570">
        <w:rPr>
          <w:rFonts w:ascii="Times New Roman" w:hAnsi="Times New Roman"/>
          <w:sz w:val="28"/>
          <w:szCs w:val="28"/>
          <w:lang w:val="en-US"/>
        </w:rPr>
        <w:t>S</w:t>
      </w:r>
      <w:r w:rsidRPr="007E14F3">
        <w:rPr>
          <w:rFonts w:ascii="Times New Roman" w:hAnsi="Times New Roman"/>
          <w:sz w:val="28"/>
          <w:szCs w:val="28"/>
        </w:rPr>
        <w:t>.64</w:t>
      </w:r>
      <w:r w:rsidRPr="00F67625">
        <w:rPr>
          <w:rFonts w:ascii="Times New Roman" w:hAnsi="Times New Roman"/>
          <w:sz w:val="28"/>
          <w:szCs w:val="28"/>
        </w:rPr>
        <w:t>]</w:t>
      </w:r>
      <w:r>
        <w:rPr>
          <w:rFonts w:ascii="Times New Roman" w:hAnsi="Times New Roman"/>
          <w:sz w:val="28"/>
          <w:szCs w:val="28"/>
        </w:rPr>
        <w:t>.</w:t>
      </w:r>
    </w:p>
    <w:p w:rsidR="007E14F3" w:rsidRPr="00E4122A" w:rsidRDefault="007E14F3" w:rsidP="007E14F3">
      <w:pPr>
        <w:spacing w:after="0" w:line="360" w:lineRule="auto"/>
        <w:ind w:firstLine="709"/>
        <w:jc w:val="both"/>
        <w:rPr>
          <w:rFonts w:ascii="Times New Roman" w:hAnsi="Times New Roman"/>
          <w:sz w:val="28"/>
          <w:szCs w:val="28"/>
        </w:rPr>
      </w:pPr>
      <w:r w:rsidRPr="00243118">
        <w:rPr>
          <w:rFonts w:ascii="Times New Roman" w:hAnsi="Times New Roman"/>
          <w:sz w:val="28"/>
          <w:szCs w:val="28"/>
        </w:rPr>
        <w:lastRenderedPageBreak/>
        <w:t>Таким чином, майбутній фахівець повинен дуже добре володіти іноземною мовою, володіти перекладацькими стратегіями і прийомами, розбиратися в культурних особливостях соціального і мовної поведінки носіїв іноземної мови</w:t>
      </w:r>
      <w:r>
        <w:rPr>
          <w:rFonts w:ascii="Times New Roman" w:hAnsi="Times New Roman"/>
          <w:sz w:val="28"/>
          <w:szCs w:val="28"/>
        </w:rPr>
        <w:t>, вміти правильно вибирати мовну поведінку</w:t>
      </w:r>
      <w:r w:rsidRPr="00243118">
        <w:rPr>
          <w:rFonts w:ascii="Times New Roman" w:hAnsi="Times New Roman"/>
          <w:sz w:val="28"/>
          <w:szCs w:val="28"/>
        </w:rPr>
        <w:t xml:space="preserve"> і стратегію відповідно до комунікативної ситуації, вміти створювати тексти відповідно до комунікативного завдання спілкування, добре володіти інформаційними технологіями, бути компетентним фахівцем за своєю основною спеціальністю і вміти застосовувати ці знання в процесі перекладацької діяльності, бути уважним, гідним і грамотним посередником комунікації, а також креативної особ</w:t>
      </w:r>
      <w:r>
        <w:rPr>
          <w:rFonts w:ascii="Times New Roman" w:hAnsi="Times New Roman"/>
          <w:sz w:val="28"/>
          <w:szCs w:val="28"/>
        </w:rPr>
        <w:t xml:space="preserve">истістю здатною до </w:t>
      </w:r>
      <w:r w:rsidRPr="00243118">
        <w:rPr>
          <w:rFonts w:ascii="Times New Roman" w:hAnsi="Times New Roman"/>
          <w:sz w:val="28"/>
          <w:szCs w:val="28"/>
        </w:rPr>
        <w:t>самовдосконалення</w:t>
      </w:r>
      <w:r>
        <w:rPr>
          <w:rFonts w:ascii="Times New Roman" w:hAnsi="Times New Roman"/>
          <w:sz w:val="28"/>
          <w:szCs w:val="28"/>
        </w:rPr>
        <w:t xml:space="preserve"> та </w:t>
      </w:r>
      <w:r w:rsidRPr="00E4122A">
        <w:rPr>
          <w:rFonts w:ascii="Times New Roman" w:hAnsi="Times New Roman"/>
          <w:sz w:val="28"/>
          <w:szCs w:val="28"/>
        </w:rPr>
        <w:t>міжкультурної комунікації.</w:t>
      </w:r>
    </w:p>
    <w:p w:rsidR="007E14F3" w:rsidRPr="00CD43CF" w:rsidRDefault="007E14F3" w:rsidP="007E14F3">
      <w:pPr>
        <w:spacing w:after="0" w:line="360" w:lineRule="auto"/>
        <w:ind w:firstLine="709"/>
        <w:jc w:val="both"/>
        <w:rPr>
          <w:rFonts w:ascii="Times New Roman" w:hAnsi="Times New Roman"/>
          <w:sz w:val="28"/>
          <w:szCs w:val="28"/>
        </w:rPr>
      </w:pPr>
      <w:r w:rsidRPr="00E4122A">
        <w:rPr>
          <w:rFonts w:ascii="Times New Roman" w:hAnsi="Times New Roman"/>
          <w:sz w:val="28"/>
          <w:szCs w:val="28"/>
        </w:rPr>
        <w:t>Основою навчання іншомовн</w:t>
      </w:r>
      <w:r>
        <w:rPr>
          <w:rFonts w:ascii="Times New Roman" w:hAnsi="Times New Roman"/>
          <w:sz w:val="28"/>
          <w:szCs w:val="28"/>
        </w:rPr>
        <w:t>ій</w:t>
      </w:r>
      <w:r w:rsidRPr="00E4122A">
        <w:rPr>
          <w:rFonts w:ascii="Times New Roman" w:hAnsi="Times New Roman"/>
          <w:sz w:val="28"/>
          <w:szCs w:val="28"/>
        </w:rPr>
        <w:t xml:space="preserve"> міжкультурн</w:t>
      </w:r>
      <w:r>
        <w:rPr>
          <w:rFonts w:ascii="Times New Roman" w:hAnsi="Times New Roman"/>
          <w:sz w:val="28"/>
          <w:szCs w:val="28"/>
        </w:rPr>
        <w:t>ій</w:t>
      </w:r>
      <w:r w:rsidRPr="00E4122A">
        <w:rPr>
          <w:rFonts w:ascii="Times New Roman" w:hAnsi="Times New Roman"/>
          <w:sz w:val="28"/>
          <w:szCs w:val="28"/>
        </w:rPr>
        <w:t xml:space="preserve"> ком</w:t>
      </w:r>
      <w:r>
        <w:rPr>
          <w:rFonts w:ascii="Times New Roman" w:hAnsi="Times New Roman"/>
          <w:sz w:val="28"/>
          <w:szCs w:val="28"/>
        </w:rPr>
        <w:t>унікації</w:t>
      </w:r>
      <w:r w:rsidRPr="00E4122A">
        <w:rPr>
          <w:rFonts w:ascii="Times New Roman" w:hAnsi="Times New Roman"/>
          <w:sz w:val="28"/>
          <w:szCs w:val="28"/>
        </w:rPr>
        <w:t xml:space="preserve"> будуть типові ситуації, на основі яких </w:t>
      </w:r>
      <w:r>
        <w:rPr>
          <w:rFonts w:ascii="Times New Roman" w:hAnsi="Times New Roman"/>
          <w:sz w:val="28"/>
          <w:szCs w:val="28"/>
        </w:rPr>
        <w:t>можливе формування міжкультурно-</w:t>
      </w:r>
      <w:r w:rsidRPr="00E4122A">
        <w:rPr>
          <w:rFonts w:ascii="Times New Roman" w:hAnsi="Times New Roman"/>
          <w:sz w:val="28"/>
          <w:szCs w:val="28"/>
        </w:rPr>
        <w:t xml:space="preserve">орієнтованої особистості. До них відносяться ситуації міжкультурної взаємодії, що виникають в іншомовному професійному контексті, їх структура і </w:t>
      </w:r>
      <w:r w:rsidRPr="00CD43CF">
        <w:rPr>
          <w:rFonts w:ascii="Times New Roman" w:hAnsi="Times New Roman"/>
          <w:sz w:val="28"/>
          <w:szCs w:val="28"/>
        </w:rPr>
        <w:t>конкретне культурно-специфічне мовне оформлення.</w:t>
      </w:r>
    </w:p>
    <w:p w:rsidR="007E14F3" w:rsidRDefault="007E14F3" w:rsidP="007E14F3">
      <w:pPr>
        <w:spacing w:after="0" w:line="360" w:lineRule="auto"/>
        <w:ind w:firstLine="709"/>
        <w:jc w:val="both"/>
        <w:rPr>
          <w:rFonts w:ascii="Times New Roman" w:hAnsi="Times New Roman"/>
          <w:sz w:val="28"/>
          <w:szCs w:val="28"/>
        </w:rPr>
      </w:pPr>
      <w:r w:rsidRPr="00CD43CF">
        <w:rPr>
          <w:rFonts w:ascii="Times New Roman" w:hAnsi="Times New Roman"/>
          <w:sz w:val="28"/>
          <w:szCs w:val="28"/>
        </w:rPr>
        <w:t>Перед су</w:t>
      </w:r>
      <w:r w:rsidRPr="00E4122A">
        <w:rPr>
          <w:rFonts w:ascii="Times New Roman" w:hAnsi="Times New Roman"/>
          <w:sz w:val="28"/>
          <w:szCs w:val="28"/>
        </w:rPr>
        <w:t xml:space="preserve">часною педагогічною наукою </w:t>
      </w:r>
      <w:r>
        <w:rPr>
          <w:rFonts w:ascii="Times New Roman" w:hAnsi="Times New Roman"/>
          <w:sz w:val="28"/>
          <w:szCs w:val="28"/>
        </w:rPr>
        <w:t>постає головне</w:t>
      </w:r>
      <w:r w:rsidRPr="00E4122A">
        <w:rPr>
          <w:rFonts w:ascii="Times New Roman" w:hAnsi="Times New Roman"/>
          <w:sz w:val="28"/>
          <w:szCs w:val="28"/>
        </w:rPr>
        <w:t xml:space="preserve"> завдання - вихов</w:t>
      </w:r>
      <w:r>
        <w:rPr>
          <w:rFonts w:ascii="Times New Roman" w:hAnsi="Times New Roman"/>
          <w:sz w:val="28"/>
          <w:szCs w:val="28"/>
        </w:rPr>
        <w:t>ув</w:t>
      </w:r>
      <w:r w:rsidRPr="00E4122A">
        <w:rPr>
          <w:rFonts w:ascii="Times New Roman" w:hAnsi="Times New Roman"/>
          <w:sz w:val="28"/>
          <w:szCs w:val="28"/>
        </w:rPr>
        <w:t>ати та підготувати перекладачів, здатних активно включитися в якісно новий етап розвитку суспільства, які вміють на високому рівні зді</w:t>
      </w:r>
      <w:r>
        <w:rPr>
          <w:rFonts w:ascii="Times New Roman" w:hAnsi="Times New Roman"/>
          <w:sz w:val="28"/>
          <w:szCs w:val="28"/>
        </w:rPr>
        <w:t xml:space="preserve">йснювати професійну діяльність, </w:t>
      </w:r>
      <w:r w:rsidRPr="00E4122A">
        <w:rPr>
          <w:rFonts w:ascii="Times New Roman" w:hAnsi="Times New Roman"/>
          <w:sz w:val="28"/>
          <w:szCs w:val="28"/>
        </w:rPr>
        <w:t xml:space="preserve">володіють </w:t>
      </w:r>
      <w:r>
        <w:rPr>
          <w:rFonts w:ascii="Times New Roman" w:hAnsi="Times New Roman"/>
          <w:sz w:val="28"/>
          <w:szCs w:val="28"/>
        </w:rPr>
        <w:t>сучасними</w:t>
      </w:r>
      <w:r w:rsidRPr="00E4122A">
        <w:rPr>
          <w:rFonts w:ascii="Times New Roman" w:hAnsi="Times New Roman"/>
          <w:sz w:val="28"/>
          <w:szCs w:val="28"/>
        </w:rPr>
        <w:t xml:space="preserve"> інформаційними технологіями і </w:t>
      </w:r>
      <w:r>
        <w:rPr>
          <w:rFonts w:ascii="Times New Roman" w:hAnsi="Times New Roman"/>
          <w:sz w:val="28"/>
          <w:szCs w:val="28"/>
        </w:rPr>
        <w:t>які можуть бути конкурентоспроможними</w:t>
      </w:r>
      <w:r w:rsidRPr="00E4122A">
        <w:rPr>
          <w:rFonts w:ascii="Times New Roman" w:hAnsi="Times New Roman"/>
          <w:sz w:val="28"/>
          <w:szCs w:val="28"/>
        </w:rPr>
        <w:t>.</w:t>
      </w:r>
    </w:p>
    <w:p w:rsidR="007E14F3" w:rsidRPr="00DE676C"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t>Ф</w:t>
      </w:r>
      <w:r w:rsidRPr="00394B40">
        <w:rPr>
          <w:rFonts w:ascii="Times New Roman" w:hAnsi="Times New Roman"/>
          <w:sz w:val="28"/>
          <w:szCs w:val="28"/>
        </w:rPr>
        <w:t>ормування міжкультурної компетентності майбутніх перекладачів буде ефективно функціонувати при наявності комплексу наступних умов: проектуван</w:t>
      </w:r>
      <w:r>
        <w:rPr>
          <w:rFonts w:ascii="Times New Roman" w:hAnsi="Times New Roman"/>
          <w:sz w:val="28"/>
          <w:szCs w:val="28"/>
        </w:rPr>
        <w:t xml:space="preserve">ня мовної </w:t>
      </w:r>
      <w:r w:rsidRPr="00394B40">
        <w:rPr>
          <w:rFonts w:ascii="Times New Roman" w:hAnsi="Times New Roman"/>
          <w:sz w:val="28"/>
          <w:szCs w:val="28"/>
        </w:rPr>
        <w:t>с</w:t>
      </w:r>
      <w:r>
        <w:rPr>
          <w:rFonts w:ascii="Times New Roman" w:hAnsi="Times New Roman"/>
          <w:sz w:val="28"/>
          <w:szCs w:val="28"/>
        </w:rPr>
        <w:t>е</w:t>
      </w:r>
      <w:r w:rsidRPr="00394B40">
        <w:rPr>
          <w:rFonts w:ascii="Times New Roman" w:hAnsi="Times New Roman"/>
          <w:sz w:val="28"/>
          <w:szCs w:val="28"/>
        </w:rPr>
        <w:t xml:space="preserve">реди за допомогою інтерактивних технологій навчання; побудова процесу навчання іноземним мовам на основі діалогу культур і актуалізації суб'єктного досвіду; ампліфікація змісту освіти наскрізними курсами, навчальний матеріал яких структурований на основі модульного </w:t>
      </w:r>
      <w:r w:rsidRPr="00DE676C">
        <w:rPr>
          <w:rFonts w:ascii="Times New Roman" w:hAnsi="Times New Roman"/>
          <w:sz w:val="28"/>
          <w:szCs w:val="28"/>
        </w:rPr>
        <w:t>підходу та комплексу завдань.</w:t>
      </w:r>
    </w:p>
    <w:p w:rsidR="007E14F3" w:rsidRDefault="007E14F3" w:rsidP="007E14F3">
      <w:pPr>
        <w:spacing w:after="0" w:line="360" w:lineRule="auto"/>
        <w:ind w:firstLine="709"/>
        <w:jc w:val="both"/>
        <w:rPr>
          <w:rFonts w:ascii="Times New Roman" w:hAnsi="Times New Roman"/>
          <w:sz w:val="28"/>
          <w:szCs w:val="28"/>
        </w:rPr>
      </w:pPr>
      <w:r w:rsidRPr="00DE676C">
        <w:rPr>
          <w:rFonts w:ascii="Times New Roman" w:hAnsi="Times New Roman"/>
          <w:sz w:val="28"/>
          <w:szCs w:val="28"/>
        </w:rPr>
        <w:t>Аналіз майбутньої професійної діяльності перекладачів</w:t>
      </w:r>
      <w:r w:rsidRPr="00D54E97">
        <w:rPr>
          <w:rFonts w:ascii="Times New Roman" w:hAnsi="Times New Roman"/>
          <w:sz w:val="28"/>
          <w:szCs w:val="28"/>
        </w:rPr>
        <w:t xml:space="preserve"> пок</w:t>
      </w:r>
      <w:r>
        <w:rPr>
          <w:rFonts w:ascii="Times New Roman" w:hAnsi="Times New Roman"/>
          <w:sz w:val="28"/>
          <w:szCs w:val="28"/>
        </w:rPr>
        <w:t>азав</w:t>
      </w:r>
      <w:r w:rsidRPr="00D54E97">
        <w:rPr>
          <w:rFonts w:ascii="Times New Roman" w:hAnsi="Times New Roman"/>
          <w:sz w:val="28"/>
          <w:szCs w:val="28"/>
        </w:rPr>
        <w:t xml:space="preserve">, що основними видами професійної комунікації майбутніх перекладачів в </w:t>
      </w:r>
      <w:r w:rsidRPr="00D54E97">
        <w:rPr>
          <w:rFonts w:ascii="Times New Roman" w:hAnsi="Times New Roman"/>
          <w:sz w:val="28"/>
          <w:szCs w:val="28"/>
        </w:rPr>
        <w:lastRenderedPageBreak/>
        <w:t>іншомовн</w:t>
      </w:r>
      <w:r>
        <w:rPr>
          <w:rFonts w:ascii="Times New Roman" w:hAnsi="Times New Roman"/>
          <w:sz w:val="28"/>
          <w:szCs w:val="28"/>
        </w:rPr>
        <w:t>ій</w:t>
      </w:r>
      <w:r w:rsidRPr="00D54E97">
        <w:rPr>
          <w:rFonts w:ascii="Times New Roman" w:hAnsi="Times New Roman"/>
          <w:sz w:val="28"/>
          <w:szCs w:val="28"/>
        </w:rPr>
        <w:t xml:space="preserve"> сфері є: участь у переговорах з представниками інших культур, </w:t>
      </w:r>
      <w:r>
        <w:rPr>
          <w:rFonts w:ascii="Times New Roman" w:hAnsi="Times New Roman"/>
          <w:sz w:val="28"/>
          <w:szCs w:val="28"/>
        </w:rPr>
        <w:t xml:space="preserve">усний переклад та </w:t>
      </w:r>
      <w:r w:rsidRPr="00D54E97">
        <w:rPr>
          <w:rFonts w:ascii="Times New Roman" w:hAnsi="Times New Roman"/>
          <w:sz w:val="28"/>
          <w:szCs w:val="28"/>
        </w:rPr>
        <w:t xml:space="preserve">проведення презентацій. При підготовці до переговорів відбувається аналіз проблеми, складання необхідних документів і підготовка матеріалів. Також перекладач повинен вміти надавати допомогу у врегулюванні конфліктів, в тому числі і тих, які виникають на </w:t>
      </w:r>
      <w:r>
        <w:rPr>
          <w:rFonts w:ascii="Times New Roman" w:hAnsi="Times New Roman"/>
          <w:sz w:val="28"/>
          <w:szCs w:val="28"/>
        </w:rPr>
        <w:t>основі</w:t>
      </w:r>
      <w:r w:rsidRPr="00D54E97">
        <w:rPr>
          <w:rFonts w:ascii="Times New Roman" w:hAnsi="Times New Roman"/>
          <w:sz w:val="28"/>
          <w:szCs w:val="28"/>
        </w:rPr>
        <w:t xml:space="preserve"> міжкультурних відмінностей</w:t>
      </w:r>
      <w:r>
        <w:rPr>
          <w:rFonts w:ascii="Times New Roman" w:hAnsi="Times New Roman"/>
          <w:sz w:val="28"/>
          <w:szCs w:val="28"/>
        </w:rPr>
        <w:t>, чи не порозумінь</w:t>
      </w:r>
      <w:r w:rsidRPr="00D54E97">
        <w:rPr>
          <w:rFonts w:ascii="Times New Roman" w:hAnsi="Times New Roman"/>
          <w:sz w:val="28"/>
          <w:szCs w:val="28"/>
        </w:rPr>
        <w:t>. Очевидним є кооперативний характер спілк</w:t>
      </w:r>
      <w:r>
        <w:rPr>
          <w:rFonts w:ascii="Times New Roman" w:hAnsi="Times New Roman"/>
          <w:sz w:val="28"/>
          <w:szCs w:val="28"/>
        </w:rPr>
        <w:t>ування, який прийнятний не тіль</w:t>
      </w:r>
      <w:r w:rsidRPr="00D54E97">
        <w:rPr>
          <w:rFonts w:ascii="Times New Roman" w:hAnsi="Times New Roman"/>
          <w:sz w:val="28"/>
          <w:szCs w:val="28"/>
        </w:rPr>
        <w:t>ки в середовищі міжнародного рівня</w:t>
      </w:r>
      <w:r>
        <w:rPr>
          <w:rFonts w:ascii="Times New Roman" w:hAnsi="Times New Roman"/>
          <w:sz w:val="28"/>
          <w:szCs w:val="28"/>
        </w:rPr>
        <w:t>, а й має транскультурний харак</w:t>
      </w:r>
      <w:r w:rsidRPr="00D54E97">
        <w:rPr>
          <w:rFonts w:ascii="Times New Roman" w:hAnsi="Times New Roman"/>
          <w:sz w:val="28"/>
          <w:szCs w:val="28"/>
        </w:rPr>
        <w:t>тер і може застосовуватися в процесі комунікації з представниками інших національностей, які живуть в нашій країні.</w:t>
      </w:r>
    </w:p>
    <w:p w:rsidR="007E14F3" w:rsidRDefault="007E14F3" w:rsidP="007E14F3">
      <w:pPr>
        <w:pStyle w:val="ad"/>
        <w:spacing w:after="0" w:line="360" w:lineRule="auto"/>
        <w:ind w:firstLine="709"/>
        <w:jc w:val="both"/>
        <w:rPr>
          <w:rFonts w:ascii="Times New Roman" w:hAnsi="Times New Roman"/>
          <w:noProof/>
          <w:sz w:val="28"/>
          <w:lang w:val="uk-UA"/>
        </w:rPr>
      </w:pPr>
      <w:r>
        <w:rPr>
          <w:rFonts w:ascii="Times New Roman" w:hAnsi="Times New Roman"/>
          <w:noProof/>
          <w:sz w:val="28"/>
          <w:lang w:val="uk-UA"/>
        </w:rPr>
        <w:t>В наш час постає</w:t>
      </w:r>
      <w:r>
        <w:rPr>
          <w:rFonts w:ascii="Times New Roman" w:hAnsi="Times New Roman"/>
          <w:noProof/>
          <w:sz w:val="28"/>
        </w:rPr>
        <w:t xml:space="preserve"> необхідність переорієнт</w:t>
      </w:r>
      <w:r>
        <w:rPr>
          <w:rFonts w:ascii="Times New Roman" w:hAnsi="Times New Roman"/>
          <w:noProof/>
          <w:sz w:val="28"/>
          <w:lang w:val="uk-UA"/>
        </w:rPr>
        <w:t>ову</w:t>
      </w:r>
      <w:r w:rsidRPr="00EC7A27">
        <w:rPr>
          <w:rFonts w:ascii="Times New Roman" w:hAnsi="Times New Roman"/>
          <w:noProof/>
          <w:sz w:val="28"/>
        </w:rPr>
        <w:t>вати</w:t>
      </w:r>
      <w:r>
        <w:rPr>
          <w:rFonts w:ascii="Times New Roman" w:hAnsi="Times New Roman"/>
          <w:noProof/>
          <w:sz w:val="28"/>
          <w:lang w:val="uk-UA"/>
        </w:rPr>
        <w:t xml:space="preserve"> методи</w:t>
      </w:r>
      <w:r w:rsidRPr="00EC7A27">
        <w:rPr>
          <w:rFonts w:ascii="Times New Roman" w:hAnsi="Times New Roman"/>
          <w:noProof/>
          <w:sz w:val="28"/>
        </w:rPr>
        <w:t xml:space="preserve"> виклада</w:t>
      </w:r>
      <w:r>
        <w:rPr>
          <w:rFonts w:ascii="Times New Roman" w:hAnsi="Times New Roman"/>
          <w:noProof/>
          <w:sz w:val="28"/>
          <w:lang w:val="uk-UA"/>
        </w:rPr>
        <w:t>ння</w:t>
      </w:r>
      <w:r>
        <w:rPr>
          <w:rFonts w:ascii="Times New Roman" w:hAnsi="Times New Roman"/>
          <w:noProof/>
          <w:sz w:val="28"/>
        </w:rPr>
        <w:t xml:space="preserve"> іноземн</w:t>
      </w:r>
      <w:r>
        <w:rPr>
          <w:rFonts w:ascii="Times New Roman" w:hAnsi="Times New Roman"/>
          <w:noProof/>
          <w:sz w:val="28"/>
          <w:lang w:val="uk-UA"/>
        </w:rPr>
        <w:t>ої</w:t>
      </w:r>
      <w:r>
        <w:rPr>
          <w:rFonts w:ascii="Times New Roman" w:hAnsi="Times New Roman"/>
          <w:noProof/>
          <w:sz w:val="28"/>
        </w:rPr>
        <w:t xml:space="preserve"> мов</w:t>
      </w:r>
      <w:r>
        <w:rPr>
          <w:rFonts w:ascii="Times New Roman" w:hAnsi="Times New Roman"/>
          <w:noProof/>
          <w:sz w:val="28"/>
          <w:lang w:val="uk-UA"/>
        </w:rPr>
        <w:t>и</w:t>
      </w:r>
      <w:r w:rsidRPr="00EC7A27">
        <w:rPr>
          <w:rFonts w:ascii="Times New Roman" w:hAnsi="Times New Roman"/>
          <w:noProof/>
          <w:sz w:val="28"/>
        </w:rPr>
        <w:t xml:space="preserve"> в контексті культури мов. Розвиток цієї концепції навчання передбачає відхід від вузького граматико-дискурсивного методу у бік культурно-орієнтованого.</w:t>
      </w:r>
      <w:r w:rsidRPr="000A53AE">
        <w:rPr>
          <w:rFonts w:ascii="Times New Roman" w:hAnsi="Times New Roman"/>
          <w:noProof/>
          <w:sz w:val="28"/>
        </w:rPr>
        <w:t xml:space="preserve"> </w:t>
      </w:r>
      <w:r w:rsidRPr="00EC7A27">
        <w:rPr>
          <w:rFonts w:ascii="Times New Roman" w:hAnsi="Times New Roman"/>
          <w:noProof/>
          <w:sz w:val="28"/>
        </w:rPr>
        <w:t xml:space="preserve">При цьому слід враховувати той момент, що повноцінність перекладу – це не стільки лінгвістична, але й екстралінгвістична </w:t>
      </w:r>
      <w:r w:rsidRPr="00EC7A27">
        <w:rPr>
          <w:rFonts w:ascii="Times New Roman" w:hAnsi="Times New Roman"/>
          <w:sz w:val="28"/>
          <w:lang w:val="uk-UA"/>
        </w:rPr>
        <w:t>властивість</w:t>
      </w:r>
      <w:r w:rsidRPr="00EC7A27">
        <w:rPr>
          <w:rFonts w:ascii="Times New Roman" w:hAnsi="Times New Roman"/>
          <w:noProof/>
          <w:sz w:val="28"/>
        </w:rPr>
        <w:t>. Вона забезпечується лише при врахуванні таких факторів, як реальна ситуація спілкування, ступінь соціально-культурної спільності адресатів оригіналу і перекладу, комунікативна установка автора оригіналу і її релевантність для перекладу.</w:t>
      </w:r>
    </w:p>
    <w:p w:rsidR="007E14F3" w:rsidRPr="00EC7A27" w:rsidRDefault="007E14F3" w:rsidP="007E14F3">
      <w:pPr>
        <w:pStyle w:val="ad"/>
        <w:spacing w:after="0" w:line="360" w:lineRule="auto"/>
        <w:ind w:firstLine="709"/>
        <w:jc w:val="both"/>
        <w:rPr>
          <w:rFonts w:ascii="Times New Roman" w:hAnsi="Times New Roman"/>
          <w:noProof/>
          <w:sz w:val="28"/>
        </w:rPr>
      </w:pPr>
      <w:r>
        <w:rPr>
          <w:rFonts w:ascii="Times New Roman" w:hAnsi="Times New Roman"/>
          <w:noProof/>
          <w:sz w:val="28"/>
          <w:lang w:val="uk-UA"/>
        </w:rPr>
        <w:t>Під час навчання відбувається</w:t>
      </w:r>
      <w:r w:rsidRPr="009442BC">
        <w:rPr>
          <w:rFonts w:ascii="Times New Roman" w:hAnsi="Times New Roman"/>
          <w:noProof/>
          <w:sz w:val="28"/>
          <w:lang w:val="uk-UA"/>
        </w:rPr>
        <w:t xml:space="preserve"> втручання в роботу мовної/мовленнєвої свідомості </w:t>
      </w:r>
      <w:r>
        <w:rPr>
          <w:rFonts w:ascii="Times New Roman" w:hAnsi="Times New Roman"/>
          <w:noProof/>
          <w:sz w:val="28"/>
          <w:lang w:val="uk-UA"/>
        </w:rPr>
        <w:t>студента</w:t>
      </w:r>
      <w:r w:rsidRPr="009442BC">
        <w:rPr>
          <w:rFonts w:ascii="Times New Roman" w:hAnsi="Times New Roman"/>
          <w:noProof/>
          <w:sz w:val="28"/>
          <w:lang w:val="uk-UA"/>
        </w:rPr>
        <w:t xml:space="preserve">, штучна соціалізація, спосіб інтеграції в нову лінгвокультурну спільність. </w:t>
      </w:r>
      <w:r w:rsidRPr="00EC7A27">
        <w:rPr>
          <w:rFonts w:ascii="Times New Roman" w:hAnsi="Times New Roman"/>
          <w:noProof/>
          <w:sz w:val="28"/>
        </w:rPr>
        <w:t>У результаті мовного впливу комунікантів один на одного відбувається перебудова індивідуальної свідомості суб'єкта. Механізми цього впливу розкривається за допомогою різних текстів – писемних, усних, комп’ютерних, які виступають як поле комунікації.</w:t>
      </w:r>
      <w:r w:rsidRPr="00F4405C">
        <w:rPr>
          <w:rFonts w:ascii="Times New Roman" w:hAnsi="Times New Roman"/>
          <w:noProof/>
          <w:sz w:val="28"/>
        </w:rPr>
        <w:t xml:space="preserve"> </w:t>
      </w:r>
      <w:r w:rsidRPr="00EC7A27">
        <w:rPr>
          <w:rFonts w:ascii="Times New Roman" w:hAnsi="Times New Roman"/>
          <w:noProof/>
          <w:sz w:val="28"/>
        </w:rPr>
        <w:t>Текст як знак певної культури знаходиться в складних відносинах з культурним контекстом минулого, теперішнього і майбутнього. При вивченні взаємодії р</w:t>
      </w:r>
      <w:r>
        <w:rPr>
          <w:rFonts w:ascii="Times New Roman" w:hAnsi="Times New Roman"/>
          <w:noProof/>
          <w:sz w:val="28"/>
        </w:rPr>
        <w:t>ізних текстів вивчаються інтер</w:t>
      </w:r>
      <w:r>
        <w:rPr>
          <w:rFonts w:ascii="Times New Roman" w:hAnsi="Times New Roman"/>
          <w:noProof/>
          <w:sz w:val="28"/>
          <w:lang w:val="uk-UA"/>
        </w:rPr>
        <w:t>-</w:t>
      </w:r>
      <w:r w:rsidRPr="00EC7A27">
        <w:rPr>
          <w:rFonts w:ascii="Times New Roman" w:hAnsi="Times New Roman"/>
          <w:noProof/>
          <w:sz w:val="28"/>
        </w:rPr>
        <w:t xml:space="preserve"> та інтра- культурні діалоги, особливості їх побудови.</w:t>
      </w:r>
    </w:p>
    <w:p w:rsidR="007E14F3" w:rsidRPr="004C4D39" w:rsidRDefault="007E14F3" w:rsidP="007E14F3">
      <w:pPr>
        <w:pStyle w:val="ad"/>
        <w:spacing w:after="0" w:line="360" w:lineRule="auto"/>
        <w:ind w:firstLine="709"/>
        <w:jc w:val="both"/>
        <w:rPr>
          <w:rFonts w:ascii="Times New Roman" w:hAnsi="Times New Roman"/>
          <w:sz w:val="28"/>
          <w:szCs w:val="28"/>
          <w:lang w:val="uk-UA"/>
        </w:rPr>
      </w:pPr>
      <w:r w:rsidRPr="00EC7A27">
        <w:rPr>
          <w:rFonts w:ascii="Times New Roman" w:hAnsi="Times New Roman"/>
          <w:sz w:val="28"/>
          <w:lang w:val="uk-UA"/>
        </w:rPr>
        <w:lastRenderedPageBreak/>
        <w:t xml:space="preserve">Спілкування іноземною мовою вимагає перекладацької інтуїції, своєрідного володіння загальносоціальною і спеціальною лексикою, знання базових зразків поведінки, адекватного їх використання у тій чи іншій ситуації. Для </w:t>
      </w:r>
      <w:r w:rsidRPr="00F5709C">
        <w:rPr>
          <w:rFonts w:ascii="Times New Roman" w:hAnsi="Times New Roman"/>
          <w:sz w:val="28"/>
          <w:szCs w:val="28"/>
          <w:lang w:val="uk-UA"/>
        </w:rPr>
        <w:t>набуття цих навичок цінною є робота з аутентичними текстами, ознайомлення із стандартними нормами поведінки.</w:t>
      </w:r>
    </w:p>
    <w:p w:rsidR="007E14F3" w:rsidRPr="00F5709C" w:rsidRDefault="007E14F3" w:rsidP="007E14F3">
      <w:pPr>
        <w:spacing w:after="0" w:line="360" w:lineRule="auto"/>
        <w:ind w:firstLine="709"/>
        <w:jc w:val="both"/>
        <w:rPr>
          <w:rFonts w:ascii="Times New Roman" w:hAnsi="Times New Roman"/>
          <w:sz w:val="28"/>
          <w:szCs w:val="28"/>
        </w:rPr>
      </w:pPr>
      <w:r w:rsidRPr="00F5709C">
        <w:rPr>
          <w:rFonts w:ascii="Times New Roman" w:hAnsi="Times New Roman"/>
          <w:sz w:val="28"/>
          <w:szCs w:val="28"/>
        </w:rPr>
        <w:t>Міжкультурна ком</w:t>
      </w:r>
      <w:r>
        <w:rPr>
          <w:rFonts w:ascii="Times New Roman" w:hAnsi="Times New Roman"/>
          <w:sz w:val="28"/>
          <w:szCs w:val="28"/>
        </w:rPr>
        <w:t>унікація</w:t>
      </w:r>
      <w:r w:rsidRPr="00F5709C">
        <w:rPr>
          <w:rFonts w:ascii="Times New Roman" w:hAnsi="Times New Roman"/>
          <w:sz w:val="28"/>
          <w:szCs w:val="28"/>
        </w:rPr>
        <w:t xml:space="preserve"> полягає в високорозвинен</w:t>
      </w:r>
      <w:r>
        <w:rPr>
          <w:rFonts w:ascii="Times New Roman" w:hAnsi="Times New Roman"/>
          <w:sz w:val="28"/>
          <w:szCs w:val="28"/>
        </w:rPr>
        <w:t>ій</w:t>
      </w:r>
      <w:r w:rsidRPr="00F5709C">
        <w:rPr>
          <w:rFonts w:ascii="Times New Roman" w:hAnsi="Times New Roman"/>
          <w:sz w:val="28"/>
          <w:szCs w:val="28"/>
        </w:rPr>
        <w:t xml:space="preserve"> здатності мобілізовувати систему</w:t>
      </w:r>
      <w:r>
        <w:rPr>
          <w:rFonts w:ascii="Times New Roman" w:hAnsi="Times New Roman"/>
          <w:sz w:val="28"/>
          <w:szCs w:val="28"/>
        </w:rPr>
        <w:t xml:space="preserve"> знань і умінь, необ</w:t>
      </w:r>
      <w:r w:rsidRPr="00F5709C">
        <w:rPr>
          <w:rFonts w:ascii="Times New Roman" w:hAnsi="Times New Roman"/>
          <w:sz w:val="28"/>
          <w:szCs w:val="28"/>
        </w:rPr>
        <w:t>хідних для декодування і адеква</w:t>
      </w:r>
      <w:r>
        <w:rPr>
          <w:rFonts w:ascii="Times New Roman" w:hAnsi="Times New Roman"/>
          <w:sz w:val="28"/>
          <w:szCs w:val="28"/>
        </w:rPr>
        <w:t>тної інтерпретації сенсу мовної і немовної</w:t>
      </w:r>
      <w:r w:rsidRPr="00F5709C">
        <w:rPr>
          <w:rFonts w:ascii="Times New Roman" w:hAnsi="Times New Roman"/>
          <w:sz w:val="28"/>
          <w:szCs w:val="28"/>
        </w:rPr>
        <w:t xml:space="preserve"> поведінки представників різних культур і орієнтування в соціокультурному контексті конкр</w:t>
      </w:r>
      <w:r>
        <w:rPr>
          <w:rFonts w:ascii="Times New Roman" w:hAnsi="Times New Roman"/>
          <w:sz w:val="28"/>
          <w:szCs w:val="28"/>
        </w:rPr>
        <w:t>етної комунікативної ситуації. Для перекладачів о</w:t>
      </w:r>
      <w:r w:rsidRPr="00F5709C">
        <w:rPr>
          <w:rFonts w:ascii="Times New Roman" w:hAnsi="Times New Roman"/>
          <w:sz w:val="28"/>
          <w:szCs w:val="28"/>
        </w:rPr>
        <w:t xml:space="preserve">володіння основами культури </w:t>
      </w:r>
      <w:r>
        <w:rPr>
          <w:rFonts w:ascii="Times New Roman" w:hAnsi="Times New Roman"/>
          <w:sz w:val="28"/>
          <w:szCs w:val="28"/>
        </w:rPr>
        <w:t>певної</w:t>
      </w:r>
      <w:r w:rsidRPr="00F5709C">
        <w:rPr>
          <w:rFonts w:ascii="Times New Roman" w:hAnsi="Times New Roman"/>
          <w:sz w:val="28"/>
          <w:szCs w:val="28"/>
        </w:rPr>
        <w:t xml:space="preserve"> лінгвокультурно</w:t>
      </w:r>
      <w:r>
        <w:rPr>
          <w:rFonts w:ascii="Times New Roman" w:hAnsi="Times New Roman"/>
          <w:sz w:val="28"/>
          <w:szCs w:val="28"/>
        </w:rPr>
        <w:t xml:space="preserve">ї </w:t>
      </w:r>
      <w:r w:rsidRPr="00F5709C">
        <w:rPr>
          <w:rFonts w:ascii="Times New Roman" w:hAnsi="Times New Roman"/>
          <w:sz w:val="28"/>
          <w:szCs w:val="28"/>
        </w:rPr>
        <w:t xml:space="preserve"> спільноти, мовою яко</w:t>
      </w:r>
      <w:r>
        <w:rPr>
          <w:rFonts w:ascii="Times New Roman" w:hAnsi="Times New Roman"/>
          <w:sz w:val="28"/>
          <w:szCs w:val="28"/>
        </w:rPr>
        <w:t>ї</w:t>
      </w:r>
      <w:r w:rsidRPr="00F5709C">
        <w:rPr>
          <w:rFonts w:ascii="Times New Roman" w:hAnsi="Times New Roman"/>
          <w:sz w:val="28"/>
          <w:szCs w:val="28"/>
        </w:rPr>
        <w:t xml:space="preserve"> ведеться спілкування, є необхідн</w:t>
      </w:r>
      <w:r>
        <w:rPr>
          <w:rFonts w:ascii="Times New Roman" w:hAnsi="Times New Roman"/>
          <w:sz w:val="28"/>
          <w:szCs w:val="28"/>
        </w:rPr>
        <w:t xml:space="preserve">ою </w:t>
      </w:r>
      <w:r w:rsidRPr="00F5709C">
        <w:rPr>
          <w:rFonts w:ascii="Times New Roman" w:hAnsi="Times New Roman"/>
          <w:sz w:val="28"/>
          <w:szCs w:val="28"/>
        </w:rPr>
        <w:t>і обов'язковою умовою</w:t>
      </w:r>
      <w:r>
        <w:rPr>
          <w:rFonts w:ascii="Times New Roman" w:hAnsi="Times New Roman"/>
          <w:sz w:val="28"/>
          <w:szCs w:val="28"/>
        </w:rPr>
        <w:t xml:space="preserve"> для</w:t>
      </w:r>
      <w:r w:rsidRPr="00F5709C">
        <w:rPr>
          <w:rFonts w:ascii="Times New Roman" w:hAnsi="Times New Roman"/>
          <w:sz w:val="28"/>
          <w:szCs w:val="28"/>
        </w:rPr>
        <w:t xml:space="preserve"> успішності міжнародного спілкування.</w:t>
      </w:r>
    </w:p>
    <w:p w:rsidR="007E14F3" w:rsidRPr="00845275" w:rsidRDefault="007E14F3" w:rsidP="007E14F3">
      <w:pPr>
        <w:spacing w:after="0" w:line="360" w:lineRule="auto"/>
        <w:ind w:firstLine="709"/>
        <w:jc w:val="both"/>
        <w:rPr>
          <w:rFonts w:ascii="Times New Roman" w:hAnsi="Times New Roman"/>
          <w:sz w:val="28"/>
          <w:szCs w:val="28"/>
        </w:rPr>
      </w:pPr>
      <w:r w:rsidRPr="00F5709C">
        <w:rPr>
          <w:rFonts w:ascii="Times New Roman" w:hAnsi="Times New Roman"/>
          <w:sz w:val="28"/>
          <w:szCs w:val="28"/>
        </w:rPr>
        <w:t xml:space="preserve">Перекладач може вважати себе професіоналом у своїй галузі, якщо він в змозі грамотно і </w:t>
      </w:r>
      <w:r w:rsidRPr="00B047DB">
        <w:rPr>
          <w:rFonts w:ascii="Times New Roman" w:hAnsi="Times New Roman"/>
          <w:sz w:val="28"/>
          <w:szCs w:val="28"/>
        </w:rPr>
        <w:t xml:space="preserve">обґрунтовано приймати рішення, безпосередньо пов'язане  з його функцією посередника у міжкультурній комунікації. </w:t>
      </w:r>
      <w:r>
        <w:rPr>
          <w:rFonts w:ascii="Times New Roman" w:hAnsi="Times New Roman"/>
          <w:sz w:val="28"/>
          <w:szCs w:val="28"/>
        </w:rPr>
        <w:t>Сформованість</w:t>
      </w:r>
      <w:r w:rsidRPr="00B047DB">
        <w:rPr>
          <w:rFonts w:ascii="Times New Roman" w:hAnsi="Times New Roman"/>
          <w:sz w:val="28"/>
          <w:szCs w:val="28"/>
        </w:rPr>
        <w:t xml:space="preserve"> </w:t>
      </w:r>
      <w:r w:rsidRPr="00845275">
        <w:rPr>
          <w:rFonts w:ascii="Times New Roman" w:hAnsi="Times New Roman"/>
          <w:sz w:val="28"/>
          <w:szCs w:val="28"/>
        </w:rPr>
        <w:t>міжкультурної комунікації дозволяє перекладачеві вибудовувати можливу тактику ведення переговорів в залежності від національно-культурних особливостей і стилів поведінки представників тієї чи іншої країни.</w:t>
      </w:r>
    </w:p>
    <w:p w:rsidR="007E14F3" w:rsidRPr="00845275"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t>Під час формування міжкультурної комунікації у майбутніх перекладачів необхідно</w:t>
      </w:r>
      <w:r w:rsidRPr="00845275">
        <w:rPr>
          <w:rFonts w:ascii="Times New Roman" w:hAnsi="Times New Roman"/>
          <w:sz w:val="28"/>
          <w:szCs w:val="28"/>
        </w:rPr>
        <w:t xml:space="preserve"> біл</w:t>
      </w:r>
      <w:r>
        <w:rPr>
          <w:rFonts w:ascii="Times New Roman" w:hAnsi="Times New Roman"/>
          <w:sz w:val="28"/>
          <w:szCs w:val="28"/>
        </w:rPr>
        <w:t>ьш глибоке вивчення культури, способу </w:t>
      </w:r>
      <w:r w:rsidRPr="00845275">
        <w:rPr>
          <w:rFonts w:ascii="Times New Roman" w:hAnsi="Times New Roman"/>
          <w:sz w:val="28"/>
          <w:szCs w:val="28"/>
        </w:rPr>
        <w:t>життя,</w:t>
      </w:r>
      <w:r>
        <w:rPr>
          <w:rFonts w:ascii="Times New Roman" w:hAnsi="Times New Roman"/>
          <w:sz w:val="28"/>
          <w:szCs w:val="28"/>
        </w:rPr>
        <w:t xml:space="preserve"> </w:t>
      </w:r>
      <w:r w:rsidRPr="00845275">
        <w:rPr>
          <w:rFonts w:ascii="Times New Roman" w:hAnsi="Times New Roman"/>
          <w:sz w:val="28"/>
          <w:szCs w:val="28"/>
        </w:rPr>
        <w:t xml:space="preserve">національного характеру, менталітету, звичаїв і традицій носіїв мови. Наявність словникового запасу і знання правил граматики недостатньо для того, щоб активно користуватися мовою як засобом спілкування. Необхідно знати глибше </w:t>
      </w:r>
      <w:r>
        <w:rPr>
          <w:rFonts w:ascii="Times New Roman" w:hAnsi="Times New Roman"/>
          <w:sz w:val="28"/>
          <w:szCs w:val="28"/>
        </w:rPr>
        <w:t>культуру</w:t>
      </w:r>
      <w:r w:rsidRPr="00845275">
        <w:rPr>
          <w:rFonts w:ascii="Times New Roman" w:hAnsi="Times New Roman"/>
          <w:sz w:val="28"/>
          <w:szCs w:val="28"/>
        </w:rPr>
        <w:t xml:space="preserve">, що вивчається. Іншими словами, крім лексичного запасу і знання правил граматики треба вміти вільно орієнтуватися в іншомовному середовищі і </w:t>
      </w:r>
      <w:r>
        <w:rPr>
          <w:rFonts w:ascii="Times New Roman" w:hAnsi="Times New Roman"/>
          <w:sz w:val="28"/>
          <w:szCs w:val="28"/>
        </w:rPr>
        <w:t>правильно</w:t>
      </w:r>
      <w:r w:rsidRPr="00845275">
        <w:rPr>
          <w:rFonts w:ascii="Times New Roman" w:hAnsi="Times New Roman"/>
          <w:sz w:val="28"/>
          <w:szCs w:val="28"/>
        </w:rPr>
        <w:t xml:space="preserve"> реагувати в різних ситуаціях спілкування</w:t>
      </w:r>
      <w:r>
        <w:rPr>
          <w:rFonts w:ascii="Times New Roman" w:hAnsi="Times New Roman"/>
          <w:sz w:val="28"/>
          <w:szCs w:val="28"/>
        </w:rPr>
        <w:t>,</w:t>
      </w:r>
      <w:r w:rsidRPr="00845275">
        <w:rPr>
          <w:rFonts w:ascii="Times New Roman" w:hAnsi="Times New Roman"/>
          <w:sz w:val="28"/>
          <w:szCs w:val="28"/>
        </w:rPr>
        <w:t xml:space="preserve"> тобто співрозмовники повинні не тільки знати, що і як говорити, а й як з ким себе вести, тобто застосувати отримані знання на практиці.</w:t>
      </w:r>
    </w:p>
    <w:p w:rsidR="007E14F3"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Сформованість та р</w:t>
      </w:r>
      <w:r w:rsidRPr="00927072">
        <w:rPr>
          <w:rFonts w:ascii="Times New Roman" w:hAnsi="Times New Roman"/>
          <w:sz w:val="28"/>
          <w:szCs w:val="28"/>
        </w:rPr>
        <w:t>озвиток міжкультурної комунікації</w:t>
      </w:r>
      <w:r>
        <w:rPr>
          <w:rFonts w:ascii="Times New Roman" w:hAnsi="Times New Roman"/>
          <w:sz w:val="28"/>
          <w:szCs w:val="28"/>
        </w:rPr>
        <w:t xml:space="preserve"> майбутніх </w:t>
      </w:r>
      <w:r w:rsidRPr="00927072">
        <w:rPr>
          <w:rFonts w:ascii="Times New Roman" w:hAnsi="Times New Roman"/>
          <w:sz w:val="28"/>
          <w:szCs w:val="28"/>
        </w:rPr>
        <w:t xml:space="preserve">перекладачів сприяє </w:t>
      </w:r>
      <w:r>
        <w:rPr>
          <w:rFonts w:ascii="Times New Roman" w:hAnsi="Times New Roman"/>
          <w:sz w:val="28"/>
          <w:szCs w:val="28"/>
        </w:rPr>
        <w:t>удосконаленню</w:t>
      </w:r>
      <w:r w:rsidRPr="00927072">
        <w:rPr>
          <w:rFonts w:ascii="Times New Roman" w:hAnsi="Times New Roman"/>
          <w:sz w:val="28"/>
          <w:szCs w:val="28"/>
        </w:rPr>
        <w:t xml:space="preserve"> професійних знань, комунікативних навичок, розви</w:t>
      </w:r>
      <w:r>
        <w:rPr>
          <w:rFonts w:ascii="Times New Roman" w:hAnsi="Times New Roman"/>
          <w:sz w:val="28"/>
          <w:szCs w:val="28"/>
        </w:rPr>
        <w:t>тку стійкого професійного наміру</w:t>
      </w:r>
      <w:r w:rsidRPr="00927072">
        <w:rPr>
          <w:rFonts w:ascii="Times New Roman" w:hAnsi="Times New Roman"/>
          <w:sz w:val="28"/>
          <w:szCs w:val="28"/>
        </w:rPr>
        <w:t xml:space="preserve"> до успішної діяльності, яка враховує специфіку професії. Робота по успішному протіканню процесу міжкультурної комунікації повинна будуватися з урахуванням індивідуально особистісних особливостей студентів і створення на заняттях з іноземної мови справжніх ситуацій спілкування.</w:t>
      </w:r>
      <w:r w:rsidRPr="00C95BEC">
        <w:rPr>
          <w:rFonts w:ascii="Times New Roman" w:hAnsi="Times New Roman"/>
          <w:sz w:val="28"/>
          <w:szCs w:val="28"/>
        </w:rPr>
        <w:t xml:space="preserve"> Основне завдання подібного підходу до навчання іноземної мови, полягає в тому, щоб перенести акцент з різного виду вправ на активну розумову діяльність </w:t>
      </w:r>
      <w:r>
        <w:rPr>
          <w:rFonts w:ascii="Times New Roman" w:hAnsi="Times New Roman"/>
          <w:sz w:val="28"/>
          <w:szCs w:val="28"/>
        </w:rPr>
        <w:t>студентів</w:t>
      </w:r>
      <w:r w:rsidRPr="00C95BEC">
        <w:rPr>
          <w:rFonts w:ascii="Times New Roman" w:hAnsi="Times New Roman"/>
          <w:sz w:val="28"/>
          <w:szCs w:val="28"/>
        </w:rPr>
        <w:t xml:space="preserve">, що вимагає для свого </w:t>
      </w:r>
      <w:r>
        <w:rPr>
          <w:rFonts w:ascii="Times New Roman" w:hAnsi="Times New Roman"/>
          <w:sz w:val="28"/>
          <w:szCs w:val="28"/>
        </w:rPr>
        <w:t>формування</w:t>
      </w:r>
      <w:r w:rsidRPr="00C95BEC">
        <w:rPr>
          <w:rFonts w:ascii="Times New Roman" w:hAnsi="Times New Roman"/>
          <w:sz w:val="28"/>
          <w:szCs w:val="28"/>
        </w:rPr>
        <w:t xml:space="preserve"> володіння певними мовними засобами.</w:t>
      </w:r>
    </w:p>
    <w:p w:rsidR="007E14F3" w:rsidRPr="00E71CE0" w:rsidRDefault="007E14F3" w:rsidP="007E14F3">
      <w:pPr>
        <w:spacing w:after="0" w:line="360" w:lineRule="auto"/>
        <w:ind w:firstLine="709"/>
        <w:jc w:val="both"/>
        <w:rPr>
          <w:rFonts w:ascii="Times New Roman" w:hAnsi="Times New Roman"/>
          <w:sz w:val="28"/>
          <w:szCs w:val="28"/>
        </w:rPr>
      </w:pPr>
      <w:r w:rsidRPr="004728B8">
        <w:rPr>
          <w:rFonts w:ascii="Times New Roman" w:hAnsi="Times New Roman"/>
          <w:sz w:val="28"/>
          <w:szCs w:val="28"/>
        </w:rPr>
        <w:t>Зараз для світової спільноти все більш характерним стає прагнення до подальшої інтеграції, тісної взаємодії між країнами в різних областях. Ефективність ділових контактів з представниками іншої культури залежить</w:t>
      </w:r>
      <w:r>
        <w:rPr>
          <w:rFonts w:ascii="Times New Roman" w:hAnsi="Times New Roman"/>
          <w:sz w:val="28"/>
          <w:szCs w:val="28"/>
        </w:rPr>
        <w:t xml:space="preserve">, </w:t>
      </w:r>
      <w:r w:rsidRPr="004728B8">
        <w:rPr>
          <w:rFonts w:ascii="Times New Roman" w:hAnsi="Times New Roman"/>
          <w:sz w:val="28"/>
          <w:szCs w:val="28"/>
        </w:rPr>
        <w:t xml:space="preserve">як від створення атмосфери психологічного комфорту, доброзичливості та відкритості, так і </w:t>
      </w:r>
      <w:r>
        <w:rPr>
          <w:rFonts w:ascii="Times New Roman" w:hAnsi="Times New Roman"/>
          <w:sz w:val="28"/>
          <w:szCs w:val="28"/>
        </w:rPr>
        <w:t xml:space="preserve">від </w:t>
      </w:r>
      <w:r w:rsidRPr="004728B8">
        <w:rPr>
          <w:rFonts w:ascii="Times New Roman" w:hAnsi="Times New Roman"/>
          <w:sz w:val="28"/>
          <w:szCs w:val="28"/>
        </w:rPr>
        <w:t>вміння встановлювати і розвивати хороші особисті</w:t>
      </w:r>
      <w:r>
        <w:rPr>
          <w:rFonts w:ascii="Times New Roman" w:hAnsi="Times New Roman"/>
          <w:sz w:val="28"/>
          <w:szCs w:val="28"/>
        </w:rPr>
        <w:t>сні стосунки з закордонними</w:t>
      </w:r>
      <w:r w:rsidRPr="004728B8">
        <w:rPr>
          <w:rFonts w:ascii="Times New Roman" w:hAnsi="Times New Roman"/>
          <w:sz w:val="28"/>
          <w:szCs w:val="28"/>
        </w:rPr>
        <w:t xml:space="preserve"> партнерами. Ігнорування зазначених чинників призводить до того, що міжнародні програми виявляються під загрозою зриву і дуже складно буває викликати нову хвилю потенційного співробітництва. Більш того, на наступному витку перетину культур нове покоління розплачується за гріхи попередників, приймаючи на себе тягар усталених стереотипів. У свою чергу, облік цих факторів можливий лише на соціально-культурній основі [Гальскова Н.Д. Современная методика обуч</w:t>
      </w:r>
      <w:r w:rsidRPr="00C37F3F">
        <w:rPr>
          <w:rFonts w:ascii="Times New Roman" w:hAnsi="Times New Roman"/>
          <w:sz w:val="28"/>
          <w:szCs w:val="28"/>
        </w:rPr>
        <w:t xml:space="preserve">ения </w:t>
      </w:r>
      <w:r w:rsidRPr="00E71CE0">
        <w:rPr>
          <w:rFonts w:ascii="Times New Roman" w:hAnsi="Times New Roman"/>
          <w:sz w:val="28"/>
          <w:szCs w:val="28"/>
        </w:rPr>
        <w:t>иностранным языкам. Пособие для учителя. М., 2000].</w:t>
      </w:r>
    </w:p>
    <w:p w:rsidR="007E14F3" w:rsidRDefault="007E14F3" w:rsidP="007E14F3">
      <w:pPr>
        <w:spacing w:after="0" w:line="360" w:lineRule="auto"/>
        <w:ind w:firstLine="709"/>
        <w:jc w:val="both"/>
        <w:rPr>
          <w:rFonts w:ascii="Times New Roman" w:hAnsi="Times New Roman"/>
          <w:sz w:val="28"/>
          <w:szCs w:val="28"/>
        </w:rPr>
      </w:pPr>
      <w:r w:rsidRPr="00E71CE0">
        <w:rPr>
          <w:rFonts w:ascii="Times New Roman" w:hAnsi="Times New Roman"/>
          <w:sz w:val="28"/>
          <w:szCs w:val="28"/>
        </w:rPr>
        <w:t>М</w:t>
      </w:r>
      <w:r>
        <w:rPr>
          <w:rFonts w:ascii="Times New Roman" w:hAnsi="Times New Roman"/>
          <w:sz w:val="28"/>
          <w:szCs w:val="28"/>
        </w:rPr>
        <w:t>истецтво</w:t>
      </w:r>
      <w:r w:rsidRPr="00E71CE0">
        <w:rPr>
          <w:rFonts w:ascii="Times New Roman" w:hAnsi="Times New Roman"/>
          <w:sz w:val="28"/>
          <w:szCs w:val="28"/>
        </w:rPr>
        <w:t xml:space="preserve"> володіння мовним матеріалом, необхідна для здійснення міжкультурної комунікації, досяжна тільки при спочатку-комплексному навчанні всіх видах мовленнєвої діяльності і засвоєнні мовного матеріалу у взаємодії всіх аналізаторів, тобто в єдності говоріння, слухання, читання і письма. Тому відрив образів мовних знаків різних модальностей один від одного негативно позначається на міцності засвоєння.</w:t>
      </w:r>
    </w:p>
    <w:p w:rsidR="007E14F3" w:rsidRPr="00867965" w:rsidRDefault="007E14F3" w:rsidP="007E14F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Н</w:t>
      </w:r>
      <w:r w:rsidRPr="00C37F3F">
        <w:rPr>
          <w:rFonts w:ascii="Times New Roman" w:hAnsi="Times New Roman"/>
          <w:sz w:val="28"/>
          <w:szCs w:val="28"/>
        </w:rPr>
        <w:t xml:space="preserve">еобхідно зазначити, що підготовка перекладача </w:t>
      </w:r>
      <w:r w:rsidRPr="00867965">
        <w:rPr>
          <w:rFonts w:ascii="Times New Roman" w:hAnsi="Times New Roman"/>
          <w:sz w:val="28"/>
          <w:szCs w:val="28"/>
        </w:rPr>
        <w:t xml:space="preserve">має бути комплексною, тобто включати не тільки навчання професійно спрямованих курсів, а й психологічну підготовку, аутотренінг та формування особистості перекладача на різних етапах її розвитку. </w:t>
      </w:r>
    </w:p>
    <w:p w:rsidR="007E14F3" w:rsidRPr="004E70FF"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sidRPr="00867965">
        <w:rPr>
          <w:rFonts w:ascii="Times New Roman" w:hAnsi="Times New Roman"/>
          <w:sz w:val="28"/>
          <w:szCs w:val="28"/>
        </w:rPr>
        <w:t xml:space="preserve">Людство </w:t>
      </w:r>
      <w:r>
        <w:rPr>
          <w:rFonts w:ascii="Times New Roman" w:hAnsi="Times New Roman"/>
          <w:sz w:val="28"/>
          <w:szCs w:val="28"/>
        </w:rPr>
        <w:t>не буде єдиною</w:t>
      </w:r>
      <w:r w:rsidRPr="00867965">
        <w:rPr>
          <w:rFonts w:ascii="Times New Roman" w:hAnsi="Times New Roman"/>
          <w:sz w:val="28"/>
          <w:szCs w:val="28"/>
        </w:rPr>
        <w:t xml:space="preserve"> цілісн</w:t>
      </w:r>
      <w:r>
        <w:rPr>
          <w:rFonts w:ascii="Times New Roman" w:hAnsi="Times New Roman"/>
          <w:sz w:val="28"/>
          <w:szCs w:val="28"/>
        </w:rPr>
        <w:t xml:space="preserve">істю, тому що кожна культура завжди матиме </w:t>
      </w:r>
      <w:r w:rsidRPr="00867965">
        <w:rPr>
          <w:rFonts w:ascii="Times New Roman" w:hAnsi="Times New Roman"/>
          <w:sz w:val="28"/>
          <w:szCs w:val="28"/>
        </w:rPr>
        <w:t>свій унікальний історичний досвід</w:t>
      </w:r>
      <w:r>
        <w:rPr>
          <w:rFonts w:ascii="Times New Roman" w:hAnsi="Times New Roman"/>
          <w:sz w:val="28"/>
          <w:szCs w:val="28"/>
        </w:rPr>
        <w:t xml:space="preserve"> і спосіб життя. Тому в</w:t>
      </w:r>
      <w:r w:rsidRPr="00A50CFE">
        <w:rPr>
          <w:rFonts w:ascii="Times New Roman" w:hAnsi="Times New Roman"/>
          <w:sz w:val="28"/>
          <w:szCs w:val="28"/>
        </w:rPr>
        <w:t xml:space="preserve">икладання іноземних мов доцільно будувати переважно на основі вивчення текстів </w:t>
      </w:r>
      <w:r w:rsidRPr="007674CF">
        <w:rPr>
          <w:rFonts w:ascii="Times New Roman" w:hAnsi="Times New Roman"/>
          <w:sz w:val="28"/>
          <w:szCs w:val="28"/>
        </w:rPr>
        <w:t xml:space="preserve">країнознавчого змісту, джерелом яких виступає різна художня та наукова література. </w:t>
      </w:r>
      <w:r>
        <w:rPr>
          <w:rFonts w:ascii="Times New Roman" w:hAnsi="Times New Roman"/>
          <w:sz w:val="28"/>
          <w:szCs w:val="28"/>
        </w:rPr>
        <w:t>Але в</w:t>
      </w:r>
      <w:r w:rsidRPr="007674CF">
        <w:rPr>
          <w:rFonts w:ascii="Times New Roman" w:hAnsi="Times New Roman"/>
          <w:sz w:val="28"/>
          <w:szCs w:val="28"/>
        </w:rPr>
        <w:t xml:space="preserve"> рамках комунікативного підходу більше уваги необхідно приділяти аспектам говоріння та аудіювання, як</w:t>
      </w:r>
      <w:r>
        <w:rPr>
          <w:rFonts w:ascii="Times New Roman" w:hAnsi="Times New Roman"/>
          <w:sz w:val="28"/>
          <w:szCs w:val="28"/>
        </w:rPr>
        <w:t>і при</w:t>
      </w:r>
      <w:r w:rsidRPr="007674CF">
        <w:rPr>
          <w:rFonts w:ascii="Times New Roman" w:hAnsi="Times New Roman"/>
          <w:sz w:val="28"/>
          <w:szCs w:val="28"/>
        </w:rPr>
        <w:t xml:space="preserve"> тр</w:t>
      </w:r>
      <w:r>
        <w:rPr>
          <w:rFonts w:ascii="Times New Roman" w:hAnsi="Times New Roman"/>
          <w:sz w:val="28"/>
          <w:szCs w:val="28"/>
        </w:rPr>
        <w:t>ади</w:t>
      </w:r>
      <w:r w:rsidRPr="007674CF">
        <w:rPr>
          <w:rFonts w:ascii="Times New Roman" w:hAnsi="Times New Roman"/>
          <w:sz w:val="28"/>
          <w:szCs w:val="28"/>
        </w:rPr>
        <w:t>ційн</w:t>
      </w:r>
      <w:r>
        <w:rPr>
          <w:rFonts w:ascii="Times New Roman" w:hAnsi="Times New Roman"/>
          <w:sz w:val="28"/>
          <w:szCs w:val="28"/>
        </w:rPr>
        <w:t xml:space="preserve">ому підході </w:t>
      </w:r>
      <w:r w:rsidRPr="004E70FF">
        <w:rPr>
          <w:rFonts w:ascii="Times New Roman" w:hAnsi="Times New Roman"/>
          <w:sz w:val="28"/>
          <w:szCs w:val="28"/>
        </w:rPr>
        <w:t xml:space="preserve">практично ігноруються. </w:t>
      </w:r>
    </w:p>
    <w:p w:rsidR="007E14F3" w:rsidRPr="00FA745C"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Для подолання проблем формування</w:t>
      </w:r>
      <w:r w:rsidRPr="0058560D">
        <w:rPr>
          <w:rFonts w:ascii="Times New Roman" w:hAnsi="Times New Roman"/>
          <w:sz w:val="28"/>
          <w:szCs w:val="28"/>
        </w:rPr>
        <w:t xml:space="preserve"> </w:t>
      </w:r>
      <w:r>
        <w:rPr>
          <w:rFonts w:ascii="Times New Roman" w:hAnsi="Times New Roman"/>
          <w:sz w:val="28"/>
          <w:szCs w:val="28"/>
        </w:rPr>
        <w:t xml:space="preserve">міжкультурної комунікації </w:t>
      </w:r>
      <w:r w:rsidRPr="0058560D">
        <w:rPr>
          <w:rFonts w:ascii="Times New Roman" w:hAnsi="Times New Roman"/>
          <w:sz w:val="28"/>
          <w:szCs w:val="28"/>
        </w:rPr>
        <w:t>передбачає</w:t>
      </w:r>
      <w:r>
        <w:rPr>
          <w:rFonts w:ascii="Times New Roman" w:hAnsi="Times New Roman"/>
          <w:sz w:val="28"/>
          <w:szCs w:val="28"/>
        </w:rPr>
        <w:t>ться</w:t>
      </w:r>
      <w:r w:rsidRPr="0058560D">
        <w:rPr>
          <w:rFonts w:ascii="Times New Roman" w:hAnsi="Times New Roman"/>
          <w:sz w:val="28"/>
          <w:szCs w:val="28"/>
        </w:rPr>
        <w:t>: залучення студентів до активної мовленнєвої діяльності; вдосконалення</w:t>
      </w:r>
      <w:r>
        <w:rPr>
          <w:rFonts w:ascii="Times New Roman" w:hAnsi="Times New Roman"/>
          <w:sz w:val="28"/>
          <w:szCs w:val="28"/>
        </w:rPr>
        <w:t xml:space="preserve"> мистецтва спілкування; підвищенні рівня власної </w:t>
      </w:r>
      <w:r w:rsidRPr="0058560D">
        <w:rPr>
          <w:rFonts w:ascii="Times New Roman" w:hAnsi="Times New Roman"/>
          <w:sz w:val="28"/>
          <w:szCs w:val="28"/>
        </w:rPr>
        <w:t xml:space="preserve">зовнішньої та внутрішньої культури; </w:t>
      </w:r>
      <w:r>
        <w:rPr>
          <w:rFonts w:ascii="Times New Roman" w:hAnsi="Times New Roman"/>
          <w:sz w:val="28"/>
          <w:szCs w:val="28"/>
        </w:rPr>
        <w:t xml:space="preserve">створення мотивації </w:t>
      </w:r>
      <w:r w:rsidRPr="0058560D">
        <w:rPr>
          <w:rFonts w:ascii="Times New Roman" w:hAnsi="Times New Roman"/>
          <w:sz w:val="28"/>
          <w:szCs w:val="28"/>
        </w:rPr>
        <w:t>прагнен</w:t>
      </w:r>
      <w:r>
        <w:rPr>
          <w:rFonts w:ascii="Times New Roman" w:hAnsi="Times New Roman"/>
          <w:sz w:val="28"/>
          <w:szCs w:val="28"/>
        </w:rPr>
        <w:t xml:space="preserve">ня грамотно спілкуватися – </w:t>
      </w:r>
      <w:r w:rsidRPr="0058560D">
        <w:rPr>
          <w:rFonts w:ascii="Times New Roman" w:hAnsi="Times New Roman"/>
          <w:sz w:val="28"/>
          <w:szCs w:val="28"/>
        </w:rPr>
        <w:t xml:space="preserve">легко та швидко встановлювати </w:t>
      </w:r>
      <w:r>
        <w:rPr>
          <w:rFonts w:ascii="Times New Roman" w:hAnsi="Times New Roman"/>
          <w:sz w:val="28"/>
          <w:szCs w:val="28"/>
        </w:rPr>
        <w:t xml:space="preserve">міжкультурні та міжособистісні зв’язки, </w:t>
      </w:r>
      <w:r w:rsidRPr="00134AF3">
        <w:rPr>
          <w:rFonts w:ascii="Times New Roman" w:hAnsi="Times New Roman"/>
          <w:sz w:val="28"/>
          <w:szCs w:val="28"/>
        </w:rPr>
        <w:t>формування рефлексивного осмислення</w:t>
      </w:r>
      <w:r>
        <w:rPr>
          <w:rFonts w:ascii="Times New Roman" w:hAnsi="Times New Roman"/>
          <w:sz w:val="28"/>
          <w:szCs w:val="28"/>
        </w:rPr>
        <w:t xml:space="preserve"> студентом</w:t>
      </w:r>
      <w:r w:rsidRPr="00134AF3">
        <w:rPr>
          <w:rFonts w:ascii="Times New Roman" w:hAnsi="Times New Roman"/>
          <w:sz w:val="28"/>
          <w:szCs w:val="28"/>
        </w:rPr>
        <w:t xml:space="preserve"> </w:t>
      </w:r>
      <w:r w:rsidRPr="00FA745C">
        <w:rPr>
          <w:rFonts w:ascii="Times New Roman" w:hAnsi="Times New Roman"/>
          <w:sz w:val="28"/>
          <w:szCs w:val="28"/>
        </w:rPr>
        <w:t xml:space="preserve">власного досвіду в контексті загальнолюдських цінностей. </w:t>
      </w:r>
    </w:p>
    <w:p w:rsidR="007E14F3"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К</w:t>
      </w:r>
      <w:r w:rsidRPr="00FA745C">
        <w:rPr>
          <w:rFonts w:ascii="Times New Roman" w:hAnsi="Times New Roman"/>
          <w:sz w:val="28"/>
          <w:szCs w:val="28"/>
        </w:rPr>
        <w:t>омплексне засвоєння матеріалу в єдності говоріння, слухання, читання і письма є запорукою міцності засвоєння мов</w:t>
      </w:r>
      <w:r>
        <w:rPr>
          <w:rFonts w:ascii="Times New Roman" w:hAnsi="Times New Roman"/>
          <w:sz w:val="28"/>
          <w:szCs w:val="28"/>
        </w:rPr>
        <w:t xml:space="preserve">леннєвого і мовного матеріалу і </w:t>
      </w:r>
      <w:r w:rsidRPr="00FA745C">
        <w:rPr>
          <w:rFonts w:ascii="Times New Roman" w:hAnsi="Times New Roman"/>
          <w:sz w:val="28"/>
          <w:szCs w:val="28"/>
        </w:rPr>
        <w:t xml:space="preserve">в плані забезпечення справжньої свідомості навчання. Дійсно, </w:t>
      </w:r>
      <w:r>
        <w:rPr>
          <w:rFonts w:ascii="Times New Roman" w:hAnsi="Times New Roman"/>
          <w:sz w:val="28"/>
          <w:szCs w:val="28"/>
        </w:rPr>
        <w:t xml:space="preserve">має </w:t>
      </w:r>
      <w:r w:rsidRPr="00FA745C">
        <w:rPr>
          <w:rFonts w:ascii="Times New Roman" w:hAnsi="Times New Roman"/>
          <w:sz w:val="28"/>
          <w:szCs w:val="28"/>
        </w:rPr>
        <w:t>місце глобальне сприйняття і розуміння фраз і пропозицій</w:t>
      </w:r>
      <w:r>
        <w:rPr>
          <w:rFonts w:ascii="Times New Roman" w:hAnsi="Times New Roman"/>
          <w:sz w:val="28"/>
          <w:szCs w:val="28"/>
        </w:rPr>
        <w:t xml:space="preserve">. </w:t>
      </w:r>
      <w:r w:rsidRPr="00FA745C">
        <w:rPr>
          <w:rFonts w:ascii="Times New Roman" w:hAnsi="Times New Roman"/>
          <w:sz w:val="28"/>
          <w:szCs w:val="28"/>
        </w:rPr>
        <w:t xml:space="preserve">Крім того, що в багатьох випадках це призводить до невірного розуміння, таке глобальне сприйняття виключає як розуміння кожного компонента фрази, перш за все слів, так і будь-яку еластичність в оперуванні ними, що особливо важливо в умовах реального спілкування. Навпаки, опановуючи матеріалом в єдності усного мовлення, читання та письма, </w:t>
      </w:r>
      <w:r>
        <w:rPr>
          <w:rFonts w:ascii="Times New Roman" w:hAnsi="Times New Roman"/>
          <w:sz w:val="28"/>
          <w:szCs w:val="28"/>
        </w:rPr>
        <w:t>студент</w:t>
      </w:r>
      <w:r w:rsidRPr="00FA745C">
        <w:rPr>
          <w:rFonts w:ascii="Times New Roman" w:hAnsi="Times New Roman"/>
          <w:sz w:val="28"/>
          <w:szCs w:val="28"/>
        </w:rPr>
        <w:t xml:space="preserve"> з самого початку неминуче стикається з розчленуванням фраз і пропозицій на їх компоненти.</w:t>
      </w:r>
    </w:p>
    <w:p w:rsidR="007E14F3" w:rsidRPr="0058560D"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lastRenderedPageBreak/>
        <w:t>У</w:t>
      </w:r>
      <w:r w:rsidRPr="00175FFE">
        <w:rPr>
          <w:rFonts w:ascii="Times New Roman" w:hAnsi="Times New Roman"/>
          <w:sz w:val="28"/>
          <w:szCs w:val="28"/>
        </w:rPr>
        <w:t xml:space="preserve"> рамках формування комунікативної культури </w:t>
      </w:r>
      <w:r>
        <w:rPr>
          <w:rFonts w:ascii="Times New Roman" w:hAnsi="Times New Roman"/>
          <w:sz w:val="28"/>
          <w:szCs w:val="28"/>
        </w:rPr>
        <w:t xml:space="preserve">педагог </w:t>
      </w:r>
      <w:r w:rsidRPr="00175FFE">
        <w:rPr>
          <w:rFonts w:ascii="Times New Roman" w:hAnsi="Times New Roman"/>
          <w:sz w:val="28"/>
          <w:szCs w:val="28"/>
        </w:rPr>
        <w:t>повинен допомагати зрозуміти особливості мови</w:t>
      </w:r>
      <w:r>
        <w:rPr>
          <w:rFonts w:ascii="Times New Roman" w:hAnsi="Times New Roman"/>
          <w:sz w:val="28"/>
          <w:szCs w:val="28"/>
        </w:rPr>
        <w:t xml:space="preserve">, </w:t>
      </w:r>
      <w:r w:rsidRPr="00175FFE">
        <w:rPr>
          <w:rFonts w:ascii="Times New Roman" w:hAnsi="Times New Roman"/>
          <w:sz w:val="28"/>
          <w:szCs w:val="28"/>
        </w:rPr>
        <w:t>додаткові смислові навантаження, політичні, культурні, історичні конотації одиниць мови й мов</w:t>
      </w:r>
      <w:r>
        <w:rPr>
          <w:rFonts w:ascii="Times New Roman" w:hAnsi="Times New Roman"/>
          <w:sz w:val="28"/>
          <w:szCs w:val="28"/>
        </w:rPr>
        <w:t>лення</w:t>
      </w:r>
      <w:r w:rsidRPr="00175FFE">
        <w:rPr>
          <w:rFonts w:ascii="Times New Roman" w:hAnsi="Times New Roman"/>
          <w:sz w:val="28"/>
          <w:szCs w:val="28"/>
        </w:rPr>
        <w:t>.</w:t>
      </w:r>
      <w:r>
        <w:rPr>
          <w:rFonts w:ascii="Times New Roman" w:hAnsi="Times New Roman"/>
          <w:sz w:val="28"/>
          <w:szCs w:val="28"/>
        </w:rPr>
        <w:t xml:space="preserve"> Тому с</w:t>
      </w:r>
      <w:r w:rsidRPr="0058560D">
        <w:rPr>
          <w:rFonts w:ascii="Times New Roman" w:hAnsi="Times New Roman"/>
          <w:sz w:val="28"/>
          <w:szCs w:val="28"/>
        </w:rPr>
        <w:t xml:space="preserve">учасний викладач </w:t>
      </w:r>
      <w:r>
        <w:rPr>
          <w:rFonts w:ascii="Times New Roman" w:hAnsi="Times New Roman"/>
          <w:sz w:val="28"/>
          <w:szCs w:val="28"/>
        </w:rPr>
        <w:t>повинен виступати,</w:t>
      </w:r>
      <w:r w:rsidRPr="0058560D">
        <w:rPr>
          <w:rFonts w:ascii="Times New Roman" w:hAnsi="Times New Roman"/>
          <w:sz w:val="28"/>
          <w:szCs w:val="28"/>
        </w:rPr>
        <w:t xml:space="preserve"> як </w:t>
      </w:r>
      <w:r>
        <w:rPr>
          <w:rFonts w:ascii="Times New Roman" w:hAnsi="Times New Roman"/>
          <w:sz w:val="28"/>
          <w:szCs w:val="28"/>
        </w:rPr>
        <w:t xml:space="preserve">активний </w:t>
      </w:r>
      <w:r w:rsidRPr="0058560D">
        <w:rPr>
          <w:rFonts w:ascii="Times New Roman" w:hAnsi="Times New Roman"/>
          <w:sz w:val="28"/>
          <w:szCs w:val="28"/>
        </w:rPr>
        <w:t>учасник комунікативного процесу</w:t>
      </w:r>
      <w:r>
        <w:rPr>
          <w:rFonts w:ascii="Times New Roman" w:hAnsi="Times New Roman"/>
          <w:sz w:val="28"/>
          <w:szCs w:val="28"/>
        </w:rPr>
        <w:t xml:space="preserve"> (викладач-студент), партнер у взаємодії, фасилітатор у навчанні методів</w:t>
      </w:r>
      <w:r w:rsidRPr="0058560D">
        <w:rPr>
          <w:rFonts w:ascii="Times New Roman" w:hAnsi="Times New Roman"/>
          <w:sz w:val="28"/>
          <w:szCs w:val="28"/>
        </w:rPr>
        <w:t xml:space="preserve"> комунікації</w:t>
      </w:r>
      <w:r>
        <w:rPr>
          <w:rFonts w:ascii="Times New Roman" w:hAnsi="Times New Roman"/>
          <w:sz w:val="28"/>
          <w:szCs w:val="28"/>
        </w:rPr>
        <w:t xml:space="preserve"> у соціокультурних умовах сьогодення</w:t>
      </w:r>
      <w:r w:rsidRPr="0058560D">
        <w:rPr>
          <w:rFonts w:ascii="Times New Roman" w:hAnsi="Times New Roman"/>
          <w:sz w:val="28"/>
          <w:szCs w:val="28"/>
        </w:rPr>
        <w:t>.</w:t>
      </w:r>
    </w:p>
    <w:p w:rsidR="007E14F3"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Також, реалізація</w:t>
      </w:r>
      <w:r w:rsidRPr="004E70FF">
        <w:rPr>
          <w:rFonts w:ascii="Times New Roman" w:hAnsi="Times New Roman"/>
          <w:sz w:val="28"/>
          <w:szCs w:val="28"/>
        </w:rPr>
        <w:t xml:space="preserve"> форми індивідуально-діяльнісн</w:t>
      </w:r>
      <w:r>
        <w:rPr>
          <w:rFonts w:ascii="Times New Roman" w:hAnsi="Times New Roman"/>
          <w:sz w:val="28"/>
          <w:szCs w:val="28"/>
        </w:rPr>
        <w:t xml:space="preserve">ого підходу до навчання вимагає </w:t>
      </w:r>
      <w:r w:rsidRPr="004E70FF">
        <w:rPr>
          <w:rFonts w:ascii="Times New Roman" w:hAnsi="Times New Roman"/>
          <w:sz w:val="28"/>
          <w:szCs w:val="28"/>
        </w:rPr>
        <w:t xml:space="preserve">максимально уваги до </w:t>
      </w:r>
      <w:r>
        <w:rPr>
          <w:rFonts w:ascii="Times New Roman" w:hAnsi="Times New Roman"/>
          <w:sz w:val="28"/>
          <w:szCs w:val="28"/>
        </w:rPr>
        <w:t>психологічним особливостям студентів</w:t>
      </w:r>
      <w:r w:rsidRPr="004E70FF">
        <w:rPr>
          <w:rFonts w:ascii="Times New Roman" w:hAnsi="Times New Roman"/>
          <w:sz w:val="28"/>
          <w:szCs w:val="28"/>
        </w:rPr>
        <w:t xml:space="preserve">, коли створюють позитивні (стимулюючі) умови для активного і вільного розвитку особистості в процесі навчання. </w:t>
      </w:r>
      <w:r>
        <w:rPr>
          <w:rFonts w:ascii="Times New Roman" w:hAnsi="Times New Roman"/>
          <w:sz w:val="28"/>
          <w:szCs w:val="28"/>
        </w:rPr>
        <w:t>Оцінці здібностей кожної особистості</w:t>
      </w:r>
      <w:r w:rsidRPr="004E70FF">
        <w:rPr>
          <w:rFonts w:ascii="Times New Roman" w:hAnsi="Times New Roman"/>
          <w:sz w:val="28"/>
          <w:szCs w:val="28"/>
        </w:rPr>
        <w:t xml:space="preserve">, його мотивацій і професійних перспектив </w:t>
      </w:r>
      <w:r>
        <w:rPr>
          <w:rFonts w:ascii="Times New Roman" w:hAnsi="Times New Roman"/>
          <w:sz w:val="28"/>
          <w:szCs w:val="28"/>
        </w:rPr>
        <w:t xml:space="preserve">має </w:t>
      </w:r>
      <w:r w:rsidRPr="004E70FF">
        <w:rPr>
          <w:rFonts w:ascii="Times New Roman" w:hAnsi="Times New Roman"/>
          <w:sz w:val="28"/>
          <w:szCs w:val="28"/>
        </w:rPr>
        <w:t xml:space="preserve">відводитися все більшу </w:t>
      </w:r>
      <w:r w:rsidRPr="00E54A70">
        <w:rPr>
          <w:rFonts w:ascii="Times New Roman" w:hAnsi="Times New Roman"/>
          <w:sz w:val="28"/>
          <w:szCs w:val="28"/>
        </w:rPr>
        <w:t xml:space="preserve">увагу. </w:t>
      </w:r>
    </w:p>
    <w:p w:rsidR="007E14F3"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sidRPr="00E54A70">
        <w:rPr>
          <w:rFonts w:ascii="Times New Roman" w:hAnsi="Times New Roman"/>
          <w:sz w:val="28"/>
          <w:szCs w:val="28"/>
        </w:rPr>
        <w:t xml:space="preserve">При такому підході </w:t>
      </w:r>
      <w:r>
        <w:rPr>
          <w:rFonts w:ascii="Times New Roman" w:hAnsi="Times New Roman"/>
          <w:sz w:val="28"/>
          <w:szCs w:val="28"/>
        </w:rPr>
        <w:t>студенти</w:t>
      </w:r>
      <w:r w:rsidRPr="00E54A70">
        <w:rPr>
          <w:rFonts w:ascii="Times New Roman" w:hAnsi="Times New Roman"/>
          <w:sz w:val="28"/>
          <w:szCs w:val="28"/>
        </w:rPr>
        <w:t xml:space="preserve"> можуть отримувати можливість вільного вираження своїх думок і емоцій в процесі спілкування. А викладач може орієнтуватися на якому рівні студенти використовують мовний матеріал, його засвоєння і сформованість для розвитку</w:t>
      </w:r>
      <w:r>
        <w:rPr>
          <w:rFonts w:ascii="Times New Roman" w:hAnsi="Times New Roman"/>
          <w:sz w:val="28"/>
          <w:szCs w:val="28"/>
        </w:rPr>
        <w:t xml:space="preserve"> індивідуального мовного задуму. </w:t>
      </w:r>
    </w:p>
    <w:p w:rsidR="007E14F3"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Для формування міжкультурної комунікації м</w:t>
      </w:r>
      <w:r w:rsidRPr="00E54A70">
        <w:rPr>
          <w:rFonts w:ascii="Times New Roman" w:hAnsi="Times New Roman"/>
          <w:sz w:val="28"/>
          <w:szCs w:val="28"/>
        </w:rPr>
        <w:t>етод роботи в групі</w:t>
      </w:r>
      <w:r>
        <w:rPr>
          <w:rFonts w:ascii="Times New Roman" w:hAnsi="Times New Roman"/>
          <w:sz w:val="28"/>
          <w:szCs w:val="28"/>
        </w:rPr>
        <w:t xml:space="preserve"> також є дуже ефективним, так як студенти навчаються певним правилам поведінки у соціумі та міжособистісним відносинам. А правильно підібрані ситуації можуть розкрити проблемні питання і допомогти підготувати студентів до вирішення суперечливих або конфліктних моментів, які приближатимуть їх до більш реального життя.</w:t>
      </w:r>
    </w:p>
    <w:p w:rsidR="007E14F3" w:rsidRPr="00374210"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sidRPr="00FA784F">
        <w:rPr>
          <w:rFonts w:ascii="Times New Roman" w:hAnsi="Times New Roman"/>
          <w:sz w:val="28"/>
          <w:szCs w:val="28"/>
        </w:rPr>
        <w:t xml:space="preserve">Окремо можна розгляну використання рольових чи </w:t>
      </w:r>
      <w:r w:rsidRPr="00FA784F">
        <w:rPr>
          <w:rStyle w:val="shorttext"/>
        </w:rPr>
        <w:t>різних навчальних</w:t>
      </w:r>
      <w:r w:rsidRPr="00FA784F">
        <w:rPr>
          <w:rFonts w:ascii="Times New Roman" w:hAnsi="Times New Roman"/>
          <w:sz w:val="28"/>
          <w:szCs w:val="28"/>
        </w:rPr>
        <w:t xml:space="preserve"> </w:t>
      </w:r>
      <w:r>
        <w:rPr>
          <w:rFonts w:ascii="Times New Roman" w:hAnsi="Times New Roman"/>
          <w:sz w:val="28"/>
          <w:szCs w:val="28"/>
        </w:rPr>
        <w:t xml:space="preserve">ігор </w:t>
      </w:r>
      <w:r w:rsidRPr="00FA784F">
        <w:rPr>
          <w:rFonts w:ascii="Times New Roman" w:hAnsi="Times New Roman"/>
          <w:sz w:val="28"/>
          <w:szCs w:val="28"/>
        </w:rPr>
        <w:t xml:space="preserve"> для формування комунікативних навичок під час вивчення іноземної мови. Вони викликають фізичну і емоційну активність </w:t>
      </w:r>
      <w:r>
        <w:rPr>
          <w:rFonts w:ascii="Times New Roman" w:hAnsi="Times New Roman"/>
          <w:sz w:val="28"/>
          <w:szCs w:val="28"/>
        </w:rPr>
        <w:t>студентів</w:t>
      </w:r>
      <w:r w:rsidRPr="00FA784F">
        <w:rPr>
          <w:rFonts w:ascii="Times New Roman" w:hAnsi="Times New Roman"/>
          <w:sz w:val="28"/>
          <w:szCs w:val="28"/>
        </w:rPr>
        <w:t>, стимулюють їх уяву і імпровізацію. Надаючи с</w:t>
      </w:r>
      <w:r>
        <w:rPr>
          <w:rFonts w:ascii="Times New Roman" w:hAnsi="Times New Roman"/>
          <w:sz w:val="28"/>
          <w:szCs w:val="28"/>
        </w:rPr>
        <w:t>тудентам можливість безпосередньої</w:t>
      </w:r>
      <w:r w:rsidRPr="00FA784F">
        <w:rPr>
          <w:rFonts w:ascii="Times New Roman" w:hAnsi="Times New Roman"/>
          <w:sz w:val="28"/>
          <w:szCs w:val="28"/>
        </w:rPr>
        <w:t xml:space="preserve"> участі в мовному спілкуванні, прийоми ігрового </w:t>
      </w:r>
      <w:r>
        <w:rPr>
          <w:rFonts w:ascii="Times New Roman" w:hAnsi="Times New Roman"/>
          <w:sz w:val="28"/>
          <w:szCs w:val="28"/>
        </w:rPr>
        <w:t xml:space="preserve">моделювання послаблюють </w:t>
      </w:r>
      <w:r w:rsidRPr="00FA784F">
        <w:rPr>
          <w:rFonts w:ascii="Times New Roman" w:hAnsi="Times New Roman"/>
          <w:sz w:val="28"/>
          <w:szCs w:val="28"/>
        </w:rPr>
        <w:t>психологічний клімат в г</w:t>
      </w:r>
      <w:r>
        <w:rPr>
          <w:rFonts w:ascii="Times New Roman" w:hAnsi="Times New Roman"/>
          <w:sz w:val="28"/>
          <w:szCs w:val="28"/>
        </w:rPr>
        <w:t xml:space="preserve">рупі, підсилюють </w:t>
      </w:r>
      <w:r>
        <w:rPr>
          <w:rFonts w:ascii="Times New Roman" w:hAnsi="Times New Roman"/>
          <w:sz w:val="28"/>
          <w:szCs w:val="28"/>
        </w:rPr>
        <w:lastRenderedPageBreak/>
        <w:t xml:space="preserve">спонтанність, </w:t>
      </w:r>
      <w:r w:rsidRPr="00FA784F">
        <w:rPr>
          <w:rFonts w:ascii="Times New Roman" w:hAnsi="Times New Roman"/>
          <w:sz w:val="28"/>
          <w:szCs w:val="28"/>
        </w:rPr>
        <w:t>вмотивованість, співпереживання, позитивну самооцінку.</w:t>
      </w:r>
      <w:r>
        <w:rPr>
          <w:rFonts w:ascii="Times New Roman" w:hAnsi="Times New Roman"/>
          <w:sz w:val="28"/>
          <w:szCs w:val="28"/>
        </w:rPr>
        <w:t xml:space="preserve"> </w:t>
      </w:r>
      <w:r w:rsidRPr="00FA784F">
        <w:rPr>
          <w:rFonts w:ascii="Times New Roman" w:hAnsi="Times New Roman"/>
          <w:sz w:val="28"/>
          <w:szCs w:val="28"/>
        </w:rPr>
        <w:t>Методичні прийоми ігрового моделювання виробляють у студ</w:t>
      </w:r>
      <w:r>
        <w:rPr>
          <w:rFonts w:ascii="Times New Roman" w:hAnsi="Times New Roman"/>
          <w:sz w:val="28"/>
          <w:szCs w:val="28"/>
        </w:rPr>
        <w:t>ентів вміння варіювати формою</w:t>
      </w:r>
      <w:r w:rsidRPr="00FA784F">
        <w:rPr>
          <w:rFonts w:ascii="Times New Roman" w:hAnsi="Times New Roman"/>
          <w:sz w:val="28"/>
          <w:szCs w:val="28"/>
        </w:rPr>
        <w:t xml:space="preserve"> свого висло</w:t>
      </w:r>
      <w:r>
        <w:rPr>
          <w:rFonts w:ascii="Times New Roman" w:hAnsi="Times New Roman"/>
          <w:sz w:val="28"/>
          <w:szCs w:val="28"/>
        </w:rPr>
        <w:t>влювання, вибирати вербальні  або</w:t>
      </w:r>
      <w:r w:rsidRPr="00FA784F">
        <w:rPr>
          <w:rFonts w:ascii="Times New Roman" w:hAnsi="Times New Roman"/>
          <w:sz w:val="28"/>
          <w:szCs w:val="28"/>
        </w:rPr>
        <w:t xml:space="preserve"> неверб</w:t>
      </w:r>
      <w:r w:rsidRPr="00374210">
        <w:rPr>
          <w:rFonts w:ascii="Times New Roman" w:hAnsi="Times New Roman"/>
          <w:sz w:val="28"/>
          <w:szCs w:val="28"/>
        </w:rPr>
        <w:t>альні засоби комунікації, модель поведінки відповідно ситуації міжкультурного спілкування.</w:t>
      </w:r>
    </w:p>
    <w:p w:rsidR="007E14F3"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 xml:space="preserve">Вирішити </w:t>
      </w:r>
      <w:r w:rsidRPr="00374210">
        <w:rPr>
          <w:rFonts w:ascii="Times New Roman" w:hAnsi="Times New Roman"/>
          <w:sz w:val="28"/>
          <w:szCs w:val="28"/>
        </w:rPr>
        <w:t xml:space="preserve">проблему </w:t>
      </w:r>
      <w:r>
        <w:rPr>
          <w:rFonts w:ascii="Times New Roman" w:hAnsi="Times New Roman"/>
          <w:sz w:val="28"/>
          <w:szCs w:val="28"/>
        </w:rPr>
        <w:t xml:space="preserve">не достатньої сформованості міжкультурної комунікації у перекладачів </w:t>
      </w:r>
      <w:r w:rsidRPr="00374210">
        <w:rPr>
          <w:rFonts w:ascii="Times New Roman" w:hAnsi="Times New Roman"/>
          <w:sz w:val="28"/>
          <w:szCs w:val="28"/>
        </w:rPr>
        <w:t>дозволяє використання активних методів навчання (тренінгів, рольових ігор, дискусій,</w:t>
      </w:r>
      <w:r>
        <w:rPr>
          <w:rFonts w:ascii="Times New Roman" w:hAnsi="Times New Roman"/>
          <w:sz w:val="28"/>
          <w:szCs w:val="28"/>
        </w:rPr>
        <w:t xml:space="preserve"> «круглих столів" </w:t>
      </w:r>
      <w:r w:rsidRPr="00374210">
        <w:rPr>
          <w:rFonts w:ascii="Times New Roman" w:hAnsi="Times New Roman"/>
          <w:sz w:val="28"/>
          <w:szCs w:val="28"/>
        </w:rPr>
        <w:t xml:space="preserve">і т.д.) і інтерактивних технологій, які дозволяють студентам вдосконалювати свої комунікативні вміння і навички, а також сприяють прояву і розвитку комунікативних здібностей і особистісних якостей, які дають змогу запобігати труднощів спілкування. </w:t>
      </w:r>
    </w:p>
    <w:p w:rsidR="007E14F3" w:rsidRPr="00C33ACB"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С</w:t>
      </w:r>
      <w:r w:rsidRPr="00374210">
        <w:rPr>
          <w:rFonts w:ascii="Times New Roman" w:hAnsi="Times New Roman"/>
          <w:sz w:val="28"/>
          <w:szCs w:val="28"/>
        </w:rPr>
        <w:t>учасний фахівець</w:t>
      </w:r>
      <w:r>
        <w:rPr>
          <w:rFonts w:ascii="Times New Roman" w:hAnsi="Times New Roman"/>
          <w:sz w:val="28"/>
          <w:szCs w:val="28"/>
        </w:rPr>
        <w:t xml:space="preserve"> перекладу</w:t>
      </w:r>
      <w:r w:rsidRPr="00374210">
        <w:rPr>
          <w:rFonts w:ascii="Times New Roman" w:hAnsi="Times New Roman"/>
          <w:sz w:val="28"/>
          <w:szCs w:val="28"/>
        </w:rPr>
        <w:t xml:space="preserve"> повинен навчитися долати психологічні бар'єри в спілкуванні, розвиваючи в собі вміння слухати свого </w:t>
      </w:r>
      <w:r w:rsidRPr="00C33ACB">
        <w:rPr>
          <w:rFonts w:ascii="Times New Roman" w:hAnsi="Times New Roman"/>
          <w:sz w:val="28"/>
          <w:szCs w:val="28"/>
        </w:rPr>
        <w:t>співрозмовника, тримати себе впевнено з іншими людьми, будувати ефективну модель взаємин з партнерами у спілкуванні.</w:t>
      </w:r>
    </w:p>
    <w:p w:rsidR="007E14F3"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r>
        <w:rPr>
          <w:rFonts w:ascii="Times New Roman" w:hAnsi="Times New Roman"/>
          <w:sz w:val="28"/>
          <w:szCs w:val="28"/>
        </w:rPr>
        <w:t>Для сформованості міжкультурної комунікації б</w:t>
      </w:r>
      <w:r w:rsidRPr="00C33ACB">
        <w:rPr>
          <w:rFonts w:ascii="Times New Roman" w:hAnsi="Times New Roman"/>
          <w:sz w:val="28"/>
          <w:szCs w:val="28"/>
        </w:rPr>
        <w:t>агато сучасних педагогів і методистів вважають, що процес навчання майбутніх перекладачів у ВНЗ необхідно здійснювати в дусі діалогу культур, тобто розвивати здатність розуміти представників іншої культури. Радя</w:t>
      </w:r>
      <w:r>
        <w:rPr>
          <w:rFonts w:ascii="Times New Roman" w:hAnsi="Times New Roman"/>
          <w:sz w:val="28"/>
          <w:szCs w:val="28"/>
        </w:rPr>
        <w:t>ть</w:t>
      </w:r>
      <w:r w:rsidRPr="00C33ACB">
        <w:rPr>
          <w:rFonts w:ascii="Times New Roman" w:hAnsi="Times New Roman"/>
          <w:sz w:val="28"/>
          <w:szCs w:val="28"/>
        </w:rPr>
        <w:t xml:space="preserve"> використовувати під час підготовки перекладачів п</w:t>
      </w:r>
      <w:r>
        <w:rPr>
          <w:rFonts w:ascii="Times New Roman" w:hAnsi="Times New Roman"/>
          <w:sz w:val="28"/>
          <w:szCs w:val="28"/>
        </w:rPr>
        <w:t>сихологічні тренінги, методи</w:t>
      </w:r>
      <w:r w:rsidRPr="00C33ACB">
        <w:rPr>
          <w:rFonts w:ascii="Times New Roman" w:hAnsi="Times New Roman"/>
          <w:sz w:val="28"/>
          <w:szCs w:val="28"/>
        </w:rPr>
        <w:t xml:space="preserve"> проектів</w:t>
      </w:r>
      <w:r>
        <w:rPr>
          <w:rFonts w:ascii="Times New Roman" w:hAnsi="Times New Roman"/>
          <w:sz w:val="28"/>
          <w:szCs w:val="28"/>
        </w:rPr>
        <w:t>, які допоможуть майбутнім фахівцям</w:t>
      </w:r>
      <w:r w:rsidRPr="00C33ACB">
        <w:rPr>
          <w:rFonts w:ascii="Times New Roman" w:hAnsi="Times New Roman"/>
          <w:sz w:val="28"/>
          <w:szCs w:val="28"/>
        </w:rPr>
        <w:t xml:space="preserve"> ефективно підготуватися до міжкультурної взаємодії.</w:t>
      </w:r>
    </w:p>
    <w:p w:rsidR="007E14F3" w:rsidRPr="00C33ACB" w:rsidRDefault="007E14F3" w:rsidP="007E14F3">
      <w:pPr>
        <w:autoSpaceDE w:val="0"/>
        <w:autoSpaceDN w:val="0"/>
        <w:adjustRightInd w:val="0"/>
        <w:spacing w:after="0" w:line="360" w:lineRule="auto"/>
        <w:ind w:left="113" w:right="113" w:firstLine="709"/>
        <w:jc w:val="both"/>
        <w:rPr>
          <w:rFonts w:ascii="Times New Roman" w:hAnsi="Times New Roman"/>
          <w:sz w:val="28"/>
          <w:szCs w:val="28"/>
        </w:rPr>
      </w:pPr>
    </w:p>
    <w:p w:rsidR="007E14F3" w:rsidRPr="00F045A8" w:rsidRDefault="007E14F3" w:rsidP="007E14F3">
      <w:pPr>
        <w:autoSpaceDE w:val="0"/>
        <w:autoSpaceDN w:val="0"/>
        <w:adjustRightInd w:val="0"/>
        <w:spacing w:after="0" w:line="360" w:lineRule="auto"/>
        <w:jc w:val="center"/>
        <w:rPr>
          <w:rFonts w:ascii="Times New Roman" w:hAnsi="Times New Roman"/>
          <w:b/>
          <w:sz w:val="28"/>
          <w:szCs w:val="28"/>
        </w:rPr>
      </w:pPr>
      <w:r w:rsidRPr="00F045A8">
        <w:rPr>
          <w:rFonts w:ascii="Times New Roman" w:hAnsi="Times New Roman"/>
          <w:b/>
          <w:sz w:val="28"/>
          <w:szCs w:val="28"/>
        </w:rPr>
        <w:t>Список літератури</w:t>
      </w:r>
    </w:p>
    <w:p w:rsidR="007E14F3"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374076">
        <w:rPr>
          <w:rStyle w:val="hl"/>
          <w:rFonts w:ascii="Times New Roman" w:hAnsi="Times New Roman"/>
          <w:sz w:val="28"/>
          <w:szCs w:val="28"/>
        </w:rPr>
        <w:t>Акопянц</w:t>
      </w:r>
      <w:r>
        <w:rPr>
          <w:rFonts w:ascii="Times New Roman" w:hAnsi="Times New Roman"/>
          <w:sz w:val="28"/>
          <w:szCs w:val="28"/>
        </w:rPr>
        <w:t xml:space="preserve"> </w:t>
      </w:r>
      <w:r w:rsidRPr="00374076">
        <w:rPr>
          <w:rFonts w:ascii="Times New Roman" w:hAnsi="Times New Roman"/>
          <w:sz w:val="28"/>
          <w:szCs w:val="28"/>
        </w:rPr>
        <w:t xml:space="preserve">A.M. Прагмалингводидактические основы обучения иностранным языкам студентов-лингвистов (на материале английского языка). Текст. / A.M. Акопянц // Автореф. дис. . д-ра </w:t>
      </w:r>
      <w:r w:rsidRPr="00374076">
        <w:rPr>
          <w:rStyle w:val="hl"/>
          <w:rFonts w:ascii="Times New Roman" w:hAnsi="Times New Roman"/>
          <w:sz w:val="28"/>
          <w:szCs w:val="28"/>
        </w:rPr>
        <w:t>пед</w:t>
      </w:r>
      <w:r w:rsidRPr="00374076">
        <w:rPr>
          <w:rFonts w:ascii="Times New Roman" w:hAnsi="Times New Roman"/>
          <w:sz w:val="28"/>
          <w:szCs w:val="28"/>
        </w:rPr>
        <w:t>. наук. -Пятигорск, 2009. — 30 с.</w:t>
      </w:r>
    </w:p>
    <w:p w:rsidR="007E14F3" w:rsidRPr="00C33ACB"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C33ACB">
        <w:rPr>
          <w:rFonts w:ascii="Times New Roman" w:hAnsi="Times New Roman"/>
          <w:sz w:val="28"/>
          <w:szCs w:val="28"/>
        </w:rPr>
        <w:lastRenderedPageBreak/>
        <w:t>Бреус, Е. Теория и практика перевода с английского языка на русский [Текст] / Е.В. Бреус. - М.: УРАО, 2005. - 104 с.</w:t>
      </w:r>
    </w:p>
    <w:p w:rsidR="007E14F3" w:rsidRPr="007373AF" w:rsidRDefault="007E14F3" w:rsidP="007E14F3">
      <w:pPr>
        <w:pStyle w:val="a3"/>
        <w:numPr>
          <w:ilvl w:val="0"/>
          <w:numId w:val="30"/>
        </w:numPr>
        <w:spacing w:after="0" w:line="360" w:lineRule="auto"/>
        <w:ind w:left="284" w:hanging="284"/>
        <w:jc w:val="both"/>
        <w:rPr>
          <w:rFonts w:ascii="Times New Roman" w:hAnsi="Times New Roman"/>
          <w:sz w:val="28"/>
          <w:szCs w:val="28"/>
        </w:rPr>
      </w:pPr>
      <w:r>
        <w:rPr>
          <w:rFonts w:ascii="Times New Roman" w:hAnsi="Times New Roman"/>
          <w:sz w:val="28"/>
          <w:szCs w:val="28"/>
        </w:rPr>
        <w:t>Быстрай</w:t>
      </w:r>
      <w:r w:rsidRPr="00374076">
        <w:rPr>
          <w:rFonts w:ascii="Times New Roman" w:hAnsi="Times New Roman"/>
          <w:sz w:val="28"/>
          <w:szCs w:val="28"/>
        </w:rPr>
        <w:t xml:space="preserve"> Е.Б. Формирование межкультурной </w:t>
      </w:r>
      <w:r w:rsidRPr="00374076">
        <w:rPr>
          <w:rStyle w:val="hl"/>
          <w:rFonts w:ascii="Times New Roman" w:hAnsi="Times New Roman"/>
          <w:sz w:val="28"/>
          <w:szCs w:val="28"/>
        </w:rPr>
        <w:t>компетентности</w:t>
      </w:r>
      <w:r w:rsidRPr="00374076">
        <w:rPr>
          <w:rFonts w:ascii="Times New Roman" w:hAnsi="Times New Roman"/>
          <w:sz w:val="28"/>
          <w:szCs w:val="28"/>
        </w:rPr>
        <w:t xml:space="preserve"> будущих </w:t>
      </w:r>
      <w:r w:rsidRPr="007373AF">
        <w:rPr>
          <w:rFonts w:ascii="Times New Roman" w:hAnsi="Times New Roman"/>
          <w:sz w:val="28"/>
          <w:szCs w:val="28"/>
        </w:rPr>
        <w:t>учителей: Монография. Текст. / Е.Б. Быстрай. СПб.: Изд-во «</w:t>
      </w:r>
      <w:r w:rsidRPr="007373AF">
        <w:rPr>
          <w:rStyle w:val="hl"/>
          <w:rFonts w:ascii="Times New Roman" w:hAnsi="Times New Roman"/>
          <w:sz w:val="28"/>
          <w:szCs w:val="28"/>
        </w:rPr>
        <w:t>Медуза</w:t>
      </w:r>
      <w:r w:rsidRPr="007373AF">
        <w:rPr>
          <w:rFonts w:ascii="Times New Roman" w:hAnsi="Times New Roman"/>
          <w:sz w:val="28"/>
          <w:szCs w:val="28"/>
        </w:rPr>
        <w:t>», 2003.- 123с.</w:t>
      </w:r>
    </w:p>
    <w:p w:rsidR="007E14F3" w:rsidRPr="007373AF" w:rsidRDefault="007E14F3" w:rsidP="007E14F3">
      <w:pPr>
        <w:numPr>
          <w:ilvl w:val="0"/>
          <w:numId w:val="30"/>
        </w:numPr>
        <w:spacing w:after="0" w:line="360" w:lineRule="auto"/>
        <w:ind w:left="284" w:hanging="284"/>
        <w:rPr>
          <w:rFonts w:ascii="Times New Roman" w:hAnsi="Times New Roman"/>
          <w:sz w:val="28"/>
          <w:szCs w:val="28"/>
        </w:rPr>
      </w:pPr>
      <w:r w:rsidRPr="007373AF">
        <w:rPr>
          <w:rFonts w:ascii="Times New Roman" w:hAnsi="Times New Roman"/>
          <w:sz w:val="28"/>
          <w:szCs w:val="28"/>
        </w:rPr>
        <w:t>Василик М. А. Основы теории коммуникации. —</w:t>
      </w:r>
      <w:r>
        <w:rPr>
          <w:rFonts w:ascii="Times New Roman" w:hAnsi="Times New Roman"/>
          <w:sz w:val="28"/>
          <w:szCs w:val="28"/>
        </w:rPr>
        <w:t xml:space="preserve"> М.: Гардарики, 2003. - 615 с.</w:t>
      </w:r>
    </w:p>
    <w:p w:rsidR="007E14F3" w:rsidRDefault="007E14F3" w:rsidP="007E14F3">
      <w:pPr>
        <w:pStyle w:val="a3"/>
        <w:numPr>
          <w:ilvl w:val="0"/>
          <w:numId w:val="30"/>
        </w:numPr>
        <w:spacing w:after="0" w:line="360" w:lineRule="auto"/>
        <w:ind w:left="284" w:hanging="284"/>
        <w:jc w:val="both"/>
        <w:rPr>
          <w:rFonts w:ascii="Times New Roman" w:hAnsi="Times New Roman"/>
          <w:sz w:val="28"/>
          <w:szCs w:val="28"/>
        </w:rPr>
      </w:pPr>
      <w:r w:rsidRPr="007373AF">
        <w:rPr>
          <w:rFonts w:ascii="Times New Roman" w:hAnsi="Times New Roman"/>
          <w:sz w:val="28"/>
          <w:szCs w:val="28"/>
        </w:rPr>
        <w:t>Васильева, H.H. Межкультурная компетенция. Стратегии и техники её достижения</w:t>
      </w:r>
      <w:r w:rsidRPr="00374076">
        <w:rPr>
          <w:rFonts w:ascii="Times New Roman" w:hAnsi="Times New Roman"/>
          <w:sz w:val="28"/>
          <w:szCs w:val="28"/>
        </w:rPr>
        <w:t xml:space="preserve"> Инт.-ресурс. Режим</w:t>
      </w:r>
      <w:r w:rsidRPr="007E14F3">
        <w:rPr>
          <w:rFonts w:ascii="Times New Roman" w:hAnsi="Times New Roman"/>
          <w:sz w:val="28"/>
          <w:szCs w:val="28"/>
        </w:rPr>
        <w:t xml:space="preserve"> </w:t>
      </w:r>
      <w:r w:rsidRPr="00374076">
        <w:rPr>
          <w:rFonts w:ascii="Times New Roman" w:hAnsi="Times New Roman"/>
          <w:sz w:val="28"/>
          <w:szCs w:val="28"/>
        </w:rPr>
        <w:t>доступа</w:t>
      </w:r>
      <w:r w:rsidRPr="007E14F3">
        <w:rPr>
          <w:rFonts w:ascii="Times New Roman" w:hAnsi="Times New Roman"/>
          <w:sz w:val="28"/>
          <w:szCs w:val="28"/>
        </w:rPr>
        <w:t xml:space="preserve">: </w:t>
      </w:r>
      <w:r w:rsidRPr="00374076">
        <w:rPr>
          <w:rFonts w:ascii="Times New Roman" w:hAnsi="Times New Roman"/>
          <w:sz w:val="28"/>
          <w:szCs w:val="28"/>
          <w:lang w:val="en-US"/>
        </w:rPr>
        <w:t>http</w:t>
      </w:r>
      <w:r w:rsidRPr="007E14F3">
        <w:rPr>
          <w:rFonts w:ascii="Times New Roman" w:hAnsi="Times New Roman"/>
          <w:sz w:val="28"/>
          <w:szCs w:val="28"/>
        </w:rPr>
        <w:t>://</w:t>
      </w:r>
      <w:r w:rsidRPr="00374076">
        <w:rPr>
          <w:rFonts w:ascii="Times New Roman" w:hAnsi="Times New Roman"/>
          <w:sz w:val="28"/>
          <w:szCs w:val="28"/>
          <w:lang w:val="en-US"/>
        </w:rPr>
        <w:t>rspu</w:t>
      </w:r>
      <w:r w:rsidRPr="007E14F3">
        <w:rPr>
          <w:rFonts w:ascii="Times New Roman" w:hAnsi="Times New Roman"/>
          <w:sz w:val="28"/>
          <w:szCs w:val="28"/>
        </w:rPr>
        <w:t>.</w:t>
      </w:r>
      <w:r w:rsidRPr="00374076">
        <w:rPr>
          <w:rFonts w:ascii="Times New Roman" w:hAnsi="Times New Roman"/>
          <w:sz w:val="28"/>
          <w:szCs w:val="28"/>
          <w:lang w:val="en-US"/>
        </w:rPr>
        <w:t>edu</w:t>
      </w:r>
      <w:r w:rsidRPr="007E14F3">
        <w:rPr>
          <w:rFonts w:ascii="Times New Roman" w:hAnsi="Times New Roman"/>
          <w:sz w:val="28"/>
          <w:szCs w:val="28"/>
        </w:rPr>
        <w:t>.</w:t>
      </w:r>
      <w:r w:rsidRPr="00374076">
        <w:rPr>
          <w:rFonts w:ascii="Times New Roman" w:hAnsi="Times New Roman"/>
          <w:sz w:val="28"/>
          <w:szCs w:val="28"/>
          <w:lang w:val="en-US"/>
        </w:rPr>
        <w:t>ru</w:t>
      </w:r>
      <w:r w:rsidRPr="007E14F3">
        <w:rPr>
          <w:rFonts w:ascii="Times New Roman" w:hAnsi="Times New Roman"/>
          <w:sz w:val="28"/>
          <w:szCs w:val="28"/>
        </w:rPr>
        <w:t>/</w:t>
      </w:r>
      <w:r w:rsidRPr="00374076">
        <w:rPr>
          <w:rFonts w:ascii="Times New Roman" w:hAnsi="Times New Roman"/>
          <w:sz w:val="28"/>
          <w:szCs w:val="28"/>
          <w:lang w:val="en-US"/>
        </w:rPr>
        <w:t>ioumals</w:t>
      </w:r>
      <w:r w:rsidRPr="007E14F3">
        <w:rPr>
          <w:rFonts w:ascii="Times New Roman" w:hAnsi="Times New Roman"/>
          <w:sz w:val="28"/>
          <w:szCs w:val="28"/>
        </w:rPr>
        <w:t xml:space="preserve">/ </w:t>
      </w:r>
      <w:r w:rsidRPr="00374076">
        <w:rPr>
          <w:rFonts w:ascii="Times New Roman" w:hAnsi="Times New Roman"/>
          <w:sz w:val="28"/>
          <w:szCs w:val="28"/>
          <w:lang w:val="en-US"/>
        </w:rPr>
        <w:t>lexicography</w:t>
      </w:r>
      <w:r w:rsidRPr="007E14F3">
        <w:rPr>
          <w:rFonts w:ascii="Times New Roman" w:hAnsi="Times New Roman"/>
          <w:sz w:val="28"/>
          <w:szCs w:val="28"/>
        </w:rPr>
        <w:t>/</w:t>
      </w:r>
      <w:r w:rsidRPr="00374076">
        <w:rPr>
          <w:rFonts w:ascii="Times New Roman" w:hAnsi="Times New Roman"/>
          <w:sz w:val="28"/>
          <w:szCs w:val="28"/>
          <w:lang w:val="en-US"/>
        </w:rPr>
        <w:t>conference</w:t>
      </w:r>
      <w:r w:rsidRPr="007E14F3">
        <w:rPr>
          <w:rFonts w:ascii="Times New Roman" w:hAnsi="Times New Roman"/>
          <w:sz w:val="28"/>
          <w:szCs w:val="28"/>
        </w:rPr>
        <w:t>/</w:t>
      </w:r>
      <w:r w:rsidRPr="00374076">
        <w:rPr>
          <w:rFonts w:ascii="Times New Roman" w:hAnsi="Times New Roman"/>
          <w:sz w:val="28"/>
          <w:szCs w:val="28"/>
          <w:lang w:val="en-US"/>
        </w:rPr>
        <w:t>vasilieva</w:t>
      </w:r>
      <w:r w:rsidRPr="007E14F3">
        <w:rPr>
          <w:rFonts w:ascii="Times New Roman" w:hAnsi="Times New Roman"/>
          <w:sz w:val="28"/>
          <w:szCs w:val="28"/>
        </w:rPr>
        <w:t>%20</w:t>
      </w:r>
      <w:r w:rsidRPr="00374076">
        <w:rPr>
          <w:rFonts w:ascii="Times New Roman" w:hAnsi="Times New Roman"/>
          <w:sz w:val="28"/>
          <w:szCs w:val="28"/>
          <w:lang w:val="en-US"/>
        </w:rPr>
        <w:t>N</w:t>
      </w:r>
      <w:r w:rsidRPr="007E14F3">
        <w:rPr>
          <w:rFonts w:ascii="Times New Roman" w:hAnsi="Times New Roman"/>
          <w:sz w:val="28"/>
          <w:szCs w:val="28"/>
        </w:rPr>
        <w:t>.</w:t>
      </w:r>
      <w:r w:rsidRPr="00374076">
        <w:rPr>
          <w:rFonts w:ascii="Times New Roman" w:hAnsi="Times New Roman"/>
          <w:sz w:val="28"/>
          <w:szCs w:val="28"/>
          <w:lang w:val="en-US"/>
        </w:rPr>
        <w:t>htm</w:t>
      </w:r>
      <w:r w:rsidRPr="007E14F3">
        <w:rPr>
          <w:rFonts w:ascii="Times New Roman" w:hAnsi="Times New Roman"/>
          <w:sz w:val="28"/>
          <w:szCs w:val="28"/>
        </w:rPr>
        <w:t xml:space="preserve">, </w:t>
      </w:r>
      <w:r w:rsidRPr="00374076">
        <w:rPr>
          <w:rFonts w:ascii="Times New Roman" w:hAnsi="Times New Roman"/>
          <w:sz w:val="28"/>
          <w:szCs w:val="28"/>
        </w:rPr>
        <w:t>свободный</w:t>
      </w:r>
      <w:r w:rsidRPr="007E14F3">
        <w:rPr>
          <w:rFonts w:ascii="Times New Roman" w:hAnsi="Times New Roman"/>
          <w:sz w:val="28"/>
          <w:szCs w:val="28"/>
        </w:rPr>
        <w:t>.</w:t>
      </w:r>
    </w:p>
    <w:p w:rsidR="007E14F3" w:rsidRPr="004728B8" w:rsidRDefault="007E14F3" w:rsidP="007E14F3">
      <w:pPr>
        <w:numPr>
          <w:ilvl w:val="0"/>
          <w:numId w:val="30"/>
        </w:numPr>
        <w:spacing w:after="0" w:line="360" w:lineRule="auto"/>
        <w:ind w:left="284" w:hanging="284"/>
        <w:rPr>
          <w:rFonts w:ascii="Times New Roman" w:hAnsi="Times New Roman"/>
          <w:sz w:val="28"/>
          <w:szCs w:val="28"/>
        </w:rPr>
      </w:pPr>
      <w:r w:rsidRPr="004728B8">
        <w:rPr>
          <w:rFonts w:ascii="Times New Roman" w:hAnsi="Times New Roman"/>
          <w:sz w:val="28"/>
          <w:szCs w:val="28"/>
        </w:rPr>
        <w:t>Гальскова Н.Д. Современная методика обучения иностранным языкам. Пособие для учителя. М., 2000.</w:t>
      </w:r>
    </w:p>
    <w:p w:rsidR="007E14F3" w:rsidRPr="00374076" w:rsidRDefault="007E14F3" w:rsidP="007E14F3">
      <w:pPr>
        <w:pStyle w:val="a3"/>
        <w:numPr>
          <w:ilvl w:val="0"/>
          <w:numId w:val="30"/>
        </w:numPr>
        <w:spacing w:after="0" w:line="360" w:lineRule="auto"/>
        <w:ind w:left="357" w:hanging="357"/>
        <w:jc w:val="both"/>
        <w:rPr>
          <w:rFonts w:ascii="Times New Roman" w:hAnsi="Times New Roman"/>
          <w:sz w:val="28"/>
          <w:szCs w:val="28"/>
        </w:rPr>
      </w:pPr>
      <w:r>
        <w:rPr>
          <w:rFonts w:ascii="Times New Roman" w:hAnsi="Times New Roman"/>
          <w:sz w:val="28"/>
          <w:szCs w:val="28"/>
        </w:rPr>
        <w:t xml:space="preserve">Гальскова </w:t>
      </w:r>
      <w:r w:rsidRPr="00374076">
        <w:rPr>
          <w:rFonts w:ascii="Times New Roman" w:hAnsi="Times New Roman"/>
          <w:sz w:val="28"/>
          <w:szCs w:val="28"/>
        </w:rPr>
        <w:t xml:space="preserve"> Н.Д. </w:t>
      </w:r>
      <w:r w:rsidRPr="00374076">
        <w:rPr>
          <w:rStyle w:val="hl"/>
          <w:rFonts w:ascii="Times New Roman" w:hAnsi="Times New Roman"/>
          <w:sz w:val="28"/>
          <w:szCs w:val="28"/>
        </w:rPr>
        <w:t>Межкультурное</w:t>
      </w:r>
      <w:r w:rsidRPr="00374076">
        <w:rPr>
          <w:rFonts w:ascii="Times New Roman" w:hAnsi="Times New Roman"/>
          <w:sz w:val="28"/>
          <w:szCs w:val="28"/>
        </w:rPr>
        <w:t xml:space="preserve"> обучение: проблема целей и содержания обучения иностранному языку. Текст. / Н.Д. Гальскова. //Иностранные языки в школе. 2004. - №1. - С.З- 8.</w:t>
      </w:r>
    </w:p>
    <w:p w:rsidR="007E14F3" w:rsidRPr="00374076"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374076">
        <w:rPr>
          <w:rFonts w:ascii="Times New Roman" w:hAnsi="Times New Roman"/>
          <w:sz w:val="28"/>
          <w:szCs w:val="28"/>
        </w:rPr>
        <w:t xml:space="preserve">Гребенщикова, A.B. Формирование профессиональной компетентности </w:t>
      </w:r>
      <w:r w:rsidRPr="00374076">
        <w:rPr>
          <w:rStyle w:val="hl"/>
          <w:rFonts w:ascii="Times New Roman" w:hAnsi="Times New Roman"/>
          <w:sz w:val="28"/>
          <w:szCs w:val="28"/>
        </w:rPr>
        <w:t>будущих</w:t>
      </w:r>
      <w:r w:rsidRPr="00374076">
        <w:rPr>
          <w:rFonts w:ascii="Times New Roman" w:hAnsi="Times New Roman"/>
          <w:sz w:val="28"/>
          <w:szCs w:val="28"/>
        </w:rPr>
        <w:t xml:space="preserve"> переводчиков средствами информационно-коммуникационных технологий: Текст. / A.B. Гребенщикова // Дис. . канд. пед. наук. -Челябинск, 2005. 179 с.</w:t>
      </w:r>
    </w:p>
    <w:p w:rsidR="007E14F3" w:rsidRPr="00374076"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374076">
        <w:rPr>
          <w:rFonts w:ascii="Times New Roman" w:hAnsi="Times New Roman"/>
          <w:sz w:val="28"/>
          <w:szCs w:val="28"/>
        </w:rPr>
        <w:t xml:space="preserve">Долгова В.И, </w:t>
      </w:r>
      <w:r w:rsidRPr="00374076">
        <w:rPr>
          <w:rStyle w:val="hl"/>
          <w:rFonts w:ascii="Times New Roman" w:hAnsi="Times New Roman"/>
          <w:sz w:val="28"/>
          <w:szCs w:val="28"/>
        </w:rPr>
        <w:t>Мельник</w:t>
      </w:r>
      <w:r w:rsidRPr="00374076">
        <w:rPr>
          <w:rFonts w:ascii="Times New Roman" w:hAnsi="Times New Roman"/>
          <w:sz w:val="28"/>
          <w:szCs w:val="28"/>
        </w:rPr>
        <w:t xml:space="preserve"> Е В. Коммуникативная компетентность и </w:t>
      </w:r>
      <w:r w:rsidRPr="00374076">
        <w:rPr>
          <w:rStyle w:val="hl"/>
          <w:rFonts w:ascii="Times New Roman" w:hAnsi="Times New Roman"/>
          <w:sz w:val="28"/>
          <w:szCs w:val="28"/>
        </w:rPr>
        <w:t>эмпатия</w:t>
      </w:r>
      <w:r w:rsidRPr="00374076">
        <w:rPr>
          <w:rFonts w:ascii="Times New Roman" w:hAnsi="Times New Roman"/>
          <w:sz w:val="28"/>
          <w:szCs w:val="28"/>
        </w:rPr>
        <w:t xml:space="preserve"> / В.И Долгова, Е.В. Мельник Челябинск Изд-во «</w:t>
      </w:r>
      <w:r w:rsidRPr="00374076">
        <w:rPr>
          <w:rStyle w:val="hl"/>
          <w:rFonts w:ascii="Times New Roman" w:hAnsi="Times New Roman"/>
          <w:sz w:val="28"/>
          <w:szCs w:val="28"/>
        </w:rPr>
        <w:t>АТОКСО</w:t>
      </w:r>
      <w:r w:rsidRPr="00374076">
        <w:rPr>
          <w:rFonts w:ascii="Times New Roman" w:hAnsi="Times New Roman"/>
          <w:sz w:val="28"/>
          <w:szCs w:val="28"/>
        </w:rPr>
        <w:t>», 2007. - 260 с.</w:t>
      </w:r>
    </w:p>
    <w:p w:rsidR="007E14F3" w:rsidRPr="00D84B32"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D84B32">
        <w:rPr>
          <w:rFonts w:ascii="Times New Roman" w:hAnsi="Times New Roman"/>
          <w:sz w:val="28"/>
          <w:szCs w:val="28"/>
        </w:rPr>
        <w:t>Евдокимова М.Г. Проблемы теории и практики информационно-коммуникационных технологий обучения иностранным языкам. –М.: МИЭТ, 2004. –312 с.</w:t>
      </w:r>
    </w:p>
    <w:p w:rsidR="007E14F3"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374076">
        <w:rPr>
          <w:rFonts w:ascii="Times New Roman" w:hAnsi="Times New Roman"/>
          <w:sz w:val="28"/>
          <w:szCs w:val="28"/>
        </w:rPr>
        <w:t>Колосовская, Т. А. Формирование кросс-культурной компетентности будущих учителей. Текст. / Т.А. Колосовская. // Дис. канд. пед. наук. -Челябинск, 2006. 182с.</w:t>
      </w:r>
    </w:p>
    <w:p w:rsidR="007E14F3" w:rsidRPr="00800571"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800571">
        <w:rPr>
          <w:rFonts w:ascii="Times New Roman" w:hAnsi="Times New Roman"/>
          <w:sz w:val="28"/>
          <w:szCs w:val="28"/>
        </w:rPr>
        <w:t>Комиссаров В. Н. Общая теория перевода: учебное пособие / В. Н. Комиссаров. – М.:</w:t>
      </w:r>
      <w:r>
        <w:rPr>
          <w:rFonts w:ascii="Times New Roman" w:hAnsi="Times New Roman"/>
          <w:sz w:val="28"/>
          <w:szCs w:val="28"/>
        </w:rPr>
        <w:t xml:space="preserve"> </w:t>
      </w:r>
      <w:r w:rsidRPr="00800571">
        <w:rPr>
          <w:rFonts w:ascii="Times New Roman" w:hAnsi="Times New Roman"/>
          <w:sz w:val="28"/>
          <w:szCs w:val="28"/>
        </w:rPr>
        <w:t>ЧеРо, 1999. – 136 с.</w:t>
      </w:r>
    </w:p>
    <w:p w:rsidR="007E14F3" w:rsidRPr="00CC3807"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F045A8">
        <w:rPr>
          <w:rFonts w:ascii="Times New Roman" w:hAnsi="Times New Roman"/>
          <w:sz w:val="28"/>
          <w:szCs w:val="28"/>
        </w:rPr>
        <w:lastRenderedPageBreak/>
        <w:t xml:space="preserve">Комиссаров В. Н. Теория перевода (лингвистические аспекты) / В. Н. </w:t>
      </w:r>
      <w:r w:rsidRPr="00CC3807">
        <w:rPr>
          <w:rFonts w:ascii="Times New Roman" w:hAnsi="Times New Roman"/>
          <w:sz w:val="28"/>
          <w:szCs w:val="28"/>
        </w:rPr>
        <w:t>Комиссаров. – М. : Высшая школа, 1990. – 254 с.</w:t>
      </w:r>
    </w:p>
    <w:p w:rsidR="007E14F3" w:rsidRPr="00C33ACB"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CC3807">
        <w:rPr>
          <w:rFonts w:ascii="Times New Roman" w:hAnsi="Times New Roman"/>
          <w:sz w:val="28"/>
          <w:szCs w:val="28"/>
        </w:rPr>
        <w:t xml:space="preserve"> </w:t>
      </w:r>
      <w:r w:rsidRPr="00CC3807">
        <w:rPr>
          <w:rFonts w:ascii="Times New Roman" w:hAnsi="Times New Roman"/>
          <w:iCs/>
          <w:sz w:val="28"/>
          <w:szCs w:val="28"/>
        </w:rPr>
        <w:t xml:space="preserve">Костомаров, В.Г. </w:t>
      </w:r>
      <w:r w:rsidRPr="00CC3807">
        <w:rPr>
          <w:rFonts w:ascii="Times New Roman" w:hAnsi="Times New Roman"/>
          <w:sz w:val="28"/>
          <w:szCs w:val="28"/>
        </w:rPr>
        <w:t xml:space="preserve">Наш язык в действии: Очерки современной русской </w:t>
      </w:r>
      <w:r w:rsidRPr="00C33ACB">
        <w:rPr>
          <w:rFonts w:ascii="Times New Roman" w:hAnsi="Times New Roman"/>
          <w:sz w:val="28"/>
          <w:szCs w:val="28"/>
        </w:rPr>
        <w:t>стилистики / В.Г. Костомаров. – М.: Гардари</w:t>
      </w:r>
      <w:r w:rsidRPr="00C33ACB">
        <w:rPr>
          <w:rFonts w:ascii="Times New Roman" w:hAnsi="Times New Roman"/>
          <w:sz w:val="28"/>
          <w:szCs w:val="28"/>
        </w:rPr>
        <w:softHyphen/>
        <w:t>ки, 2005.</w:t>
      </w:r>
    </w:p>
    <w:p w:rsidR="007E14F3" w:rsidRPr="00C33ACB"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C33ACB">
        <w:rPr>
          <w:rFonts w:ascii="Times New Roman" w:hAnsi="Times New Roman"/>
          <w:sz w:val="28"/>
          <w:szCs w:val="28"/>
        </w:rPr>
        <w:t>Лискина, А.А. Деятельностный подход к формированию межкультурной коммуникативной компетентности [Текст] / О.А.Лискина // Актуальные проблемы лингвистического образования: теоретический и методологический аспекты: сб. матер. IV Международ. науч.-метод. конф. 14-16 ноября 2006 г. Часть I / Отв. ред. Л.В. Сухова; НОУ ВПО «Сага». - Самара: Самар.гуманит. акад., 2007. - С.50-52.</w:t>
      </w:r>
    </w:p>
    <w:p w:rsidR="007E14F3" w:rsidRPr="00C33ACB"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C33ACB">
        <w:rPr>
          <w:rFonts w:ascii="Times New Roman" w:hAnsi="Times New Roman"/>
          <w:sz w:val="28"/>
          <w:szCs w:val="28"/>
        </w:rPr>
        <w:t>Миньяр-Белоручев, Р.К. Как стать переводчиком? [Текст] / С.А. Миньяр-Белоручев. - М., 1999. - 176 с.</w:t>
      </w:r>
    </w:p>
    <w:p w:rsidR="007E14F3"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081DEF">
        <w:rPr>
          <w:rFonts w:ascii="Times New Roman" w:hAnsi="Times New Roman"/>
          <w:sz w:val="28"/>
          <w:szCs w:val="28"/>
        </w:rPr>
        <w:t>Подольська Є. А. Культурологія : Навч. посібник для студентів вищ. навч.закладів / Є. А. Подольська, В. Д. Лихвар, К. А. Іванова. – К.: Мінохоронздрав України. Нац. фармацевтич. ун-т, 2003. – 287 с.</w:t>
      </w:r>
    </w:p>
    <w:p w:rsidR="007E14F3" w:rsidRPr="00800571" w:rsidRDefault="007E14F3" w:rsidP="007E14F3">
      <w:pPr>
        <w:pStyle w:val="a3"/>
        <w:numPr>
          <w:ilvl w:val="0"/>
          <w:numId w:val="30"/>
        </w:numPr>
        <w:spacing w:after="0" w:line="360" w:lineRule="auto"/>
        <w:ind w:left="357" w:hanging="357"/>
        <w:jc w:val="both"/>
        <w:rPr>
          <w:rFonts w:ascii="Times New Roman" w:hAnsi="Times New Roman"/>
          <w:sz w:val="28"/>
          <w:szCs w:val="28"/>
        </w:rPr>
      </w:pPr>
      <w:r>
        <w:rPr>
          <w:rStyle w:val="hl"/>
          <w:rFonts w:ascii="Times New Roman" w:hAnsi="Times New Roman"/>
          <w:sz w:val="28"/>
          <w:szCs w:val="28"/>
        </w:rPr>
        <w:t xml:space="preserve"> </w:t>
      </w:r>
      <w:r w:rsidRPr="00800571">
        <w:rPr>
          <w:rStyle w:val="hl"/>
          <w:rFonts w:ascii="Times New Roman" w:hAnsi="Times New Roman"/>
          <w:sz w:val="28"/>
          <w:szCs w:val="28"/>
        </w:rPr>
        <w:t>Садохин</w:t>
      </w:r>
      <w:r w:rsidRPr="00800571">
        <w:rPr>
          <w:rFonts w:ascii="Times New Roman" w:hAnsi="Times New Roman"/>
          <w:sz w:val="28"/>
          <w:szCs w:val="28"/>
        </w:rPr>
        <w:t xml:space="preserve"> А.П. Межкультурная коммуникация: Учебное пособие. М.: Альфа-М; ИНФРА-М, 2004. 288 с.</w:t>
      </w:r>
    </w:p>
    <w:p w:rsidR="007E14F3" w:rsidRDefault="007E14F3" w:rsidP="007E14F3">
      <w:pPr>
        <w:pStyle w:val="a3"/>
        <w:numPr>
          <w:ilvl w:val="0"/>
          <w:numId w:val="30"/>
        </w:numPr>
        <w:spacing w:after="0" w:line="360" w:lineRule="auto"/>
        <w:ind w:left="357" w:hanging="357"/>
        <w:jc w:val="both"/>
        <w:rPr>
          <w:rFonts w:ascii="Times New Roman" w:hAnsi="Times New Roman"/>
          <w:sz w:val="28"/>
          <w:szCs w:val="28"/>
        </w:rPr>
      </w:pPr>
      <w:r>
        <w:rPr>
          <w:rFonts w:ascii="Times New Roman" w:hAnsi="Times New Roman"/>
          <w:sz w:val="28"/>
          <w:szCs w:val="28"/>
        </w:rPr>
        <w:t xml:space="preserve"> </w:t>
      </w:r>
      <w:r w:rsidRPr="00800571">
        <w:rPr>
          <w:rFonts w:ascii="Times New Roman" w:hAnsi="Times New Roman"/>
          <w:sz w:val="28"/>
          <w:szCs w:val="28"/>
        </w:rPr>
        <w:t xml:space="preserve">Сапига, Е.В. Развитие </w:t>
      </w:r>
      <w:r w:rsidRPr="00800571">
        <w:rPr>
          <w:rStyle w:val="hl"/>
          <w:rFonts w:ascii="Times New Roman" w:hAnsi="Times New Roman"/>
          <w:sz w:val="28"/>
          <w:szCs w:val="28"/>
        </w:rPr>
        <w:t>эмпатийных</w:t>
      </w:r>
      <w:r w:rsidRPr="00800571">
        <w:rPr>
          <w:rFonts w:ascii="Times New Roman" w:hAnsi="Times New Roman"/>
          <w:sz w:val="28"/>
          <w:szCs w:val="28"/>
        </w:rPr>
        <w:t xml:space="preserve"> умений у студентов-переводчиков в процессе профессиональной подготовки в вузе Текст. / Е.В. Сапига // Автореф. дис. канд. психол. наук. Майкоп, 2006. - 30 с.</w:t>
      </w:r>
    </w:p>
    <w:p w:rsidR="007E14F3" w:rsidRPr="00800571"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5C2362">
        <w:rPr>
          <w:rFonts w:ascii="Times New Roman" w:hAnsi="Times New Roman"/>
          <w:sz w:val="28"/>
          <w:szCs w:val="28"/>
        </w:rPr>
        <w:t>Степина В. С. Новая философская энциклопедия</w:t>
      </w:r>
      <w:r>
        <w:rPr>
          <w:rFonts w:ascii="Times New Roman" w:hAnsi="Times New Roman"/>
          <w:sz w:val="28"/>
          <w:szCs w:val="28"/>
        </w:rPr>
        <w:t>. - М.: Мысль – 2001. – 354 </w:t>
      </w:r>
      <w:r w:rsidRPr="005C2362">
        <w:rPr>
          <w:rFonts w:ascii="Times New Roman" w:hAnsi="Times New Roman"/>
          <w:sz w:val="28"/>
          <w:szCs w:val="28"/>
        </w:rPr>
        <w:t>с.</w:t>
      </w:r>
    </w:p>
    <w:p w:rsidR="007E14F3" w:rsidRPr="00F045A8" w:rsidRDefault="007E14F3" w:rsidP="007E14F3">
      <w:pPr>
        <w:pStyle w:val="Default"/>
        <w:numPr>
          <w:ilvl w:val="0"/>
          <w:numId w:val="30"/>
        </w:numPr>
        <w:spacing w:line="360" w:lineRule="auto"/>
        <w:ind w:left="357" w:hanging="357"/>
        <w:jc w:val="both"/>
        <w:rPr>
          <w:sz w:val="28"/>
          <w:szCs w:val="28"/>
          <w:lang w:val="uk-UA"/>
        </w:rPr>
      </w:pPr>
      <w:proofErr w:type="gramStart"/>
      <w:r w:rsidRPr="00F045A8">
        <w:rPr>
          <w:iCs/>
          <w:color w:val="auto"/>
          <w:sz w:val="28"/>
          <w:szCs w:val="28"/>
        </w:rPr>
        <w:t>Тер-Минасова</w:t>
      </w:r>
      <w:proofErr w:type="gramEnd"/>
      <w:r w:rsidRPr="00F045A8">
        <w:rPr>
          <w:iCs/>
          <w:color w:val="auto"/>
          <w:sz w:val="28"/>
          <w:szCs w:val="28"/>
        </w:rPr>
        <w:t>, С.Г.</w:t>
      </w:r>
      <w:r w:rsidRPr="00F045A8">
        <w:rPr>
          <w:i/>
          <w:iCs/>
          <w:color w:val="auto"/>
          <w:sz w:val="28"/>
          <w:szCs w:val="28"/>
        </w:rPr>
        <w:t xml:space="preserve"> </w:t>
      </w:r>
      <w:r w:rsidRPr="00F045A8">
        <w:rPr>
          <w:color w:val="auto"/>
          <w:sz w:val="28"/>
          <w:szCs w:val="28"/>
        </w:rPr>
        <w:t>Война и мир языков и культур: Вопросы теории и практики межъязыковой и межкультурной комму</w:t>
      </w:r>
      <w:r w:rsidRPr="00F045A8">
        <w:rPr>
          <w:color w:val="auto"/>
          <w:sz w:val="28"/>
          <w:szCs w:val="28"/>
        </w:rPr>
        <w:softHyphen/>
        <w:t xml:space="preserve">никации / С.Г. </w:t>
      </w:r>
      <w:proofErr w:type="gramStart"/>
      <w:r w:rsidRPr="00F045A8">
        <w:rPr>
          <w:color w:val="auto"/>
          <w:sz w:val="28"/>
          <w:szCs w:val="28"/>
        </w:rPr>
        <w:t>Тер-Минасова</w:t>
      </w:r>
      <w:proofErr w:type="gramEnd"/>
      <w:r w:rsidRPr="00F045A8">
        <w:rPr>
          <w:color w:val="auto"/>
          <w:sz w:val="28"/>
          <w:szCs w:val="28"/>
        </w:rPr>
        <w:t xml:space="preserve">. – М., 2007. </w:t>
      </w:r>
    </w:p>
    <w:p w:rsidR="007E14F3" w:rsidRPr="00F67625"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F045A8">
        <w:rPr>
          <w:rFonts w:ascii="Times New Roman" w:hAnsi="Times New Roman"/>
          <w:sz w:val="28"/>
          <w:szCs w:val="28"/>
        </w:rPr>
        <w:t>Федоров А.</w:t>
      </w:r>
      <w:r w:rsidRPr="00F67625">
        <w:rPr>
          <w:rFonts w:ascii="Times New Roman" w:hAnsi="Times New Roman"/>
          <w:sz w:val="28"/>
          <w:szCs w:val="28"/>
        </w:rPr>
        <w:t xml:space="preserve">В.Основы общей теории перевода (лингвистические проблемы) : Для ин-тов и фак. иностр. яз. Учеб. пособие / </w:t>
      </w:r>
      <w:hyperlink r:id="rId16" w:history="1">
        <w:r w:rsidRPr="00F67625">
          <w:rPr>
            <w:rStyle w:val="a9"/>
            <w:rFonts w:ascii="Times New Roman" w:hAnsi="Times New Roman"/>
            <w:sz w:val="28"/>
            <w:szCs w:val="28"/>
          </w:rPr>
          <w:t>А. В. Федоров</w:t>
        </w:r>
      </w:hyperlink>
      <w:r w:rsidRPr="00F67625">
        <w:rPr>
          <w:rFonts w:ascii="Times New Roman" w:hAnsi="Times New Roman"/>
          <w:sz w:val="28"/>
          <w:szCs w:val="28"/>
        </w:rPr>
        <w:t xml:space="preserve"> ; Отв.ред. </w:t>
      </w:r>
      <w:hyperlink r:id="rId17" w:history="1">
        <w:r w:rsidRPr="00F67625">
          <w:rPr>
            <w:rStyle w:val="a9"/>
            <w:rFonts w:ascii="Times New Roman" w:hAnsi="Times New Roman"/>
            <w:sz w:val="28"/>
            <w:szCs w:val="28"/>
          </w:rPr>
          <w:t>Л. С. Бархударов</w:t>
        </w:r>
      </w:hyperlink>
      <w:r w:rsidRPr="00F67625">
        <w:rPr>
          <w:rFonts w:ascii="Times New Roman" w:hAnsi="Times New Roman"/>
          <w:sz w:val="28"/>
          <w:szCs w:val="28"/>
        </w:rPr>
        <w:t>. – 4-е изд., перераб. и доп. – М. : Высшая школа, 1983.</w:t>
      </w:r>
      <w:r>
        <w:rPr>
          <w:rFonts w:ascii="Times New Roman" w:hAnsi="Times New Roman"/>
          <w:sz w:val="28"/>
          <w:szCs w:val="28"/>
        </w:rPr>
        <w:t xml:space="preserve"> – </w:t>
      </w:r>
      <w:r w:rsidRPr="00F67625">
        <w:rPr>
          <w:rFonts w:ascii="Times New Roman" w:hAnsi="Times New Roman"/>
          <w:sz w:val="28"/>
          <w:szCs w:val="28"/>
        </w:rPr>
        <w:t>75</w:t>
      </w:r>
      <w:r>
        <w:rPr>
          <w:rFonts w:ascii="Times New Roman" w:hAnsi="Times New Roman"/>
          <w:sz w:val="28"/>
          <w:szCs w:val="28"/>
        </w:rPr>
        <w:t>с</w:t>
      </w:r>
      <w:r w:rsidRPr="00F67625">
        <w:rPr>
          <w:rFonts w:ascii="Times New Roman" w:hAnsi="Times New Roman"/>
          <w:sz w:val="28"/>
          <w:szCs w:val="28"/>
        </w:rPr>
        <w:t>.</w:t>
      </w:r>
    </w:p>
    <w:p w:rsidR="007E14F3" w:rsidRPr="00800571" w:rsidRDefault="007E14F3" w:rsidP="007E14F3">
      <w:pPr>
        <w:pStyle w:val="a3"/>
        <w:numPr>
          <w:ilvl w:val="0"/>
          <w:numId w:val="30"/>
        </w:numPr>
        <w:spacing w:after="0" w:line="360" w:lineRule="auto"/>
        <w:ind w:left="357" w:hanging="357"/>
        <w:jc w:val="both"/>
        <w:rPr>
          <w:rFonts w:ascii="Times New Roman" w:hAnsi="Times New Roman"/>
          <w:sz w:val="28"/>
          <w:szCs w:val="28"/>
        </w:rPr>
      </w:pPr>
      <w:r>
        <w:lastRenderedPageBreak/>
        <w:t xml:space="preserve"> </w:t>
      </w:r>
      <w:r w:rsidRPr="00800571">
        <w:rPr>
          <w:rFonts w:ascii="Times New Roman" w:hAnsi="Times New Roman"/>
          <w:sz w:val="28"/>
          <w:szCs w:val="28"/>
        </w:rPr>
        <w:t xml:space="preserve">Шапошников, К.В. </w:t>
      </w:r>
      <w:r w:rsidRPr="00800571">
        <w:rPr>
          <w:rStyle w:val="hl"/>
          <w:rFonts w:ascii="Times New Roman" w:hAnsi="Times New Roman"/>
          <w:sz w:val="28"/>
          <w:szCs w:val="28"/>
        </w:rPr>
        <w:t>Контекстный</w:t>
      </w:r>
      <w:r w:rsidRPr="00800571">
        <w:rPr>
          <w:rFonts w:ascii="Times New Roman" w:hAnsi="Times New Roman"/>
          <w:sz w:val="28"/>
          <w:szCs w:val="28"/>
        </w:rPr>
        <w:t xml:space="preserve"> подход в процессе формирования профессиональной компетентности будущих лингвистов-переводчиков Текст. / К.В. Шапошников // дис. канд. пед. наук М.: 2006 - 216 с.</w:t>
      </w:r>
    </w:p>
    <w:p w:rsidR="007E14F3" w:rsidRPr="00857884"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800571">
        <w:rPr>
          <w:rFonts w:ascii="Times New Roman" w:hAnsi="Times New Roman"/>
          <w:sz w:val="28"/>
          <w:szCs w:val="28"/>
        </w:rPr>
        <w:t xml:space="preserve"> </w:t>
      </w:r>
      <w:r w:rsidRPr="00857884">
        <w:rPr>
          <w:rFonts w:ascii="Times New Roman" w:hAnsi="Times New Roman"/>
          <w:sz w:val="28"/>
          <w:szCs w:val="28"/>
        </w:rPr>
        <w:t xml:space="preserve"> </w:t>
      </w:r>
      <w:r w:rsidRPr="00857884">
        <w:rPr>
          <w:rFonts w:ascii="Times New Roman" w:hAnsi="Times New Roman"/>
          <w:sz w:val="28"/>
          <w:szCs w:val="28"/>
          <w:lang w:val="en-US"/>
        </w:rPr>
        <w:t>Ieronova, I. Professional communicative culture of interpreters and its basic constituents.// European Journal of Natural History. London. - 2006. — N 2. -P.</w:t>
      </w:r>
      <w:r w:rsidRPr="00857884">
        <w:rPr>
          <w:rFonts w:ascii="Times New Roman" w:hAnsi="Times New Roman"/>
          <w:sz w:val="28"/>
          <w:szCs w:val="28"/>
        </w:rPr>
        <w:t> </w:t>
      </w:r>
      <w:r w:rsidRPr="00857884">
        <w:rPr>
          <w:rFonts w:ascii="Times New Roman" w:hAnsi="Times New Roman"/>
          <w:sz w:val="28"/>
          <w:szCs w:val="28"/>
          <w:lang w:val="en-US"/>
        </w:rPr>
        <w:t>67-70</w:t>
      </w:r>
    </w:p>
    <w:p w:rsidR="007E14F3" w:rsidRPr="00834F5A" w:rsidRDefault="007E14F3" w:rsidP="007E14F3">
      <w:pPr>
        <w:pStyle w:val="a3"/>
        <w:numPr>
          <w:ilvl w:val="0"/>
          <w:numId w:val="30"/>
        </w:numPr>
        <w:spacing w:after="0" w:line="360" w:lineRule="auto"/>
        <w:ind w:left="357" w:hanging="357"/>
        <w:jc w:val="both"/>
        <w:rPr>
          <w:rFonts w:ascii="Times New Roman" w:hAnsi="Times New Roman"/>
          <w:sz w:val="28"/>
          <w:szCs w:val="28"/>
        </w:rPr>
      </w:pPr>
      <w:r>
        <w:rPr>
          <w:rFonts w:ascii="Times New Roman" w:hAnsi="Times New Roman"/>
          <w:sz w:val="28"/>
          <w:szCs w:val="28"/>
        </w:rPr>
        <w:t xml:space="preserve"> </w:t>
      </w:r>
      <w:r w:rsidRPr="00834F5A">
        <w:rPr>
          <w:rFonts w:ascii="Times New Roman" w:hAnsi="Times New Roman"/>
          <w:sz w:val="28"/>
          <w:szCs w:val="28"/>
          <w:lang w:val="en-US"/>
        </w:rPr>
        <w:t>International Bureau of Education Competency-based</w:t>
      </w:r>
      <w:r w:rsidRPr="00834F5A">
        <w:rPr>
          <w:rFonts w:ascii="Times New Roman" w:hAnsi="Times New Roman"/>
          <w:sz w:val="28"/>
          <w:szCs w:val="28"/>
        </w:rPr>
        <w:t xml:space="preserve"> </w:t>
      </w:r>
      <w:r w:rsidRPr="00834F5A">
        <w:rPr>
          <w:rFonts w:ascii="Times New Roman" w:hAnsi="Times New Roman"/>
          <w:sz w:val="28"/>
          <w:szCs w:val="28"/>
          <w:lang w:val="en-US"/>
        </w:rPr>
        <w:t>approaches</w:t>
      </w:r>
      <w:r w:rsidRPr="00834F5A">
        <w:rPr>
          <w:rFonts w:ascii="Times New Roman" w:hAnsi="Times New Roman"/>
          <w:sz w:val="28"/>
          <w:szCs w:val="28"/>
        </w:rPr>
        <w:t xml:space="preserve"> </w:t>
      </w:r>
      <w:r w:rsidRPr="00834F5A">
        <w:rPr>
          <w:rFonts w:ascii="Times New Roman" w:hAnsi="Times New Roman"/>
          <w:sz w:val="28"/>
          <w:szCs w:val="28"/>
          <w:lang w:val="en-US"/>
        </w:rPr>
        <w:t>http://www.ibe.unesco.org/en/communities/community-ofpractice-cop/competency-approaches.html</w:t>
      </w:r>
    </w:p>
    <w:p w:rsidR="007E14F3" w:rsidRPr="00B05C23" w:rsidRDefault="007E14F3" w:rsidP="007E14F3">
      <w:pPr>
        <w:pStyle w:val="a3"/>
        <w:numPr>
          <w:ilvl w:val="0"/>
          <w:numId w:val="30"/>
        </w:numPr>
        <w:spacing w:after="0" w:line="360" w:lineRule="auto"/>
        <w:ind w:left="357" w:hanging="357"/>
        <w:jc w:val="both"/>
        <w:rPr>
          <w:rFonts w:ascii="Times New Roman" w:hAnsi="Times New Roman"/>
          <w:sz w:val="28"/>
          <w:szCs w:val="28"/>
        </w:rPr>
      </w:pPr>
      <w:r>
        <w:rPr>
          <w:rFonts w:ascii="Times New Roman" w:hAnsi="Times New Roman"/>
          <w:sz w:val="28"/>
          <w:szCs w:val="28"/>
        </w:rPr>
        <w:t xml:space="preserve"> </w:t>
      </w:r>
      <w:r w:rsidRPr="00F67625">
        <w:rPr>
          <w:rFonts w:ascii="Times New Roman" w:hAnsi="Times New Roman"/>
          <w:sz w:val="28"/>
          <w:szCs w:val="28"/>
          <w:lang w:val="en-US"/>
        </w:rPr>
        <w:t>House Juliane</w:t>
      </w:r>
      <w:r w:rsidRPr="00F67625">
        <w:rPr>
          <w:rFonts w:ascii="Times New Roman" w:hAnsi="Times New Roman"/>
          <w:sz w:val="28"/>
          <w:szCs w:val="28"/>
        </w:rPr>
        <w:t xml:space="preserve"> </w:t>
      </w:r>
      <w:r w:rsidRPr="00F67625">
        <w:rPr>
          <w:rFonts w:ascii="Times New Roman" w:hAnsi="Times New Roman"/>
          <w:sz w:val="28"/>
          <w:szCs w:val="28"/>
          <w:lang w:val="en-US"/>
        </w:rPr>
        <w:t xml:space="preserve">Translation. </w:t>
      </w:r>
      <w:hyperlink r:id="rId18" w:history="1">
        <w:r w:rsidRPr="00F67625">
          <w:rPr>
            <w:rStyle w:val="a9"/>
            <w:rFonts w:ascii="Times New Roman" w:hAnsi="Times New Roman"/>
            <w:iCs/>
            <w:sz w:val="28"/>
            <w:szCs w:val="28"/>
            <w:lang w:val="en-US"/>
          </w:rPr>
          <w:t>Oxford Introduction to Language Study ELT</w:t>
        </w:r>
      </w:hyperlink>
      <w:r w:rsidRPr="00F67625">
        <w:rPr>
          <w:rFonts w:ascii="Times New Roman" w:hAnsi="Times New Roman"/>
          <w:sz w:val="28"/>
          <w:szCs w:val="28"/>
          <w:lang w:val="en-US"/>
        </w:rPr>
        <w:t xml:space="preserve">. - OUP </w:t>
      </w:r>
      <w:r w:rsidRPr="00B05C23">
        <w:rPr>
          <w:rFonts w:ascii="Times New Roman" w:hAnsi="Times New Roman"/>
          <w:sz w:val="28"/>
          <w:szCs w:val="28"/>
          <w:lang w:val="en-US"/>
        </w:rPr>
        <w:t>Oxford, 2009. C.134</w:t>
      </w:r>
    </w:p>
    <w:p w:rsidR="007E14F3" w:rsidRPr="00857884" w:rsidRDefault="007E14F3" w:rsidP="007E14F3">
      <w:pPr>
        <w:pStyle w:val="a3"/>
        <w:numPr>
          <w:ilvl w:val="0"/>
          <w:numId w:val="30"/>
        </w:numPr>
        <w:spacing w:after="0" w:line="360" w:lineRule="auto"/>
        <w:ind w:left="357" w:hanging="357"/>
        <w:jc w:val="both"/>
        <w:rPr>
          <w:rFonts w:ascii="Times New Roman" w:hAnsi="Times New Roman"/>
          <w:sz w:val="28"/>
          <w:szCs w:val="28"/>
        </w:rPr>
      </w:pPr>
      <w:r w:rsidRPr="00B05C23">
        <w:rPr>
          <w:rFonts w:ascii="Times New Roman" w:hAnsi="Times New Roman"/>
          <w:sz w:val="28"/>
          <w:szCs w:val="28"/>
        </w:rPr>
        <w:t xml:space="preserve"> </w:t>
      </w:r>
      <w:r w:rsidRPr="00B05C23">
        <w:rPr>
          <w:rFonts w:ascii="Times New Roman" w:hAnsi="Times New Roman"/>
          <w:sz w:val="28"/>
          <w:szCs w:val="28"/>
          <w:lang w:val="en-US"/>
        </w:rPr>
        <w:t xml:space="preserve">Kramsch, C. Context and culture in language teaching. </w:t>
      </w:r>
      <w:r w:rsidRPr="00857884">
        <w:rPr>
          <w:rFonts w:ascii="Times New Roman" w:hAnsi="Times New Roman"/>
          <w:sz w:val="28"/>
          <w:szCs w:val="28"/>
          <w:lang w:val="en-US"/>
        </w:rPr>
        <w:t>Oxford, 1993.</w:t>
      </w:r>
    </w:p>
    <w:p w:rsidR="007E14F3" w:rsidRPr="00B05C23" w:rsidRDefault="007E14F3" w:rsidP="007E14F3">
      <w:pPr>
        <w:pStyle w:val="a3"/>
        <w:numPr>
          <w:ilvl w:val="0"/>
          <w:numId w:val="30"/>
        </w:numPr>
        <w:spacing w:after="0" w:line="360" w:lineRule="auto"/>
        <w:ind w:left="357" w:hanging="357"/>
        <w:jc w:val="both"/>
        <w:rPr>
          <w:rFonts w:ascii="Times New Roman" w:hAnsi="Times New Roman"/>
          <w:sz w:val="28"/>
          <w:szCs w:val="28"/>
        </w:rPr>
      </w:pPr>
      <w:r>
        <w:rPr>
          <w:rFonts w:ascii="Times New Roman" w:hAnsi="Times New Roman"/>
          <w:sz w:val="28"/>
          <w:szCs w:val="28"/>
        </w:rPr>
        <w:t xml:space="preserve"> </w:t>
      </w:r>
      <w:r w:rsidRPr="00B05C23">
        <w:rPr>
          <w:rFonts w:ascii="Times New Roman" w:hAnsi="Times New Roman"/>
          <w:sz w:val="28"/>
          <w:szCs w:val="28"/>
          <w:lang w:val="en-US"/>
        </w:rPr>
        <w:t xml:space="preserve">Triandis, H. Intercultural Education and Training // Peter Funke (Ed.) </w:t>
      </w:r>
      <w:r w:rsidRPr="00243118">
        <w:rPr>
          <w:rFonts w:ascii="Times New Roman" w:hAnsi="Times New Roman"/>
          <w:sz w:val="28"/>
          <w:szCs w:val="28"/>
          <w:lang w:val="en-US"/>
        </w:rPr>
        <w:t>Understanding the USA. A Cross- Cultural Perspective. Tabingen, 1989. pp. 305-322.</w:t>
      </w:r>
    </w:p>
    <w:p w:rsidR="007E14F3" w:rsidRDefault="007E14F3" w:rsidP="007E14F3">
      <w:pPr>
        <w:pStyle w:val="a3"/>
        <w:numPr>
          <w:ilvl w:val="0"/>
          <w:numId w:val="30"/>
        </w:numPr>
        <w:spacing w:after="0" w:line="360" w:lineRule="auto"/>
        <w:ind w:left="357" w:hanging="357"/>
        <w:jc w:val="both"/>
        <w:rPr>
          <w:rFonts w:ascii="Times New Roman" w:hAnsi="Times New Roman"/>
          <w:sz w:val="28"/>
          <w:szCs w:val="28"/>
        </w:rPr>
      </w:pPr>
      <w:r>
        <w:rPr>
          <w:rFonts w:ascii="Times New Roman" w:hAnsi="Times New Roman"/>
          <w:sz w:val="28"/>
          <w:szCs w:val="28"/>
        </w:rPr>
        <w:t xml:space="preserve"> </w:t>
      </w:r>
      <w:r w:rsidRPr="00F90570">
        <w:rPr>
          <w:rFonts w:ascii="Times New Roman" w:hAnsi="Times New Roman"/>
          <w:sz w:val="28"/>
          <w:szCs w:val="28"/>
          <w:lang w:val="en-US"/>
        </w:rPr>
        <w:t>Schaeffner K. Developing Competence in LSP-Translation // LICTRA 2001/ VII. Internationale Fachtagung zu Grundfragen der Translatologie. Translationkompetenz. Leipzig, 4-7.Oktober,2001- S.64</w:t>
      </w:r>
    </w:p>
    <w:p w:rsidR="00AA5771" w:rsidRPr="007E14F3" w:rsidRDefault="00AA5771" w:rsidP="007E14F3">
      <w:pPr>
        <w:widowControl w:val="0"/>
        <w:tabs>
          <w:tab w:val="left" w:pos="1134"/>
        </w:tabs>
        <w:spacing w:after="0"/>
        <w:jc w:val="center"/>
        <w:rPr>
          <w:rFonts w:ascii="Times New Roman" w:hAnsi="Times New Roman"/>
          <w:sz w:val="28"/>
          <w:szCs w:val="28"/>
        </w:rPr>
      </w:pPr>
    </w:p>
    <w:p w:rsidR="00EA5AD5" w:rsidRPr="00EA5AD5" w:rsidRDefault="00EA5AD5" w:rsidP="00AA5771">
      <w:pPr>
        <w:jc w:val="both"/>
      </w:pPr>
    </w:p>
    <w:sectPr w:rsidR="00EA5AD5" w:rsidRPr="00EA5AD5" w:rsidSect="009D1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Bold">
    <w:altName w:val="Times New Roman"/>
    <w:panose1 w:val="00000000000000000000"/>
    <w:charset w:val="CC"/>
    <w:family w:val="auto"/>
    <w:notTrueType/>
    <w:pitch w:val="default"/>
    <w:sig w:usb0="00000203" w:usb1="00000000" w:usb2="00000000" w:usb3="00000000" w:csb0="00000005" w:csb1="00000000"/>
  </w:font>
  <w:font w:name="LiteraturnayaC">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B51"/>
    <w:multiLevelType w:val="hybridMultilevel"/>
    <w:tmpl w:val="64D268CC"/>
    <w:lvl w:ilvl="0" w:tplc="4DE6D5E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305400"/>
    <w:multiLevelType w:val="hybridMultilevel"/>
    <w:tmpl w:val="4934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3013C"/>
    <w:multiLevelType w:val="hybridMultilevel"/>
    <w:tmpl w:val="24A8B8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9122FA"/>
    <w:multiLevelType w:val="hybridMultilevel"/>
    <w:tmpl w:val="A68A8020"/>
    <w:lvl w:ilvl="0" w:tplc="DE4474F8">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EA237F"/>
    <w:multiLevelType w:val="multilevel"/>
    <w:tmpl w:val="048E1A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60330F"/>
    <w:multiLevelType w:val="hybridMultilevel"/>
    <w:tmpl w:val="07AE213A"/>
    <w:lvl w:ilvl="0" w:tplc="4DE6D5E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1A73E0"/>
    <w:multiLevelType w:val="hybridMultilevel"/>
    <w:tmpl w:val="342CC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2281D"/>
    <w:multiLevelType w:val="hybridMultilevel"/>
    <w:tmpl w:val="10D64CA0"/>
    <w:lvl w:ilvl="0" w:tplc="EF3EB684">
      <w:start w:val="16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5E0F9F"/>
    <w:multiLevelType w:val="hybridMultilevel"/>
    <w:tmpl w:val="134475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D6C62FB"/>
    <w:multiLevelType w:val="hybridMultilevel"/>
    <w:tmpl w:val="13A8920C"/>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726A42"/>
    <w:multiLevelType w:val="hybridMultilevel"/>
    <w:tmpl w:val="542229A8"/>
    <w:lvl w:ilvl="0" w:tplc="DCD80706">
      <w:start w:val="1"/>
      <w:numFmt w:val="decimal"/>
      <w:lvlText w:val="%1."/>
      <w:lvlJc w:val="left"/>
      <w:pPr>
        <w:tabs>
          <w:tab w:val="num" w:pos="1134"/>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D859A1"/>
    <w:multiLevelType w:val="hybridMultilevel"/>
    <w:tmpl w:val="D532565E"/>
    <w:lvl w:ilvl="0" w:tplc="17EC2BB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E83B0C"/>
    <w:multiLevelType w:val="hybridMultilevel"/>
    <w:tmpl w:val="4286750E"/>
    <w:lvl w:ilvl="0" w:tplc="343649B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091AE4"/>
    <w:multiLevelType w:val="hybridMultilevel"/>
    <w:tmpl w:val="EED27006"/>
    <w:lvl w:ilvl="0" w:tplc="A02C202E">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CF15187"/>
    <w:multiLevelType w:val="multilevel"/>
    <w:tmpl w:val="3EBE8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FD63EA"/>
    <w:multiLevelType w:val="multilevel"/>
    <w:tmpl w:val="9DAEC040"/>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nsid w:val="30167BCA"/>
    <w:multiLevelType w:val="hybridMultilevel"/>
    <w:tmpl w:val="F3C43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45AA6"/>
    <w:multiLevelType w:val="hybridMultilevel"/>
    <w:tmpl w:val="CD78240E"/>
    <w:lvl w:ilvl="0" w:tplc="4DE6D5E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E71D25"/>
    <w:multiLevelType w:val="hybridMultilevel"/>
    <w:tmpl w:val="9954D1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AB5684A"/>
    <w:multiLevelType w:val="hybridMultilevel"/>
    <w:tmpl w:val="375070B8"/>
    <w:lvl w:ilvl="0" w:tplc="4DE6D5E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2C4529"/>
    <w:multiLevelType w:val="hybridMultilevel"/>
    <w:tmpl w:val="E0AEF9E4"/>
    <w:lvl w:ilvl="0" w:tplc="4DE6D5E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1372F5"/>
    <w:multiLevelType w:val="hybridMultilevel"/>
    <w:tmpl w:val="C890C758"/>
    <w:lvl w:ilvl="0" w:tplc="F0F80BAE">
      <w:start w:val="1"/>
      <w:numFmt w:val="decimal"/>
      <w:lvlText w:val="%1."/>
      <w:lvlJc w:val="left"/>
      <w:pPr>
        <w:tabs>
          <w:tab w:val="num" w:pos="454"/>
        </w:tabs>
        <w:ind w:left="454" w:hanging="454"/>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D95AA1"/>
    <w:multiLevelType w:val="hybridMultilevel"/>
    <w:tmpl w:val="5B6A54BA"/>
    <w:lvl w:ilvl="0" w:tplc="15C69A9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08A3CF9"/>
    <w:multiLevelType w:val="hybridMultilevel"/>
    <w:tmpl w:val="AC469828"/>
    <w:lvl w:ilvl="0" w:tplc="DCD80706">
      <w:start w:val="1"/>
      <w:numFmt w:val="decimal"/>
      <w:lvlText w:val="%1."/>
      <w:lvlJc w:val="left"/>
      <w:pPr>
        <w:tabs>
          <w:tab w:val="num" w:pos="1134"/>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791449"/>
    <w:multiLevelType w:val="hybridMultilevel"/>
    <w:tmpl w:val="44E68460"/>
    <w:lvl w:ilvl="0" w:tplc="EDC66572">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36935E1"/>
    <w:multiLevelType w:val="hybridMultilevel"/>
    <w:tmpl w:val="65F49FBE"/>
    <w:lvl w:ilvl="0" w:tplc="4DE6D5E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235389"/>
    <w:multiLevelType w:val="hybridMultilevel"/>
    <w:tmpl w:val="D49E4B1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0AF774F"/>
    <w:multiLevelType w:val="hybridMultilevel"/>
    <w:tmpl w:val="0070262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341FA4"/>
    <w:multiLevelType w:val="hybridMultilevel"/>
    <w:tmpl w:val="21C01FBE"/>
    <w:lvl w:ilvl="0" w:tplc="9EE08588">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1C3F8B"/>
    <w:multiLevelType w:val="multilevel"/>
    <w:tmpl w:val="B0DEDF28"/>
    <w:lvl w:ilvl="0">
      <w:start w:val="1"/>
      <w:numFmt w:val="decimal"/>
      <w:lvlText w:val="%1."/>
      <w:lvlJc w:val="left"/>
      <w:pPr>
        <w:tabs>
          <w:tab w:val="num" w:pos="907"/>
        </w:tabs>
        <w:ind w:left="0" w:firstLine="567"/>
      </w:pPr>
      <w:rPr>
        <w:rFonts w:ascii="Times New Roman" w:hAnsi="Times New Roman" w:hint="default"/>
        <w:b w:val="0"/>
        <w:i w:val="0"/>
        <w:sz w:val="28"/>
        <w:szCs w:val="28"/>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nsid w:val="7EBA094D"/>
    <w:multiLevelType w:val="hybridMultilevel"/>
    <w:tmpl w:val="64463E18"/>
    <w:lvl w:ilvl="0" w:tplc="F5EAA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E43A46"/>
    <w:multiLevelType w:val="hybridMultilevel"/>
    <w:tmpl w:val="99BEBAA0"/>
    <w:lvl w:ilvl="0" w:tplc="4DE6D5E2">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
  </w:num>
  <w:num w:numId="4">
    <w:abstractNumId w:val="30"/>
  </w:num>
  <w:num w:numId="5">
    <w:abstractNumId w:val="1"/>
  </w:num>
  <w:num w:numId="6">
    <w:abstractNumId w:val="0"/>
  </w:num>
  <w:num w:numId="7">
    <w:abstractNumId w:val="20"/>
  </w:num>
  <w:num w:numId="8">
    <w:abstractNumId w:val="31"/>
  </w:num>
  <w:num w:numId="9">
    <w:abstractNumId w:val="5"/>
  </w:num>
  <w:num w:numId="10">
    <w:abstractNumId w:val="17"/>
  </w:num>
  <w:num w:numId="11">
    <w:abstractNumId w:val="19"/>
  </w:num>
  <w:num w:numId="12">
    <w:abstractNumId w:val="25"/>
  </w:num>
  <w:num w:numId="13">
    <w:abstractNumId w:val="10"/>
  </w:num>
  <w:num w:numId="14">
    <w:abstractNumId w:val="23"/>
  </w:num>
  <w:num w:numId="15">
    <w:abstractNumId w:val="21"/>
  </w:num>
  <w:num w:numId="16">
    <w:abstractNumId w:val="28"/>
  </w:num>
  <w:num w:numId="17">
    <w:abstractNumId w:val="29"/>
  </w:num>
  <w:num w:numId="18">
    <w:abstractNumId w:val="24"/>
  </w:num>
  <w:num w:numId="19">
    <w:abstractNumId w:val="12"/>
  </w:num>
  <w:num w:numId="20">
    <w:abstractNumId w:val="26"/>
  </w:num>
  <w:num w:numId="21">
    <w:abstractNumId w:val="22"/>
  </w:num>
  <w:num w:numId="22">
    <w:abstractNumId w:val="9"/>
  </w:num>
  <w:num w:numId="23">
    <w:abstractNumId w:val="11"/>
  </w:num>
  <w:num w:numId="24">
    <w:abstractNumId w:val="6"/>
  </w:num>
  <w:num w:numId="25">
    <w:abstractNumId w:val="3"/>
  </w:num>
  <w:num w:numId="26">
    <w:abstractNumId w:val="18"/>
  </w:num>
  <w:num w:numId="27">
    <w:abstractNumId w:val="27"/>
  </w:num>
  <w:num w:numId="28">
    <w:abstractNumId w:val="7"/>
  </w:num>
  <w:num w:numId="29">
    <w:abstractNumId w:val="8"/>
  </w:num>
  <w:num w:numId="30">
    <w:abstractNumId w:val="16"/>
  </w:num>
  <w:num w:numId="31">
    <w:abstractNumId w:val="1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08"/>
  <w:characterSpacingControl w:val="doNotCompress"/>
  <w:compat/>
  <w:rsids>
    <w:rsidRoot w:val="00547F05"/>
    <w:rsid w:val="000311D1"/>
    <w:rsid w:val="0007737C"/>
    <w:rsid w:val="000D35ED"/>
    <w:rsid w:val="000D6E9D"/>
    <w:rsid w:val="00101F6E"/>
    <w:rsid w:val="001257C8"/>
    <w:rsid w:val="001B2398"/>
    <w:rsid w:val="001C4AD0"/>
    <w:rsid w:val="001E0CAA"/>
    <w:rsid w:val="00202144"/>
    <w:rsid w:val="00216CE8"/>
    <w:rsid w:val="00217A0B"/>
    <w:rsid w:val="002628EF"/>
    <w:rsid w:val="002C36B6"/>
    <w:rsid w:val="00315E13"/>
    <w:rsid w:val="00327599"/>
    <w:rsid w:val="003C4E77"/>
    <w:rsid w:val="003D5528"/>
    <w:rsid w:val="00465B78"/>
    <w:rsid w:val="00477711"/>
    <w:rsid w:val="00494BDB"/>
    <w:rsid w:val="004C2273"/>
    <w:rsid w:val="004E69EA"/>
    <w:rsid w:val="00510217"/>
    <w:rsid w:val="00547F05"/>
    <w:rsid w:val="006777C3"/>
    <w:rsid w:val="006F132D"/>
    <w:rsid w:val="007166B9"/>
    <w:rsid w:val="007262D8"/>
    <w:rsid w:val="00790555"/>
    <w:rsid w:val="007A455A"/>
    <w:rsid w:val="007B3060"/>
    <w:rsid w:val="007E14F3"/>
    <w:rsid w:val="007F599C"/>
    <w:rsid w:val="00815527"/>
    <w:rsid w:val="00852401"/>
    <w:rsid w:val="008D6BD2"/>
    <w:rsid w:val="008F63B6"/>
    <w:rsid w:val="00901990"/>
    <w:rsid w:val="00943E70"/>
    <w:rsid w:val="00955042"/>
    <w:rsid w:val="009D10CA"/>
    <w:rsid w:val="00AA5771"/>
    <w:rsid w:val="00B43EA0"/>
    <w:rsid w:val="00B966F5"/>
    <w:rsid w:val="00C00886"/>
    <w:rsid w:val="00C00C7B"/>
    <w:rsid w:val="00C31F06"/>
    <w:rsid w:val="00C60EAE"/>
    <w:rsid w:val="00CA02D0"/>
    <w:rsid w:val="00CF010E"/>
    <w:rsid w:val="00CF6A81"/>
    <w:rsid w:val="00D06ADD"/>
    <w:rsid w:val="00D24629"/>
    <w:rsid w:val="00D63A3F"/>
    <w:rsid w:val="00D66A63"/>
    <w:rsid w:val="00EA5AD5"/>
    <w:rsid w:val="00EE40DD"/>
    <w:rsid w:val="00F006A1"/>
    <w:rsid w:val="00F2427B"/>
    <w:rsid w:val="00F56826"/>
    <w:rsid w:val="00F732F5"/>
    <w:rsid w:val="00FB6220"/>
    <w:rsid w:val="00FF6017"/>
    <w:rsid w:val="00FF6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05"/>
    <w:rPr>
      <w:rFonts w:ascii="Calibri" w:eastAsia="Times New Roman" w:hAnsi="Calibri" w:cs="Times New Roman"/>
      <w:lang w:val="uk-UA" w:eastAsia="ru-RU"/>
    </w:rPr>
  </w:style>
  <w:style w:type="paragraph" w:styleId="1">
    <w:name w:val="heading 1"/>
    <w:basedOn w:val="a"/>
    <w:next w:val="a"/>
    <w:link w:val="10"/>
    <w:uiPriority w:val="9"/>
    <w:qFormat/>
    <w:rsid w:val="004C2273"/>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47F05"/>
  </w:style>
  <w:style w:type="character" w:customStyle="1" w:styleId="a-size-extra-large">
    <w:name w:val="a-size-extra-large"/>
    <w:basedOn w:val="a0"/>
    <w:rsid w:val="00547F05"/>
  </w:style>
  <w:style w:type="paragraph" w:styleId="a3">
    <w:name w:val="List Paragraph"/>
    <w:basedOn w:val="a"/>
    <w:uiPriority w:val="34"/>
    <w:qFormat/>
    <w:rsid w:val="00955042"/>
    <w:pPr>
      <w:ind w:left="720"/>
      <w:contextualSpacing/>
    </w:pPr>
  </w:style>
  <w:style w:type="character" w:customStyle="1" w:styleId="apple-converted-space">
    <w:name w:val="apple-converted-space"/>
    <w:basedOn w:val="a0"/>
    <w:rsid w:val="00CF010E"/>
  </w:style>
  <w:style w:type="paragraph" w:styleId="a4">
    <w:name w:val="Normal (Web)"/>
    <w:basedOn w:val="a"/>
    <w:uiPriority w:val="99"/>
    <w:unhideWhenUsed/>
    <w:rsid w:val="00852401"/>
    <w:pPr>
      <w:spacing w:before="100" w:beforeAutospacing="1" w:after="100" w:afterAutospacing="1" w:line="240" w:lineRule="auto"/>
    </w:pPr>
    <w:rPr>
      <w:rFonts w:ascii="Times New Roman" w:hAnsi="Times New Roman"/>
      <w:sz w:val="24"/>
      <w:szCs w:val="24"/>
      <w:lang w:val="ru-RU"/>
    </w:rPr>
  </w:style>
  <w:style w:type="paragraph" w:customStyle="1" w:styleId="ind">
    <w:name w:val="ind"/>
    <w:basedOn w:val="a"/>
    <w:rsid w:val="001257C8"/>
    <w:pPr>
      <w:spacing w:before="100" w:beforeAutospacing="1" w:after="100" w:afterAutospacing="1" w:line="240" w:lineRule="auto"/>
    </w:pPr>
    <w:rPr>
      <w:rFonts w:ascii="Times New Roman" w:hAnsi="Times New Roman"/>
      <w:sz w:val="24"/>
      <w:szCs w:val="24"/>
      <w:lang w:val="ru-RU"/>
    </w:rPr>
  </w:style>
  <w:style w:type="paragraph" w:styleId="a5">
    <w:name w:val="Body Text"/>
    <w:basedOn w:val="a"/>
    <w:link w:val="a6"/>
    <w:rsid w:val="00494BDB"/>
    <w:pPr>
      <w:spacing w:after="0" w:line="240" w:lineRule="auto"/>
    </w:pPr>
    <w:rPr>
      <w:rFonts w:ascii="Times New Roman" w:hAnsi="Times New Roman"/>
      <w:b/>
      <w:bCs/>
      <w:sz w:val="28"/>
      <w:szCs w:val="28"/>
    </w:rPr>
  </w:style>
  <w:style w:type="character" w:customStyle="1" w:styleId="a6">
    <w:name w:val="Основной текст Знак"/>
    <w:basedOn w:val="a0"/>
    <w:link w:val="a5"/>
    <w:rsid w:val="00494BDB"/>
    <w:rPr>
      <w:rFonts w:ascii="Times New Roman" w:eastAsia="Times New Roman" w:hAnsi="Times New Roman" w:cs="Times New Roman"/>
      <w:b/>
      <w:bCs/>
      <w:sz w:val="28"/>
      <w:szCs w:val="28"/>
      <w:lang w:val="uk-UA" w:eastAsia="ru-RU"/>
    </w:rPr>
  </w:style>
  <w:style w:type="paragraph" w:styleId="HTML">
    <w:name w:val="HTML Preformatted"/>
    <w:basedOn w:val="a"/>
    <w:link w:val="HTML0"/>
    <w:rsid w:val="00494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rsid w:val="00494BDB"/>
    <w:rPr>
      <w:rFonts w:ascii="Courier New" w:eastAsia="Times New Roman" w:hAnsi="Courier New" w:cs="Courier New"/>
      <w:sz w:val="20"/>
      <w:szCs w:val="20"/>
      <w:lang w:eastAsia="ru-RU"/>
    </w:rPr>
  </w:style>
  <w:style w:type="character" w:customStyle="1" w:styleId="FontStyle13">
    <w:name w:val="Font Style13"/>
    <w:rsid w:val="00494BDB"/>
    <w:rPr>
      <w:rFonts w:ascii="Times New Roman" w:hAnsi="Times New Roman" w:cs="Times New Roman"/>
      <w:sz w:val="26"/>
      <w:szCs w:val="26"/>
    </w:rPr>
  </w:style>
  <w:style w:type="character" w:customStyle="1" w:styleId="FontStyle17">
    <w:name w:val="Font Style17"/>
    <w:rsid w:val="00494BDB"/>
    <w:rPr>
      <w:rFonts w:ascii="Times New Roman" w:hAnsi="Times New Roman" w:cs="Times New Roman"/>
      <w:sz w:val="20"/>
      <w:szCs w:val="20"/>
    </w:rPr>
  </w:style>
  <w:style w:type="paragraph" w:customStyle="1" w:styleId="Style3">
    <w:name w:val="Style3"/>
    <w:basedOn w:val="a"/>
    <w:rsid w:val="00494BDB"/>
    <w:pPr>
      <w:widowControl w:val="0"/>
      <w:autoSpaceDE w:val="0"/>
      <w:autoSpaceDN w:val="0"/>
      <w:adjustRightInd w:val="0"/>
      <w:spacing w:after="0" w:line="480" w:lineRule="exact"/>
      <w:ind w:firstLine="562"/>
      <w:jc w:val="both"/>
    </w:pPr>
    <w:rPr>
      <w:rFonts w:ascii="Times New Roman" w:hAnsi="Times New Roman"/>
      <w:sz w:val="24"/>
      <w:szCs w:val="24"/>
      <w:lang w:val="ru-RU"/>
    </w:rPr>
  </w:style>
  <w:style w:type="character" w:customStyle="1" w:styleId="FontStyle24">
    <w:name w:val="Font Style24"/>
    <w:rsid w:val="00494BDB"/>
    <w:rPr>
      <w:rFonts w:ascii="Times New Roman" w:hAnsi="Times New Roman" w:cs="Times New Roman"/>
      <w:sz w:val="24"/>
      <w:szCs w:val="24"/>
    </w:rPr>
  </w:style>
  <w:style w:type="character" w:styleId="a7">
    <w:name w:val="Emphasis"/>
    <w:uiPriority w:val="20"/>
    <w:qFormat/>
    <w:rsid w:val="00494BDB"/>
    <w:rPr>
      <w:i/>
      <w:iCs/>
    </w:rPr>
  </w:style>
  <w:style w:type="character" w:customStyle="1" w:styleId="postbody">
    <w:name w:val="postbody"/>
    <w:basedOn w:val="a0"/>
    <w:rsid w:val="00494BDB"/>
  </w:style>
  <w:style w:type="character" w:customStyle="1" w:styleId="c3">
    <w:name w:val="c3"/>
    <w:basedOn w:val="a0"/>
    <w:rsid w:val="00494BDB"/>
  </w:style>
  <w:style w:type="character" w:customStyle="1" w:styleId="10">
    <w:name w:val="Заголовок 1 Знак"/>
    <w:basedOn w:val="a0"/>
    <w:link w:val="1"/>
    <w:uiPriority w:val="9"/>
    <w:rsid w:val="004C2273"/>
    <w:rPr>
      <w:rFonts w:asciiTheme="majorHAnsi" w:eastAsiaTheme="majorEastAsia" w:hAnsiTheme="majorHAnsi" w:cstheme="majorBidi"/>
      <w:b/>
      <w:bCs/>
      <w:color w:val="365F91" w:themeColor="accent1" w:themeShade="BF"/>
      <w:sz w:val="28"/>
      <w:szCs w:val="28"/>
    </w:rPr>
  </w:style>
  <w:style w:type="character" w:styleId="a8">
    <w:name w:val="Strong"/>
    <w:basedOn w:val="a0"/>
    <w:uiPriority w:val="22"/>
    <w:qFormat/>
    <w:rsid w:val="004C2273"/>
    <w:rPr>
      <w:b/>
      <w:bCs/>
    </w:rPr>
  </w:style>
  <w:style w:type="character" w:styleId="a9">
    <w:name w:val="Hyperlink"/>
    <w:basedOn w:val="a0"/>
    <w:uiPriority w:val="99"/>
    <w:rsid w:val="004C2273"/>
    <w:rPr>
      <w:rFonts w:cs="Times New Roman"/>
      <w:color w:val="0000FF"/>
      <w:u w:val="single"/>
    </w:rPr>
  </w:style>
  <w:style w:type="paragraph" w:styleId="aa">
    <w:name w:val="No Spacing"/>
    <w:uiPriority w:val="1"/>
    <w:qFormat/>
    <w:rsid w:val="000D35ED"/>
    <w:pPr>
      <w:spacing w:after="0" w:line="240" w:lineRule="auto"/>
    </w:pPr>
  </w:style>
  <w:style w:type="character" w:customStyle="1" w:styleId="rvts6">
    <w:name w:val="rvts6"/>
    <w:basedOn w:val="a0"/>
    <w:rsid w:val="000D35ED"/>
  </w:style>
  <w:style w:type="paragraph" w:styleId="2">
    <w:name w:val="Body Text 2"/>
    <w:basedOn w:val="a"/>
    <w:link w:val="20"/>
    <w:semiHidden/>
    <w:unhideWhenUsed/>
    <w:rsid w:val="00AA5771"/>
    <w:pPr>
      <w:spacing w:after="120" w:line="480" w:lineRule="auto"/>
    </w:pPr>
  </w:style>
  <w:style w:type="character" w:customStyle="1" w:styleId="20">
    <w:name w:val="Основной текст 2 Знак"/>
    <w:basedOn w:val="a0"/>
    <w:link w:val="2"/>
    <w:semiHidden/>
    <w:rsid w:val="00AA5771"/>
    <w:rPr>
      <w:rFonts w:ascii="Calibri" w:eastAsia="Times New Roman" w:hAnsi="Calibri" w:cs="Times New Roman"/>
      <w:lang w:val="uk-UA" w:eastAsia="ru-RU"/>
    </w:rPr>
  </w:style>
  <w:style w:type="paragraph" w:styleId="ab">
    <w:name w:val="Body Text Indent"/>
    <w:basedOn w:val="a"/>
    <w:link w:val="ac"/>
    <w:uiPriority w:val="99"/>
    <w:semiHidden/>
    <w:unhideWhenUsed/>
    <w:rsid w:val="00AA5771"/>
    <w:pPr>
      <w:spacing w:after="120"/>
      <w:ind w:left="283"/>
    </w:pPr>
    <w:rPr>
      <w:lang w:val="ru-RU"/>
    </w:rPr>
  </w:style>
  <w:style w:type="character" w:customStyle="1" w:styleId="ac">
    <w:name w:val="Основной текст с отступом Знак"/>
    <w:basedOn w:val="a0"/>
    <w:link w:val="ab"/>
    <w:uiPriority w:val="99"/>
    <w:semiHidden/>
    <w:rsid w:val="00AA5771"/>
    <w:rPr>
      <w:rFonts w:ascii="Calibri" w:eastAsia="Times New Roman" w:hAnsi="Calibri" w:cs="Times New Roman"/>
      <w:lang w:eastAsia="ru-RU"/>
    </w:rPr>
  </w:style>
  <w:style w:type="paragraph" w:customStyle="1" w:styleId="Default">
    <w:name w:val="Default"/>
    <w:rsid w:val="007E14F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l">
    <w:name w:val="hl"/>
    <w:basedOn w:val="a0"/>
    <w:rsid w:val="007E14F3"/>
  </w:style>
  <w:style w:type="paragraph" w:customStyle="1" w:styleId="ad">
    <w:name w:val="основной текст"/>
    <w:basedOn w:val="a5"/>
    <w:uiPriority w:val="99"/>
    <w:rsid w:val="007E14F3"/>
    <w:pPr>
      <w:spacing w:after="120" w:line="276" w:lineRule="auto"/>
    </w:pPr>
    <w:rPr>
      <w:rFonts w:ascii="Calibri" w:eastAsia="Calibri" w:hAnsi="Calibri"/>
      <w:b w:val="0"/>
      <w:bCs w:val="0"/>
      <w:sz w:val="22"/>
      <w:szCs w:val="22"/>
      <w:lang w:val="ru-RU" w:eastAsia="en-US"/>
    </w:rPr>
  </w:style>
  <w:style w:type="character" w:customStyle="1" w:styleId="shorttext">
    <w:name w:val="short_text"/>
    <w:basedOn w:val="a0"/>
    <w:rsid w:val="007E14F3"/>
  </w:style>
  <w:style w:type="character" w:customStyle="1" w:styleId="alt-edited">
    <w:name w:val="alt-edited"/>
    <w:basedOn w:val="a0"/>
    <w:rsid w:val="007E14F3"/>
  </w:style>
  <w:style w:type="character" w:customStyle="1" w:styleId="js-copy-text">
    <w:name w:val="js-copy-text"/>
    <w:rsid w:val="003C4E77"/>
  </w:style>
</w:styles>
</file>

<file path=word/webSettings.xml><?xml version="1.0" encoding="utf-8"?>
<w:webSettings xmlns:r="http://schemas.openxmlformats.org/officeDocument/2006/relationships" xmlns:w="http://schemas.openxmlformats.org/wordprocessingml/2006/main">
  <w:divs>
    <w:div w:id="50921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01.kemsu.ru/Content/AdvertAttachedFiles/4a58fa7cb5de4a46.pdf%201" TargetMode="External"/><Relationship Id="rId13" Type="http://schemas.openxmlformats.org/officeDocument/2006/relationships/hyperlink" Target="https://www.google.co.uk/search?hl=ru&amp;tbo=p&amp;tbm=bks&amp;q=bibliogroup:%22Oxford+Introduction+to+Language+Study+ELT%22&amp;source=gbs_metadata_r&amp;cad=3" TargetMode="External"/><Relationship Id="rId18" Type="http://schemas.openxmlformats.org/officeDocument/2006/relationships/hyperlink" Target="https://www.google.co.uk/search?hl=ru&amp;tbo=p&amp;tbm=bks&amp;q=bibliogroup:%22Oxford+Introduction+to+Language+Study+ELT%22&amp;source=gbs_metadata_r&amp;cad=3" TargetMode="External"/><Relationship Id="rId3" Type="http://schemas.openxmlformats.org/officeDocument/2006/relationships/settings" Target="settings.xml"/><Relationship Id="rId7" Type="http://schemas.openxmlformats.org/officeDocument/2006/relationships/hyperlink" Target="http://www.zeit.de/2002/37/Speisen_Goetter_vegetarisch.%20Visited%20June%202010" TargetMode="External"/><Relationship Id="rId12" Type="http://schemas.openxmlformats.org/officeDocument/2006/relationships/hyperlink" Target="http://www.ingentaconnect.com/content/jbp/bjl;jsessionid=3rmwhp3s56l7s.alexandra" TargetMode="External"/><Relationship Id="rId17" Type="http://schemas.openxmlformats.org/officeDocument/2006/relationships/hyperlink" Target="http://absopac.rea.ru/OpacUnicode/index.php?url=/auteurs/view/99985/source:default" TargetMode="External"/><Relationship Id="rId2" Type="http://schemas.openxmlformats.org/officeDocument/2006/relationships/styles" Target="styles.xml"/><Relationship Id="rId16" Type="http://schemas.openxmlformats.org/officeDocument/2006/relationships/hyperlink" Target="http://absopac.rea.ru/OpacUnicode/index.php?url=/auteurs/view/11415/source:defau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redonew.ru/content/view/184/25/" TargetMode="External"/><Relationship Id="rId11" Type="http://schemas.openxmlformats.org/officeDocument/2006/relationships/hyperlink" Target="http://www.vsesvit-journal.com/index.php?option=com_search&amp;item=27" TargetMode="External"/><Relationship Id="rId5" Type="http://schemas.openxmlformats.org/officeDocument/2006/relationships/hyperlink" Target="http://hpsy.ru/public/x2629.htm" TargetMode="External"/><Relationship Id="rId15" Type="http://schemas.openxmlformats.org/officeDocument/2006/relationships/hyperlink" Target="http://absopac.rea.ru/OpacUnicode/index.php?url=/auteurs/view/99985/source:default" TargetMode="External"/><Relationship Id="rId10" Type="http://schemas.openxmlformats.org/officeDocument/2006/relationships/hyperlink" Target="http://gavrilenko-nn.ru/publications/5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journal.ru/articles/issn_1997-2911_2012_7-1_13.pdf" TargetMode="External"/><Relationship Id="rId14" Type="http://schemas.openxmlformats.org/officeDocument/2006/relationships/hyperlink" Target="http://absopac.rea.ru/OpacUnicode/index.php?url=/auteurs/view/11415/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212</Pages>
  <Words>58164</Words>
  <Characters>331540</Characters>
  <Application>Microsoft Office Word</Application>
  <DocSecurity>0</DocSecurity>
  <Lines>2762</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388927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12</cp:revision>
  <dcterms:created xsi:type="dcterms:W3CDTF">2017-05-02T17:16:00Z</dcterms:created>
  <dcterms:modified xsi:type="dcterms:W3CDTF">2017-05-03T20:30:00Z</dcterms:modified>
</cp:coreProperties>
</file>